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67" w:rsidRPr="005C3167" w:rsidRDefault="005C3167" w:rsidP="005C3167">
      <w:pPr>
        <w:spacing w:before="120" w:after="0" w:line="240" w:lineRule="auto"/>
        <w:ind w:left="-180" w:firstLine="8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:rsidR="005C3167" w:rsidRPr="005C3167" w:rsidRDefault="005C3167" w:rsidP="005C316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НОВОДЕРЕВЕНЬКОВСКИЙ РАЙОН</w:t>
      </w:r>
    </w:p>
    <w:p w:rsidR="005C3167" w:rsidRPr="005C3167" w:rsidRDefault="005C3167" w:rsidP="005C316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Суровской</w:t>
      </w:r>
      <w:proofErr w:type="spellEnd"/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5C3167" w:rsidRPr="005C3167" w:rsidRDefault="005C3167" w:rsidP="005C3167">
      <w:pPr>
        <w:tabs>
          <w:tab w:val="left" w:pos="817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5C3167" w:rsidRPr="005C3167" w:rsidRDefault="005C3167" w:rsidP="005C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31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5C31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  <w:r w:rsidRPr="005C31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 Ш Е Н И Е </w:t>
      </w:r>
    </w:p>
    <w:p w:rsidR="005C3167" w:rsidRPr="005C3167" w:rsidRDefault="005C3167" w:rsidP="005C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316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</w:p>
    <w:p w:rsidR="005C3167" w:rsidRPr="005C3167" w:rsidRDefault="005C3167" w:rsidP="005C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C31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____»</w:t>
      </w:r>
      <w:r w:rsidR="00C16D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 2023</w:t>
      </w:r>
      <w:r w:rsidRPr="005C316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                                               №</w:t>
      </w:r>
      <w:r w:rsidR="00C16D9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</w:t>
      </w:r>
    </w:p>
    <w:p w:rsidR="005C3167" w:rsidRPr="00CD5928" w:rsidRDefault="00CD5928" w:rsidP="005C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CD5928">
        <w:rPr>
          <w:rFonts w:ascii="Times New Roman" w:eastAsia="Times New Roman" w:hAnsi="Times New Roman" w:cs="Times New Roman"/>
          <w:snapToGrid w:val="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д</w:t>
      </w:r>
      <w:r w:rsidRPr="00CD5928">
        <w:rPr>
          <w:rFonts w:ascii="Times New Roman" w:eastAsia="Times New Roman" w:hAnsi="Times New Roman" w:cs="Times New Roman"/>
          <w:snapToGrid w:val="0"/>
          <w:lang w:eastAsia="ru-RU"/>
        </w:rPr>
        <w:t>. Кулеши</w:t>
      </w:r>
      <w:bookmarkStart w:id="0" w:name="_GoBack"/>
      <w:bookmarkEnd w:id="0"/>
    </w:p>
    <w:p w:rsidR="00CD5928" w:rsidRDefault="00CD5928" w:rsidP="005C3167">
      <w:pPr>
        <w:pStyle w:val="ConsPlusTitle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5C3167" w:rsidRPr="00CD5928" w:rsidRDefault="005C3167" w:rsidP="005C316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CD592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D5928">
        <w:rPr>
          <w:rFonts w:ascii="Times New Roman" w:hAnsi="Times New Roman"/>
          <w:color w:val="000000"/>
          <w:sz w:val="28"/>
          <w:szCs w:val="28"/>
        </w:rPr>
        <w:t>О внесении измене</w:t>
      </w:r>
      <w:r w:rsidR="00C16D99" w:rsidRPr="00CD5928">
        <w:rPr>
          <w:rFonts w:ascii="Times New Roman" w:hAnsi="Times New Roman"/>
          <w:color w:val="000000"/>
          <w:sz w:val="28"/>
          <w:szCs w:val="28"/>
        </w:rPr>
        <w:t>ний в решение от 28.12.2022 № 11</w:t>
      </w:r>
      <w:r w:rsidRPr="00CD5928">
        <w:rPr>
          <w:rFonts w:ascii="Times New Roman" w:hAnsi="Times New Roman"/>
          <w:color w:val="000000"/>
          <w:sz w:val="28"/>
          <w:szCs w:val="28"/>
        </w:rPr>
        <w:t xml:space="preserve">/1 «Бюджет </w:t>
      </w:r>
      <w:r w:rsidR="00C16D99" w:rsidRPr="00CD59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16D99" w:rsidRPr="00CD5928">
        <w:rPr>
          <w:rFonts w:ascii="Times New Roman" w:hAnsi="Times New Roman"/>
          <w:color w:val="000000"/>
          <w:sz w:val="28"/>
          <w:szCs w:val="28"/>
        </w:rPr>
        <w:t>Сур</w:t>
      </w:r>
      <w:r w:rsidRPr="00CD5928">
        <w:rPr>
          <w:rFonts w:ascii="Times New Roman" w:hAnsi="Times New Roman"/>
          <w:color w:val="000000"/>
          <w:sz w:val="28"/>
          <w:szCs w:val="28"/>
        </w:rPr>
        <w:t>овского</w:t>
      </w:r>
      <w:proofErr w:type="spellEnd"/>
      <w:r w:rsidRPr="00CD592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D5928">
        <w:rPr>
          <w:rFonts w:ascii="Times New Roman" w:hAnsi="Times New Roman"/>
          <w:color w:val="000000"/>
          <w:sz w:val="28"/>
          <w:szCs w:val="28"/>
        </w:rPr>
        <w:t>Новодеревеньковского</w:t>
      </w:r>
      <w:proofErr w:type="spellEnd"/>
      <w:r w:rsidRPr="00CD5928">
        <w:rPr>
          <w:rFonts w:ascii="Times New Roman" w:hAnsi="Times New Roman"/>
          <w:color w:val="000000"/>
          <w:sz w:val="28"/>
          <w:szCs w:val="28"/>
        </w:rPr>
        <w:t xml:space="preserve"> района Орловской области</w:t>
      </w:r>
    </w:p>
    <w:p w:rsidR="005C3167" w:rsidRPr="00CD5928" w:rsidRDefault="005C3167" w:rsidP="005C3167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CD5928">
        <w:rPr>
          <w:rFonts w:ascii="Times New Roman" w:hAnsi="Times New Roman"/>
          <w:color w:val="000000"/>
          <w:sz w:val="28"/>
          <w:szCs w:val="28"/>
        </w:rPr>
        <w:t>на 2023 год и на плановый период 2024 и 2025 годов»</w:t>
      </w:r>
    </w:p>
    <w:p w:rsidR="005C3167" w:rsidRPr="00CD5928" w:rsidRDefault="005C3167" w:rsidP="005C3167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9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5C3167" w:rsidRPr="00CD5928" w:rsidRDefault="005C3167" w:rsidP="005C3167">
      <w:pPr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CD592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proofErr w:type="spellStart"/>
      <w:r w:rsidR="00C16D99" w:rsidRPr="00CD5928">
        <w:rPr>
          <w:rFonts w:ascii="Times New Roman" w:hAnsi="Times New Roman" w:cs="Times New Roman"/>
          <w:sz w:val="28"/>
          <w:szCs w:val="28"/>
        </w:rPr>
        <w:t>Суровской</w:t>
      </w:r>
      <w:proofErr w:type="spellEnd"/>
      <w:r w:rsidRPr="00CD592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 </w:t>
      </w:r>
      <w:r w:rsidRPr="00CD592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C3167" w:rsidRPr="00CD5928" w:rsidRDefault="005C3167" w:rsidP="005C3167">
      <w:pPr>
        <w:pStyle w:val="ConsPlusTitle"/>
        <w:numPr>
          <w:ilvl w:val="0"/>
          <w:numId w:val="1"/>
        </w:numPr>
        <w:spacing w:after="150"/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CD5928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решение </w:t>
      </w:r>
      <w:r w:rsidR="00C16D99" w:rsidRPr="00CD592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16D99" w:rsidRPr="00CD5928">
        <w:rPr>
          <w:rFonts w:ascii="Times New Roman" w:hAnsi="Times New Roman"/>
          <w:b w:val="0"/>
          <w:sz w:val="28"/>
          <w:szCs w:val="28"/>
        </w:rPr>
        <w:t>Сур</w:t>
      </w:r>
      <w:r w:rsidRPr="00CD5928">
        <w:rPr>
          <w:rFonts w:ascii="Times New Roman" w:hAnsi="Times New Roman"/>
          <w:b w:val="0"/>
          <w:sz w:val="28"/>
          <w:szCs w:val="28"/>
        </w:rPr>
        <w:t>овского</w:t>
      </w:r>
      <w:proofErr w:type="spellEnd"/>
      <w:r w:rsidRPr="00CD5928">
        <w:rPr>
          <w:rFonts w:ascii="Times New Roman" w:hAnsi="Times New Roman"/>
          <w:b w:val="0"/>
          <w:sz w:val="28"/>
          <w:szCs w:val="28"/>
        </w:rPr>
        <w:t xml:space="preserve"> сельского Совета народных д</w:t>
      </w:r>
      <w:r w:rsidR="00C16D99" w:rsidRPr="00CD5928">
        <w:rPr>
          <w:rFonts w:ascii="Times New Roman" w:hAnsi="Times New Roman"/>
          <w:b w:val="0"/>
          <w:sz w:val="28"/>
          <w:szCs w:val="28"/>
        </w:rPr>
        <w:t>епутатов от 28.12.2022 года № 11</w:t>
      </w:r>
      <w:r w:rsidRPr="00CD5928">
        <w:rPr>
          <w:rFonts w:ascii="Times New Roman" w:hAnsi="Times New Roman"/>
          <w:b w:val="0"/>
          <w:sz w:val="28"/>
          <w:szCs w:val="28"/>
        </w:rPr>
        <w:t>/1 «</w:t>
      </w:r>
      <w:r w:rsidRPr="00CD5928">
        <w:rPr>
          <w:rFonts w:ascii="Times New Roman" w:hAnsi="Times New Roman"/>
          <w:b w:val="0"/>
          <w:color w:val="000000"/>
          <w:sz w:val="28"/>
          <w:szCs w:val="28"/>
        </w:rPr>
        <w:t xml:space="preserve">Бюджет </w:t>
      </w:r>
      <w:r w:rsidR="00C16D99" w:rsidRPr="00CD59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="00C16D99" w:rsidRPr="00CD5928">
        <w:rPr>
          <w:rFonts w:ascii="Times New Roman" w:hAnsi="Times New Roman"/>
          <w:b w:val="0"/>
          <w:color w:val="000000"/>
          <w:sz w:val="28"/>
          <w:szCs w:val="28"/>
        </w:rPr>
        <w:t>Сур</w:t>
      </w:r>
      <w:r w:rsidRPr="00CD5928">
        <w:rPr>
          <w:rFonts w:ascii="Times New Roman" w:hAnsi="Times New Roman"/>
          <w:b w:val="0"/>
          <w:color w:val="000000"/>
          <w:sz w:val="28"/>
          <w:szCs w:val="28"/>
        </w:rPr>
        <w:t>овского</w:t>
      </w:r>
      <w:proofErr w:type="spellEnd"/>
      <w:r w:rsidRPr="00CD5928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Pr="00CD5928">
        <w:rPr>
          <w:rFonts w:ascii="Times New Roman" w:hAnsi="Times New Roman"/>
          <w:b w:val="0"/>
          <w:color w:val="000000"/>
          <w:sz w:val="28"/>
          <w:szCs w:val="28"/>
        </w:rPr>
        <w:t>Новодеревеньковского</w:t>
      </w:r>
      <w:proofErr w:type="spellEnd"/>
      <w:r w:rsidRPr="00CD5928">
        <w:rPr>
          <w:rFonts w:ascii="Times New Roman" w:hAnsi="Times New Roman"/>
          <w:b w:val="0"/>
          <w:color w:val="000000"/>
          <w:sz w:val="28"/>
          <w:szCs w:val="28"/>
        </w:rPr>
        <w:t xml:space="preserve"> района Орловской области на 2023 год и на плановый период 2024 и 2025 годов</w:t>
      </w:r>
      <w:r w:rsidRPr="00CD5928">
        <w:rPr>
          <w:rFonts w:ascii="Times New Roman" w:hAnsi="Times New Roman"/>
          <w:b w:val="0"/>
          <w:sz w:val="28"/>
          <w:szCs w:val="28"/>
        </w:rPr>
        <w:t>»:</w:t>
      </w:r>
    </w:p>
    <w:p w:rsidR="005C3167" w:rsidRPr="005C3167" w:rsidRDefault="005C3167" w:rsidP="005C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C3167" w:rsidRPr="005C3167" w:rsidRDefault="005C3167" w:rsidP="005C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D5928">
        <w:rPr>
          <w:rFonts w:ascii="Times New Roman" w:hAnsi="Times New Roman" w:cs="Times New Roman"/>
          <w:sz w:val="28"/>
          <w:szCs w:val="28"/>
          <w:lang w:eastAsia="ru-RU"/>
        </w:rPr>
        <w:t>. Утвердить основные характеристики бюджета сельского поселения: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>1)  общий объем доходов бюджета сельского поселения на 2023 год - в сумме 4122,0 тыс. рублей; на 2024 год - в сумме 3485,8 тыс. рублей; на 2025 год - в сумме 3497,9 тыс. рублей;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на 2023 год - в сумме  4096,5 тыс. рублей; на 2024 год – в сумме 3475,6 тыс. рублей, в том числе условно утвержденные расходы 71,7 </w:t>
      </w:r>
      <w:proofErr w:type="spellStart"/>
      <w:r w:rsidRPr="00CD592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D5928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D5928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. на 2025 год – в сумме 3489,2 тыс. рублей, в том числе условно утвержденные расходы 143,7 </w:t>
      </w:r>
      <w:proofErr w:type="spellStart"/>
      <w:r w:rsidRPr="00CD5928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D59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3)  дефицит (профицит) бюджета сельского поселения на 2023 год </w:t>
      </w:r>
      <w:proofErr w:type="gramStart"/>
      <w:r w:rsidRPr="00CD5928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сумме  +25,5 тыс. рублей; на 2024 год – в сумме +10,2 тыс. рублей; на 2025 год –в сумме +8,7 тыс. рублей. 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>4) утвердить источники финансирования  дефицита бюджета сельского поселения на 2023 год и плановый период 2024-2025 годы согласно приложению 1 к настоящему решению.</w:t>
      </w:r>
      <w:bookmarkStart w:id="1" w:name="_Toc164233563"/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5) </w:t>
      </w:r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муниципального долга </w:t>
      </w:r>
      <w:proofErr w:type="spellStart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Суровского</w:t>
      </w:r>
      <w:proofErr w:type="spellEnd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на 2023 год - в сумме 1876,0 тыс. рублей, на 2024 год - в сумме 1865,0 тыс. рублей и на 2025 год - в сумме 1871,0 тыс. рублей.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верхний предел муниципального долга </w:t>
      </w:r>
      <w:proofErr w:type="spellStart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Суровского</w:t>
      </w:r>
      <w:proofErr w:type="spellEnd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1января 2023 года - в сумме 0 рублей, в том числе верхний предел муниципального долга по муниципальным гарантиям </w:t>
      </w:r>
      <w:proofErr w:type="spellStart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Суровского</w:t>
      </w:r>
      <w:proofErr w:type="spellEnd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1 января 2024 года – в сумме 0 рублей, на 1 января </w:t>
      </w:r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2025 года – в сумме 0 рублей, в том числе верхний предел муниципального долга по муниципальным гарантиям </w:t>
      </w:r>
      <w:proofErr w:type="spellStart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Суровского</w:t>
      </w:r>
      <w:proofErr w:type="spellEnd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1 января 2023 года – в сумме 0 рублей; на 1 января 2024года – в сумме 0 рублей, в том числе верхний предел муниципального долга по муниципальным гарантиям </w:t>
      </w:r>
      <w:proofErr w:type="spellStart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Суровского</w:t>
      </w:r>
      <w:proofErr w:type="spellEnd"/>
      <w:r w:rsidRPr="00CD5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на 1 января 2025 года – в сумме 0 рублей;</w:t>
      </w:r>
    </w:p>
    <w:bookmarkEnd w:id="1"/>
    <w:p w:rsidR="00C16D99" w:rsidRPr="00CD5928" w:rsidRDefault="00C16D99" w:rsidP="00CD592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CD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пунктом 2 статьи 184.1 Бюджетного кодекса Российской Федерации утвердить:</w:t>
      </w:r>
      <w:r w:rsidR="00DD36F0" w:rsidRPr="00CD5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нормативы распределения отдельных  неналоговых доходов в  бюджет </w:t>
      </w:r>
      <w:proofErr w:type="spellStart"/>
      <w:r w:rsidRPr="00CD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Суровского</w:t>
      </w:r>
      <w:proofErr w:type="spellEnd"/>
      <w:r w:rsidRPr="00CD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proofErr w:type="gramStart"/>
      <w:r w:rsidRPr="00CD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D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установленные бюджетным законодательством Российской Федерации, - согласно приложениям 4 к настоящему решению</w:t>
      </w:r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36F0" w:rsidRPr="00CD59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C3167" w:rsidRPr="00CD5928" w:rsidRDefault="00DD36F0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>1) на 2023г. и плановый период 2024-2025гг. согласно приложению 6 к настоящему решению;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F0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>1) на 2023 год и плановый период 2024-2025 годы согласно приложению 7 к настоящему решению;</w:t>
      </w:r>
    </w:p>
    <w:p w:rsidR="005C3167" w:rsidRPr="00CD5928" w:rsidRDefault="00DD36F0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</w:rPr>
        <w:t>5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sz w:val="28"/>
          <w:szCs w:val="28"/>
          <w:lang w:eastAsia="ru-RU"/>
        </w:rPr>
        <w:t>1) на 2022 год и плановый период 2023-2024 год</w:t>
      </w:r>
      <w:proofErr w:type="gramStart"/>
      <w:r w:rsidRPr="00CD5928">
        <w:rPr>
          <w:rFonts w:ascii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8 к настоящему решению;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 ведомственную структуру расходов на 2023г согласно приложению 9 к настоящему решению.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сельского поселения не вправе принимать решения, приводящие к увеличению в 2023 году численности муниципальных  служащих. 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CD5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5C3167" w:rsidRPr="00CD59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5C3167" w:rsidRPr="00CD5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. З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с учетом принятых и неисполненных обязательств.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11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. Вытекающие из договоров (соглашений, контрактов), исполнение которых осуществляется за счет средств бюджета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="005C3167"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 подлежат оплате обязательства, принятые администрацией 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</w:t>
      </w:r>
      <w:r w:rsidR="005C3167"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Администрация 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proofErr w:type="spellStart"/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Суровского</w:t>
      </w:r>
      <w:proofErr w:type="spellEnd"/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proofErr w:type="spellStart"/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>Суровского</w:t>
      </w:r>
      <w:proofErr w:type="spellEnd"/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поселения, - по остальным договорам (контрактам).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</w:t>
      </w:r>
      <w:r w:rsidR="005C3167"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Лимиты бюджетных обязательств утверждаются в объеме прогнозируемого поступления доходов, предусмотренных в приложении 6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</w:t>
      </w:r>
      <w:proofErr w:type="gramStart"/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источников финансирования дефицита бюджета 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5C3167"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, в пределах остатков средств на их лицевых счетах, если иное не предусмотрено настоящим решением.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17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18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Установить,  что исполнение бюджета сельского поселения в 2022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20</w:t>
      </w:r>
      <w:r w:rsidR="005C3167" w:rsidRPr="00CD592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Не использованные в 2021 году субсидии, субвенции, иные межбюджетные трансферты, имеющие целевое назначение, полученные бюджетами муниципальных образований из бюджета</w:t>
      </w:r>
      <w:r w:rsidR="005C3167" w:rsidRPr="00CD5928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5C3167" w:rsidRPr="00CD5928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Суровского</w:t>
      </w:r>
      <w:proofErr w:type="spellEnd"/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подлежат возврату в доход бюджета</w:t>
      </w:r>
      <w:r w:rsidR="005C3167" w:rsidRPr="00CD5928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5C3167" w:rsidRPr="00CD5928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Суровского</w:t>
      </w:r>
      <w:proofErr w:type="spellEnd"/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D5928" w:rsidRDefault="00CD5928" w:rsidP="00CD5928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21</w:t>
      </w:r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Установить, что законодательные и иные нормативные правовые акты, влекущие дополнительные расходы за счет средств  бюджета поселения в 2023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2023год. 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="005C3167" w:rsidRPr="00CD59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Установить, что в соответствии со статьей 134 Трудового кодекса Российской Федерации от 30 декабря 2001 года № 197–ФЗ  (в редакции от 11.10.2018 г.)  и  подпунктом 1.3 пункта 3 раздела 1  Положения о денежном содержании и материальном стимулировании  муниципальных служащих  местного самоуправления, работающего на постоянной основе, утвержденного решением </w:t>
      </w:r>
      <w:proofErr w:type="spellStart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07 апреля  2014 года №35/7 с 1</w:t>
      </w:r>
      <w:proofErr w:type="gramEnd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2023 года размеры месячного оклада муниципального служащего и выборного должностного лица местного самоуправления </w:t>
      </w:r>
      <w:proofErr w:type="spellStart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индексируются  на уровень инфляции</w:t>
      </w:r>
      <w:proofErr w:type="gramStart"/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D5928" w:rsidRDefault="00CD5928" w:rsidP="00CD5928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23</w:t>
      </w:r>
      <w:r w:rsidR="005C3167" w:rsidRPr="00CD5928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Данное решение направляется главе администрации </w:t>
      </w:r>
      <w:proofErr w:type="spellStart"/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Суровского</w:t>
      </w:r>
      <w:proofErr w:type="spellEnd"/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для подписания и опубликования в газете «</w:t>
      </w:r>
      <w:proofErr w:type="spellStart"/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Новодеревеньковский</w:t>
      </w:r>
      <w:proofErr w:type="spellEnd"/>
      <w:r w:rsidR="005C3167" w:rsidRPr="00CD5928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вестник» и </w:t>
      </w:r>
      <w:r w:rsidR="005C3167" w:rsidRPr="00CD5928">
        <w:rPr>
          <w:rFonts w:ascii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>разместить на официальном сайте администрации</w:t>
      </w:r>
      <w:r w:rsidR="005C3167" w:rsidRPr="00CD5928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5C3167" w:rsidRPr="00CD5928">
        <w:rPr>
          <w:rFonts w:ascii="Times New Roman" w:hAnsi="Times New Roman" w:cs="Times New Roman"/>
          <w:snapToGrid w:val="0"/>
          <w:color w:val="000000"/>
          <w:sz w:val="28"/>
          <w:szCs w:val="28"/>
          <w:lang w:eastAsia="ru-RU"/>
        </w:rPr>
        <w:t>Суровского</w:t>
      </w:r>
      <w:proofErr w:type="spellEnd"/>
      <w:r w:rsidR="005C3167" w:rsidRPr="00CD5928">
        <w:rPr>
          <w:rFonts w:ascii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в информационно-коммуникационной сети «Интернет».</w:t>
      </w:r>
    </w:p>
    <w:p w:rsidR="005C3167" w:rsidRPr="00CD5928" w:rsidRDefault="00CD5928" w:rsidP="00CD5928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24</w:t>
      </w:r>
      <w:r w:rsidR="005C3167" w:rsidRPr="00CD592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C3167" w:rsidRPr="00CD5928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Настоящее решение вступает в силу с 1 января 2023 года.</w:t>
      </w: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167" w:rsidRPr="00CD5928" w:rsidRDefault="005C3167" w:rsidP="00CD59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3167" w:rsidRPr="005C3167" w:rsidRDefault="005C3167" w:rsidP="005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 </w:t>
      </w:r>
      <w:proofErr w:type="spellStart"/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</w:p>
    <w:p w:rsidR="005C3167" w:rsidRPr="005C3167" w:rsidRDefault="005C3167" w:rsidP="005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Совета народных депутатов                         В.В.</w:t>
      </w:r>
      <w:r w:rsidR="0048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</w:p>
    <w:p w:rsidR="005C3167" w:rsidRPr="005C3167" w:rsidRDefault="005C3167" w:rsidP="005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167" w:rsidRPr="005C3167" w:rsidRDefault="005C3167" w:rsidP="005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5C3167" w:rsidRPr="005C3167" w:rsidRDefault="005C3167" w:rsidP="005C3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администрации </w:t>
      </w:r>
      <w:proofErr w:type="spellStart"/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Суровского</w:t>
      </w:r>
      <w:proofErr w:type="spellEnd"/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сельского поселения                                                                 В.В.</w:t>
      </w:r>
      <w:r w:rsidR="0048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</w:p>
    <w:p w:rsidR="00394FCA" w:rsidRDefault="00394FCA"/>
    <w:sectPr w:rsidR="0039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F26"/>
    <w:multiLevelType w:val="hybridMultilevel"/>
    <w:tmpl w:val="3A2E5500"/>
    <w:lvl w:ilvl="0" w:tplc="783CF4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67"/>
    <w:rsid w:val="00394FCA"/>
    <w:rsid w:val="00487AF2"/>
    <w:rsid w:val="005C3167"/>
    <w:rsid w:val="00C16D99"/>
    <w:rsid w:val="00C44C98"/>
    <w:rsid w:val="00CD5928"/>
    <w:rsid w:val="00D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316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5C31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16D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6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487AF2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8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59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316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uiPriority w:val="99"/>
    <w:rsid w:val="005C31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16D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16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487AF2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87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592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2023-06-21T07:03:00Z</cp:lastPrinted>
  <dcterms:created xsi:type="dcterms:W3CDTF">2023-06-20T11:15:00Z</dcterms:created>
  <dcterms:modified xsi:type="dcterms:W3CDTF">2023-06-21T07:04:00Z</dcterms:modified>
</cp:coreProperties>
</file>