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F3A" w:rsidRPr="002F4A8F" w:rsidRDefault="00785F3A" w:rsidP="002F4A8F">
      <w:pPr>
        <w:spacing w:after="0"/>
        <w:jc w:val="center"/>
        <w:rPr>
          <w:rFonts w:ascii="Times New Roman" w:hAnsi="Times New Roman"/>
          <w:sz w:val="28"/>
          <w:szCs w:val="28"/>
        </w:rPr>
      </w:pPr>
      <w:r w:rsidRPr="002F4A8F">
        <w:rPr>
          <w:rFonts w:ascii="Times New Roman" w:hAnsi="Times New Roman"/>
          <w:sz w:val="28"/>
          <w:szCs w:val="28"/>
        </w:rPr>
        <w:t>РОССИЙСКАЯ ФЕДЕРАЦИЯ</w:t>
      </w:r>
    </w:p>
    <w:p w:rsidR="00785F3A" w:rsidRPr="002F4A8F" w:rsidRDefault="00785F3A" w:rsidP="002F4A8F">
      <w:pPr>
        <w:spacing w:after="0"/>
        <w:jc w:val="center"/>
        <w:rPr>
          <w:rFonts w:ascii="Times New Roman" w:hAnsi="Times New Roman"/>
          <w:sz w:val="28"/>
          <w:szCs w:val="28"/>
        </w:rPr>
      </w:pPr>
      <w:r w:rsidRPr="002F4A8F">
        <w:rPr>
          <w:rFonts w:ascii="Times New Roman" w:hAnsi="Times New Roman"/>
          <w:sz w:val="28"/>
          <w:szCs w:val="28"/>
        </w:rPr>
        <w:t>ОРЛОВСКАЯ ОБЛАСТЬ</w:t>
      </w:r>
      <w:r w:rsidRPr="002F4A8F">
        <w:rPr>
          <w:rFonts w:ascii="Times New Roman" w:hAnsi="Times New Roman"/>
          <w:sz w:val="28"/>
          <w:szCs w:val="28"/>
        </w:rPr>
        <w:br/>
        <w:t>НОВОДЕРЕВЕНЬКОВСКИЙ РАЙОН</w:t>
      </w:r>
      <w:r w:rsidRPr="002F4A8F">
        <w:rPr>
          <w:rFonts w:ascii="Times New Roman" w:hAnsi="Times New Roman"/>
          <w:sz w:val="28"/>
          <w:szCs w:val="28"/>
        </w:rPr>
        <w:br/>
        <w:t xml:space="preserve">Администрация </w:t>
      </w:r>
      <w:proofErr w:type="spellStart"/>
      <w:r w:rsidR="00E758CB">
        <w:rPr>
          <w:rFonts w:ascii="Times New Roman" w:hAnsi="Times New Roman"/>
          <w:sz w:val="28"/>
          <w:szCs w:val="28"/>
        </w:rPr>
        <w:t>Суровского</w:t>
      </w:r>
      <w:proofErr w:type="spellEnd"/>
      <w:r w:rsidRPr="002F4A8F">
        <w:rPr>
          <w:rFonts w:ascii="Times New Roman" w:hAnsi="Times New Roman"/>
          <w:sz w:val="28"/>
          <w:szCs w:val="28"/>
        </w:rPr>
        <w:t xml:space="preserve"> сельского поселения</w:t>
      </w:r>
    </w:p>
    <w:p w:rsidR="00785F3A" w:rsidRPr="002F4A8F" w:rsidRDefault="00785F3A" w:rsidP="002F4A8F">
      <w:pPr>
        <w:spacing w:after="0"/>
        <w:jc w:val="center"/>
        <w:rPr>
          <w:rFonts w:ascii="Times New Roman" w:hAnsi="Times New Roman"/>
          <w:sz w:val="28"/>
          <w:szCs w:val="28"/>
        </w:rPr>
      </w:pPr>
      <w:bookmarkStart w:id="0" w:name="_GoBack"/>
      <w:bookmarkEnd w:id="0"/>
    </w:p>
    <w:p w:rsidR="00785F3A" w:rsidRPr="002F4A8F" w:rsidRDefault="00785F3A" w:rsidP="002F4A8F">
      <w:pPr>
        <w:pStyle w:val="3"/>
        <w:spacing w:before="0" w:after="0"/>
        <w:jc w:val="center"/>
        <w:rPr>
          <w:rFonts w:ascii="Times New Roman" w:hAnsi="Times New Roman" w:cs="Times New Roman"/>
          <w:b w:val="0"/>
          <w:sz w:val="28"/>
          <w:szCs w:val="28"/>
        </w:rPr>
      </w:pPr>
      <w:r w:rsidRPr="002F4A8F">
        <w:rPr>
          <w:rFonts w:ascii="Times New Roman" w:hAnsi="Times New Roman" w:cs="Times New Roman"/>
          <w:b w:val="0"/>
          <w:sz w:val="28"/>
          <w:szCs w:val="28"/>
        </w:rPr>
        <w:t>РАСПОРЯЖЕНИЕ</w:t>
      </w:r>
    </w:p>
    <w:p w:rsidR="00E758CB" w:rsidRDefault="00E758CB" w:rsidP="002F4A8F">
      <w:pPr>
        <w:pStyle w:val="3"/>
        <w:spacing w:before="0" w:after="0"/>
        <w:rPr>
          <w:rFonts w:ascii="Times New Roman" w:hAnsi="Times New Roman" w:cs="Times New Roman"/>
          <w:b w:val="0"/>
          <w:sz w:val="28"/>
          <w:szCs w:val="28"/>
        </w:rPr>
      </w:pPr>
    </w:p>
    <w:p w:rsidR="00785F3A" w:rsidRPr="002F4A8F" w:rsidRDefault="00FD598A" w:rsidP="002F4A8F">
      <w:pPr>
        <w:pStyle w:val="3"/>
        <w:spacing w:before="0" w:after="0"/>
        <w:rPr>
          <w:rFonts w:ascii="Times New Roman" w:hAnsi="Times New Roman" w:cs="Times New Roman"/>
          <w:b w:val="0"/>
          <w:sz w:val="28"/>
          <w:szCs w:val="28"/>
        </w:rPr>
      </w:pPr>
      <w:r>
        <w:rPr>
          <w:rFonts w:ascii="Times New Roman" w:hAnsi="Times New Roman" w:cs="Times New Roman"/>
          <w:b w:val="0"/>
          <w:sz w:val="28"/>
          <w:szCs w:val="28"/>
        </w:rPr>
        <w:t>от 22</w:t>
      </w:r>
      <w:r w:rsidR="00785F3A" w:rsidRPr="002F4A8F">
        <w:rPr>
          <w:rFonts w:ascii="Times New Roman" w:hAnsi="Times New Roman" w:cs="Times New Roman"/>
          <w:b w:val="0"/>
          <w:sz w:val="28"/>
          <w:szCs w:val="28"/>
        </w:rPr>
        <w:t xml:space="preserve"> </w:t>
      </w:r>
      <w:r w:rsidR="00785F3A">
        <w:rPr>
          <w:rFonts w:ascii="Times New Roman" w:hAnsi="Times New Roman" w:cs="Times New Roman"/>
          <w:b w:val="0"/>
          <w:sz w:val="28"/>
          <w:szCs w:val="28"/>
        </w:rPr>
        <w:t>февраля</w:t>
      </w:r>
      <w:r w:rsidR="00785F3A" w:rsidRPr="002F4A8F">
        <w:rPr>
          <w:rFonts w:ascii="Times New Roman" w:hAnsi="Times New Roman" w:cs="Times New Roman"/>
          <w:b w:val="0"/>
          <w:sz w:val="28"/>
          <w:szCs w:val="28"/>
        </w:rPr>
        <w:t xml:space="preserve"> 2022 года                                     </w:t>
      </w:r>
      <w:r w:rsidR="00FC2EF6">
        <w:rPr>
          <w:rFonts w:ascii="Times New Roman" w:hAnsi="Times New Roman" w:cs="Times New Roman"/>
          <w:b w:val="0"/>
          <w:sz w:val="28"/>
          <w:szCs w:val="28"/>
        </w:rPr>
        <w:t xml:space="preserve">                           №  03</w:t>
      </w:r>
    </w:p>
    <w:p w:rsidR="00E758CB" w:rsidRDefault="00E758CB" w:rsidP="002F4A8F">
      <w:pPr>
        <w:spacing w:after="0"/>
        <w:rPr>
          <w:rFonts w:ascii="Times New Roman" w:hAnsi="Times New Roman"/>
        </w:rPr>
      </w:pPr>
      <w:r>
        <w:rPr>
          <w:rFonts w:ascii="Times New Roman" w:hAnsi="Times New Roman"/>
        </w:rPr>
        <w:t xml:space="preserve">         </w:t>
      </w:r>
    </w:p>
    <w:p w:rsidR="00785F3A" w:rsidRPr="002F4A8F" w:rsidRDefault="00E758CB" w:rsidP="002F4A8F">
      <w:pPr>
        <w:spacing w:after="0"/>
        <w:rPr>
          <w:rFonts w:ascii="Times New Roman" w:hAnsi="Times New Roman"/>
        </w:rPr>
      </w:pPr>
      <w:r>
        <w:rPr>
          <w:rFonts w:ascii="Times New Roman" w:hAnsi="Times New Roman"/>
        </w:rPr>
        <w:t xml:space="preserve">      д</w:t>
      </w:r>
      <w:r w:rsidR="00785F3A" w:rsidRPr="002F4A8F">
        <w:rPr>
          <w:rFonts w:ascii="Times New Roman" w:hAnsi="Times New Roman"/>
        </w:rPr>
        <w:t>.</w:t>
      </w:r>
      <w:r>
        <w:rPr>
          <w:rFonts w:ascii="Times New Roman" w:hAnsi="Times New Roman"/>
        </w:rPr>
        <w:t xml:space="preserve"> Кулеши</w:t>
      </w:r>
    </w:p>
    <w:p w:rsidR="00785F3A" w:rsidRPr="004341D8" w:rsidRDefault="00785F3A" w:rsidP="00911A65">
      <w:pPr>
        <w:tabs>
          <w:tab w:val="left" w:pos="7569"/>
        </w:tabs>
        <w:rPr>
          <w:rFonts w:ascii="Times New Roman" w:hAnsi="Times New Roman"/>
          <w:sz w:val="28"/>
          <w:szCs w:val="28"/>
        </w:rPr>
      </w:pPr>
    </w:p>
    <w:p w:rsidR="00785F3A" w:rsidRPr="004341D8" w:rsidRDefault="00785F3A" w:rsidP="002F4A8F">
      <w:pPr>
        <w:jc w:val="center"/>
        <w:rPr>
          <w:rFonts w:ascii="Times New Roman" w:hAnsi="Times New Roman"/>
          <w:b/>
          <w:sz w:val="28"/>
          <w:szCs w:val="28"/>
        </w:rPr>
      </w:pPr>
      <w:r w:rsidRPr="004341D8">
        <w:rPr>
          <w:rFonts w:ascii="Times New Roman" w:hAnsi="Times New Roman"/>
          <w:b/>
          <w:sz w:val="28"/>
          <w:szCs w:val="28"/>
        </w:rPr>
        <w:t xml:space="preserve">Об утверждении порядка учета   бюджетных и денежных обязательств                                                                 получателей средств бюджета </w:t>
      </w:r>
      <w:proofErr w:type="spellStart"/>
      <w:r w:rsidR="00E758CB">
        <w:rPr>
          <w:rFonts w:ascii="Times New Roman" w:hAnsi="Times New Roman"/>
          <w:b/>
          <w:sz w:val="28"/>
          <w:szCs w:val="28"/>
        </w:rPr>
        <w:t>Суровского</w:t>
      </w:r>
      <w:proofErr w:type="spellEnd"/>
      <w:r w:rsidRPr="004341D8">
        <w:rPr>
          <w:rFonts w:ascii="Times New Roman" w:hAnsi="Times New Roman"/>
          <w:b/>
          <w:sz w:val="28"/>
          <w:szCs w:val="28"/>
        </w:rPr>
        <w:t xml:space="preserve"> сельского поселения</w:t>
      </w:r>
      <w:r w:rsidR="009D1A57">
        <w:rPr>
          <w:rFonts w:ascii="Times New Roman" w:hAnsi="Times New Roman"/>
          <w:b/>
          <w:sz w:val="28"/>
          <w:szCs w:val="28"/>
        </w:rPr>
        <w:t xml:space="preserve"> </w:t>
      </w:r>
      <w:proofErr w:type="spellStart"/>
      <w:r w:rsidR="009D1A57">
        <w:rPr>
          <w:rFonts w:ascii="Times New Roman" w:hAnsi="Times New Roman"/>
          <w:b/>
          <w:sz w:val="28"/>
          <w:szCs w:val="28"/>
        </w:rPr>
        <w:t>Новодеревеньковского</w:t>
      </w:r>
      <w:proofErr w:type="spellEnd"/>
      <w:r w:rsidR="009D1A57">
        <w:rPr>
          <w:rFonts w:ascii="Times New Roman" w:hAnsi="Times New Roman"/>
          <w:b/>
          <w:sz w:val="28"/>
          <w:szCs w:val="28"/>
        </w:rPr>
        <w:t xml:space="preserve"> района Орловской области</w:t>
      </w:r>
      <w:r w:rsidRPr="004341D8">
        <w:rPr>
          <w:rFonts w:ascii="Times New Roman" w:hAnsi="Times New Roman"/>
          <w:b/>
          <w:sz w:val="28"/>
          <w:szCs w:val="28"/>
        </w:rPr>
        <w:t xml:space="preserve"> </w:t>
      </w:r>
    </w:p>
    <w:p w:rsidR="00785F3A" w:rsidRPr="00911A65" w:rsidRDefault="00785F3A" w:rsidP="005758A2">
      <w:pPr>
        <w:spacing w:after="0" w:line="240" w:lineRule="auto"/>
        <w:ind w:firstLine="540"/>
        <w:jc w:val="both"/>
        <w:rPr>
          <w:rFonts w:ascii="Times New Roman" w:hAnsi="Times New Roman"/>
          <w:sz w:val="28"/>
          <w:szCs w:val="28"/>
          <w:lang w:eastAsia="ru-RU"/>
        </w:rPr>
      </w:pPr>
      <w:r w:rsidRPr="00911A65">
        <w:rPr>
          <w:rFonts w:ascii="Times New Roman" w:hAnsi="Times New Roman"/>
          <w:sz w:val="28"/>
          <w:szCs w:val="28"/>
          <w:lang w:eastAsia="ru-RU"/>
        </w:rPr>
        <w:t xml:space="preserve"> В соответствии с </w:t>
      </w:r>
      <w:hyperlink r:id="rId5" w:history="1">
        <w:r w:rsidRPr="00911A65">
          <w:rPr>
            <w:rFonts w:ascii="Times New Roman" w:hAnsi="Times New Roman"/>
            <w:color w:val="1A0DAB"/>
            <w:sz w:val="28"/>
            <w:szCs w:val="28"/>
            <w:u w:val="single"/>
            <w:lang w:eastAsia="ru-RU"/>
          </w:rPr>
          <w:t>пунктами 1</w:t>
        </w:r>
      </w:hyperlink>
      <w:r w:rsidRPr="00911A65">
        <w:rPr>
          <w:rFonts w:ascii="Times New Roman" w:hAnsi="Times New Roman"/>
          <w:sz w:val="28"/>
          <w:szCs w:val="28"/>
          <w:lang w:eastAsia="ru-RU"/>
        </w:rPr>
        <w:t xml:space="preserve">, </w:t>
      </w:r>
      <w:hyperlink r:id="rId6" w:history="1">
        <w:r w:rsidRPr="00911A65">
          <w:rPr>
            <w:rFonts w:ascii="Times New Roman" w:hAnsi="Times New Roman"/>
            <w:color w:val="1A0DAB"/>
            <w:sz w:val="28"/>
            <w:szCs w:val="28"/>
            <w:u w:val="single"/>
            <w:lang w:eastAsia="ru-RU"/>
          </w:rPr>
          <w:t>2</w:t>
        </w:r>
      </w:hyperlink>
      <w:r w:rsidRPr="00911A65">
        <w:rPr>
          <w:rFonts w:ascii="Times New Roman" w:hAnsi="Times New Roman"/>
          <w:sz w:val="28"/>
          <w:szCs w:val="28"/>
          <w:lang w:eastAsia="ru-RU"/>
        </w:rPr>
        <w:t xml:space="preserve">, </w:t>
      </w:r>
      <w:hyperlink r:id="rId7" w:history="1">
        <w:r w:rsidRPr="00911A65">
          <w:rPr>
            <w:rFonts w:ascii="Times New Roman" w:hAnsi="Times New Roman"/>
            <w:color w:val="1A0DAB"/>
            <w:sz w:val="28"/>
            <w:szCs w:val="28"/>
            <w:u w:val="single"/>
            <w:lang w:eastAsia="ru-RU"/>
          </w:rPr>
          <w:t>абзацем третьим пункта 5 статьи 219</w:t>
        </w:r>
      </w:hyperlink>
      <w:r w:rsidRPr="00911A65">
        <w:rPr>
          <w:rFonts w:ascii="Times New Roman" w:hAnsi="Times New Roman"/>
          <w:sz w:val="28"/>
          <w:szCs w:val="28"/>
          <w:lang w:eastAsia="ru-RU"/>
        </w:rPr>
        <w:t xml:space="preserve"> Бюджетного кодекса Российской Федерации</w:t>
      </w:r>
      <w:r>
        <w:rPr>
          <w:rFonts w:ascii="Times New Roman" w:hAnsi="Times New Roman"/>
          <w:sz w:val="28"/>
          <w:szCs w:val="28"/>
          <w:lang w:eastAsia="ru-RU"/>
        </w:rPr>
        <w:t xml:space="preserve">: </w:t>
      </w:r>
    </w:p>
    <w:p w:rsidR="00785F3A" w:rsidRPr="00911A65" w:rsidRDefault="00785F3A" w:rsidP="005758A2">
      <w:pPr>
        <w:spacing w:after="0" w:line="240" w:lineRule="auto"/>
        <w:ind w:firstLine="540"/>
        <w:jc w:val="both"/>
        <w:rPr>
          <w:rFonts w:ascii="Times New Roman" w:hAnsi="Times New Roman"/>
          <w:sz w:val="28"/>
          <w:szCs w:val="28"/>
          <w:lang w:eastAsia="ru-RU"/>
        </w:rPr>
      </w:pPr>
      <w:r w:rsidRPr="00911A65">
        <w:rPr>
          <w:rFonts w:ascii="Times New Roman" w:hAnsi="Times New Roman"/>
          <w:sz w:val="28"/>
          <w:szCs w:val="28"/>
          <w:lang w:eastAsia="ru-RU"/>
        </w:rPr>
        <w:t> </w:t>
      </w:r>
    </w:p>
    <w:p w:rsidR="00785F3A" w:rsidRDefault="00785F3A" w:rsidP="00B85D76">
      <w:pPr>
        <w:spacing w:after="0" w:line="240" w:lineRule="auto"/>
        <w:ind w:firstLine="540"/>
        <w:jc w:val="both"/>
        <w:rPr>
          <w:rFonts w:ascii="Times New Roman" w:hAnsi="Times New Roman"/>
          <w:sz w:val="28"/>
          <w:szCs w:val="28"/>
          <w:lang w:eastAsia="ru-RU"/>
        </w:rPr>
      </w:pPr>
      <w:r w:rsidRPr="00911A65">
        <w:rPr>
          <w:rFonts w:ascii="Times New Roman" w:hAnsi="Times New Roman"/>
          <w:sz w:val="28"/>
          <w:szCs w:val="28"/>
          <w:lang w:eastAsia="ru-RU"/>
        </w:rPr>
        <w:t xml:space="preserve">1. Утвердить </w:t>
      </w:r>
      <w:hyperlink w:anchor="p40" w:history="1">
        <w:r w:rsidRPr="00911A65">
          <w:rPr>
            <w:rFonts w:ascii="Times New Roman" w:hAnsi="Times New Roman"/>
            <w:sz w:val="28"/>
            <w:szCs w:val="28"/>
            <w:lang w:eastAsia="ru-RU"/>
          </w:rPr>
          <w:t>Порядок</w:t>
        </w:r>
      </w:hyperlink>
      <w:r w:rsidRPr="00911A65">
        <w:rPr>
          <w:rFonts w:ascii="Times New Roman" w:hAnsi="Times New Roman"/>
          <w:sz w:val="28"/>
          <w:szCs w:val="28"/>
          <w:lang w:eastAsia="ru-RU"/>
        </w:rPr>
        <w:t xml:space="preserve"> учета бюджетных и денежных обязательств получателей средств бюджета </w:t>
      </w:r>
      <w:proofErr w:type="spellStart"/>
      <w:r w:rsidR="00E758CB">
        <w:rPr>
          <w:rFonts w:ascii="Times New Roman" w:hAnsi="Times New Roman"/>
          <w:sz w:val="28"/>
          <w:szCs w:val="28"/>
          <w:lang w:eastAsia="ru-RU"/>
        </w:rPr>
        <w:t>Суровского</w:t>
      </w:r>
      <w:proofErr w:type="spellEnd"/>
      <w:r>
        <w:rPr>
          <w:rFonts w:ascii="Times New Roman" w:hAnsi="Times New Roman"/>
          <w:sz w:val="28"/>
          <w:szCs w:val="28"/>
          <w:lang w:eastAsia="ru-RU"/>
        </w:rPr>
        <w:t xml:space="preserve"> сельского поселения</w:t>
      </w:r>
      <w:r w:rsidR="009D1A57">
        <w:rPr>
          <w:rFonts w:ascii="Times New Roman" w:hAnsi="Times New Roman"/>
          <w:sz w:val="28"/>
          <w:szCs w:val="28"/>
          <w:lang w:eastAsia="ru-RU"/>
        </w:rPr>
        <w:t xml:space="preserve"> </w:t>
      </w:r>
      <w:proofErr w:type="spellStart"/>
      <w:r w:rsidR="009D1A57">
        <w:rPr>
          <w:rFonts w:ascii="Times New Roman" w:hAnsi="Times New Roman"/>
          <w:sz w:val="28"/>
          <w:szCs w:val="28"/>
          <w:lang w:eastAsia="ru-RU"/>
        </w:rPr>
        <w:t>Новодеревеньковского</w:t>
      </w:r>
      <w:proofErr w:type="spellEnd"/>
      <w:r w:rsidR="009D1A57">
        <w:rPr>
          <w:rFonts w:ascii="Times New Roman" w:hAnsi="Times New Roman"/>
          <w:sz w:val="28"/>
          <w:szCs w:val="28"/>
          <w:lang w:eastAsia="ru-RU"/>
        </w:rPr>
        <w:t xml:space="preserve"> района Орловской области </w:t>
      </w:r>
      <w:r>
        <w:rPr>
          <w:rFonts w:ascii="Times New Roman" w:hAnsi="Times New Roman"/>
          <w:sz w:val="28"/>
          <w:szCs w:val="28"/>
          <w:lang w:eastAsia="ru-RU"/>
        </w:rPr>
        <w:t xml:space="preserve"> </w:t>
      </w:r>
      <w:r w:rsidRPr="00911A65">
        <w:rPr>
          <w:rFonts w:ascii="Times New Roman" w:hAnsi="Times New Roman"/>
          <w:sz w:val="28"/>
          <w:szCs w:val="28"/>
          <w:lang w:eastAsia="ru-RU"/>
        </w:rPr>
        <w:t xml:space="preserve">(далее - Порядок) согласно приложению к настоящему </w:t>
      </w:r>
      <w:r>
        <w:rPr>
          <w:rFonts w:ascii="Times New Roman" w:hAnsi="Times New Roman"/>
          <w:sz w:val="28"/>
          <w:szCs w:val="28"/>
          <w:lang w:eastAsia="ru-RU"/>
        </w:rPr>
        <w:t>распоряжению.</w:t>
      </w:r>
    </w:p>
    <w:p w:rsidR="00785F3A" w:rsidRPr="00D16E40" w:rsidRDefault="00785F3A" w:rsidP="00B85D76">
      <w:pPr>
        <w:spacing w:after="0" w:line="240" w:lineRule="auto"/>
        <w:ind w:firstLine="540"/>
        <w:jc w:val="both"/>
        <w:rPr>
          <w:rFonts w:ascii="Times New Roman" w:hAnsi="Times New Roman"/>
          <w:sz w:val="28"/>
          <w:szCs w:val="28"/>
          <w:lang w:eastAsia="ru-RU"/>
        </w:rPr>
      </w:pPr>
    </w:p>
    <w:p w:rsidR="00785F3A" w:rsidRDefault="00785F3A" w:rsidP="00D16E40">
      <w:pPr>
        <w:pStyle w:val="ConsPlusNormal"/>
        <w:widowControl/>
        <w:ind w:firstLine="540"/>
        <w:jc w:val="both"/>
        <w:rPr>
          <w:rFonts w:ascii="Times New Roman" w:hAnsi="Times New Roman" w:cs="Times New Roman"/>
          <w:sz w:val="28"/>
          <w:szCs w:val="28"/>
        </w:rPr>
      </w:pPr>
      <w:r w:rsidRPr="00D16E40">
        <w:rPr>
          <w:rFonts w:ascii="Times New Roman" w:hAnsi="Times New Roman" w:cs="Times New Roman"/>
          <w:sz w:val="28"/>
          <w:szCs w:val="28"/>
        </w:rPr>
        <w:t xml:space="preserve">2. </w:t>
      </w:r>
      <w:r w:rsidR="00E758CB">
        <w:rPr>
          <w:rFonts w:ascii="Times New Roman" w:hAnsi="Times New Roman" w:cs="Times New Roman"/>
          <w:sz w:val="28"/>
          <w:szCs w:val="28"/>
        </w:rPr>
        <w:t xml:space="preserve"> Главному</w:t>
      </w:r>
      <w:r w:rsidRPr="00D16E40">
        <w:rPr>
          <w:rFonts w:ascii="Times New Roman" w:hAnsi="Times New Roman" w:cs="Times New Roman"/>
          <w:sz w:val="28"/>
          <w:szCs w:val="28"/>
        </w:rPr>
        <w:t xml:space="preserve">  бухгалтеру администрации </w:t>
      </w:r>
      <w:proofErr w:type="spellStart"/>
      <w:r w:rsidR="00E758CB">
        <w:rPr>
          <w:rFonts w:ascii="Times New Roman" w:hAnsi="Times New Roman" w:cs="Times New Roman"/>
          <w:sz w:val="28"/>
          <w:szCs w:val="28"/>
        </w:rPr>
        <w:t>Суровского</w:t>
      </w:r>
      <w:proofErr w:type="spellEnd"/>
      <w:r w:rsidRPr="00D16E40">
        <w:rPr>
          <w:rFonts w:ascii="Times New Roman" w:hAnsi="Times New Roman" w:cs="Times New Roman"/>
          <w:sz w:val="28"/>
          <w:szCs w:val="28"/>
        </w:rPr>
        <w:t xml:space="preserve"> сельского поселения</w:t>
      </w:r>
      <w:r w:rsidR="009D1A57">
        <w:rPr>
          <w:rFonts w:ascii="Times New Roman" w:hAnsi="Times New Roman" w:cs="Times New Roman"/>
          <w:sz w:val="28"/>
          <w:szCs w:val="28"/>
        </w:rPr>
        <w:t xml:space="preserve"> </w:t>
      </w:r>
      <w:proofErr w:type="spellStart"/>
      <w:r w:rsidR="009D1A57">
        <w:rPr>
          <w:rFonts w:ascii="Times New Roman" w:hAnsi="Times New Roman" w:cs="Times New Roman"/>
          <w:sz w:val="28"/>
          <w:szCs w:val="28"/>
        </w:rPr>
        <w:t>Новодеревеньковского</w:t>
      </w:r>
      <w:proofErr w:type="spellEnd"/>
      <w:r w:rsidR="009D1A57">
        <w:rPr>
          <w:rFonts w:ascii="Times New Roman" w:hAnsi="Times New Roman" w:cs="Times New Roman"/>
          <w:sz w:val="28"/>
          <w:szCs w:val="28"/>
        </w:rPr>
        <w:t xml:space="preserve"> района Орловской области</w:t>
      </w:r>
      <w:r w:rsidRPr="00D16E40">
        <w:rPr>
          <w:rFonts w:ascii="Times New Roman" w:hAnsi="Times New Roman" w:cs="Times New Roman"/>
          <w:sz w:val="28"/>
          <w:szCs w:val="28"/>
        </w:rPr>
        <w:t xml:space="preserve">  обеспечить доведение  распоряжения до сведения главных распорядителей и получателей средств бюджета</w:t>
      </w:r>
      <w:r>
        <w:rPr>
          <w:rFonts w:ascii="Times New Roman" w:hAnsi="Times New Roman" w:cs="Times New Roman"/>
          <w:sz w:val="28"/>
          <w:szCs w:val="28"/>
        </w:rPr>
        <w:t xml:space="preserve"> </w:t>
      </w:r>
      <w:proofErr w:type="spellStart"/>
      <w:r w:rsidR="00E758CB">
        <w:rPr>
          <w:rFonts w:ascii="Times New Roman" w:hAnsi="Times New Roman" w:cs="Times New Roman"/>
          <w:sz w:val="28"/>
          <w:szCs w:val="28"/>
        </w:rPr>
        <w:t>Суровского</w:t>
      </w:r>
      <w:proofErr w:type="spellEnd"/>
      <w:r>
        <w:rPr>
          <w:rFonts w:ascii="Times New Roman" w:hAnsi="Times New Roman" w:cs="Times New Roman"/>
          <w:sz w:val="28"/>
          <w:szCs w:val="28"/>
        </w:rPr>
        <w:t xml:space="preserve"> сельского поселения</w:t>
      </w:r>
      <w:r w:rsidR="009D1A57">
        <w:rPr>
          <w:rFonts w:ascii="Times New Roman" w:hAnsi="Times New Roman" w:cs="Times New Roman"/>
          <w:sz w:val="28"/>
          <w:szCs w:val="28"/>
        </w:rPr>
        <w:t xml:space="preserve"> </w:t>
      </w:r>
      <w:proofErr w:type="spellStart"/>
      <w:r w:rsidR="009D1A57">
        <w:rPr>
          <w:rFonts w:ascii="Times New Roman" w:hAnsi="Times New Roman" w:cs="Times New Roman"/>
          <w:sz w:val="28"/>
          <w:szCs w:val="28"/>
        </w:rPr>
        <w:t>Новодеревеньковского</w:t>
      </w:r>
      <w:proofErr w:type="spellEnd"/>
      <w:r w:rsidR="009D1A57">
        <w:rPr>
          <w:rFonts w:ascii="Times New Roman" w:hAnsi="Times New Roman" w:cs="Times New Roman"/>
          <w:sz w:val="28"/>
          <w:szCs w:val="28"/>
        </w:rPr>
        <w:t xml:space="preserve"> района Орловской области</w:t>
      </w:r>
      <w:r w:rsidRPr="00D16E40">
        <w:rPr>
          <w:rFonts w:ascii="Times New Roman" w:hAnsi="Times New Roman" w:cs="Times New Roman"/>
          <w:sz w:val="28"/>
          <w:szCs w:val="28"/>
        </w:rPr>
        <w:t>, отдела № 18 Управления Федерального казначейства по Орловской о</w:t>
      </w:r>
      <w:r>
        <w:rPr>
          <w:rFonts w:ascii="Times New Roman" w:hAnsi="Times New Roman" w:cs="Times New Roman"/>
          <w:sz w:val="28"/>
          <w:szCs w:val="28"/>
        </w:rPr>
        <w:t xml:space="preserve">бласти в трехдневный срок со  дня </w:t>
      </w:r>
      <w:r w:rsidRPr="00D16E40">
        <w:rPr>
          <w:rFonts w:ascii="Times New Roman" w:hAnsi="Times New Roman" w:cs="Times New Roman"/>
          <w:sz w:val="28"/>
          <w:szCs w:val="28"/>
        </w:rPr>
        <w:t xml:space="preserve"> издания настоящего </w:t>
      </w:r>
      <w:r>
        <w:rPr>
          <w:rFonts w:ascii="Times New Roman" w:hAnsi="Times New Roman" w:cs="Times New Roman"/>
          <w:sz w:val="28"/>
          <w:szCs w:val="28"/>
        </w:rPr>
        <w:t>распоряжения.</w:t>
      </w:r>
    </w:p>
    <w:p w:rsidR="00785F3A" w:rsidRDefault="00785F3A" w:rsidP="00D16E40">
      <w:pPr>
        <w:pStyle w:val="ConsPlusNormal"/>
        <w:widowControl/>
        <w:ind w:firstLine="540"/>
        <w:jc w:val="both"/>
        <w:rPr>
          <w:rFonts w:ascii="Times New Roman" w:hAnsi="Times New Roman" w:cs="Times New Roman"/>
          <w:sz w:val="28"/>
          <w:szCs w:val="28"/>
        </w:rPr>
      </w:pPr>
    </w:p>
    <w:p w:rsidR="00785F3A" w:rsidRPr="00911A65" w:rsidRDefault="00785F3A" w:rsidP="00D16E40">
      <w:pPr>
        <w:spacing w:line="240" w:lineRule="auto"/>
        <w:jc w:val="both"/>
        <w:rPr>
          <w:rFonts w:ascii="Times New Roman" w:hAnsi="Times New Roman"/>
          <w:sz w:val="28"/>
          <w:szCs w:val="28"/>
        </w:rPr>
      </w:pPr>
      <w:r>
        <w:rPr>
          <w:rFonts w:ascii="Times New Roman" w:hAnsi="Times New Roman"/>
          <w:sz w:val="28"/>
          <w:szCs w:val="28"/>
          <w:lang w:eastAsia="ru-RU"/>
        </w:rPr>
        <w:t xml:space="preserve">        3.</w:t>
      </w:r>
      <w:r w:rsidRPr="00911A65">
        <w:rPr>
          <w:rFonts w:ascii="Times New Roman" w:hAnsi="Times New Roman"/>
          <w:sz w:val="28"/>
          <w:szCs w:val="28"/>
        </w:rPr>
        <w:t xml:space="preserve">Главным распорядителям бюджетных средств бюджета </w:t>
      </w:r>
      <w:proofErr w:type="spellStart"/>
      <w:r w:rsidR="00E758CB">
        <w:rPr>
          <w:rFonts w:ascii="Times New Roman" w:hAnsi="Times New Roman"/>
          <w:sz w:val="28"/>
          <w:szCs w:val="28"/>
        </w:rPr>
        <w:t>Суровского</w:t>
      </w:r>
      <w:proofErr w:type="spellEnd"/>
      <w:r>
        <w:rPr>
          <w:rFonts w:ascii="Times New Roman" w:hAnsi="Times New Roman"/>
          <w:sz w:val="28"/>
          <w:szCs w:val="28"/>
        </w:rPr>
        <w:t xml:space="preserve"> сельского поселения</w:t>
      </w:r>
      <w:r w:rsidR="009D1A57">
        <w:rPr>
          <w:rFonts w:ascii="Times New Roman" w:hAnsi="Times New Roman"/>
          <w:sz w:val="28"/>
          <w:szCs w:val="28"/>
        </w:rPr>
        <w:t xml:space="preserve"> </w:t>
      </w:r>
      <w:proofErr w:type="spellStart"/>
      <w:r w:rsidR="009D1A57">
        <w:rPr>
          <w:rFonts w:ascii="Times New Roman" w:hAnsi="Times New Roman"/>
          <w:sz w:val="28"/>
          <w:szCs w:val="28"/>
        </w:rPr>
        <w:t>Новодеревеньковского</w:t>
      </w:r>
      <w:proofErr w:type="spellEnd"/>
      <w:r w:rsidR="009D1A57">
        <w:rPr>
          <w:rFonts w:ascii="Times New Roman" w:hAnsi="Times New Roman"/>
          <w:sz w:val="28"/>
          <w:szCs w:val="28"/>
        </w:rPr>
        <w:t xml:space="preserve"> района Орловской области</w:t>
      </w:r>
      <w:r>
        <w:rPr>
          <w:rFonts w:ascii="Times New Roman" w:hAnsi="Times New Roman"/>
          <w:sz w:val="28"/>
          <w:szCs w:val="28"/>
        </w:rPr>
        <w:t xml:space="preserve"> довести настоящее</w:t>
      </w:r>
      <w:r w:rsidRPr="00911A65">
        <w:rPr>
          <w:rFonts w:ascii="Times New Roman" w:hAnsi="Times New Roman"/>
          <w:sz w:val="28"/>
          <w:szCs w:val="28"/>
        </w:rPr>
        <w:t xml:space="preserve"> </w:t>
      </w:r>
      <w:r>
        <w:rPr>
          <w:rFonts w:ascii="Times New Roman" w:hAnsi="Times New Roman"/>
          <w:sz w:val="28"/>
          <w:szCs w:val="28"/>
        </w:rPr>
        <w:t xml:space="preserve">распоряжение </w:t>
      </w:r>
      <w:r w:rsidRPr="00911A65">
        <w:rPr>
          <w:rFonts w:ascii="Times New Roman" w:hAnsi="Times New Roman"/>
          <w:sz w:val="28"/>
          <w:szCs w:val="28"/>
        </w:rPr>
        <w:t xml:space="preserve"> до находящихся в их ведении муниципальных учреждений.</w:t>
      </w:r>
    </w:p>
    <w:p w:rsidR="00785F3A" w:rsidRPr="00D16E40" w:rsidRDefault="00785F3A" w:rsidP="00D16E40">
      <w:pPr>
        <w:pStyle w:val="ConsPlusNormal"/>
        <w:widowControl/>
        <w:ind w:firstLine="540"/>
        <w:jc w:val="both"/>
        <w:rPr>
          <w:rFonts w:ascii="Times New Roman" w:hAnsi="Times New Roman" w:cs="Times New Roman"/>
          <w:sz w:val="28"/>
          <w:szCs w:val="28"/>
        </w:rPr>
      </w:pPr>
      <w:r w:rsidRPr="00D16E40">
        <w:rPr>
          <w:rFonts w:ascii="Times New Roman" w:hAnsi="Times New Roman" w:cs="Times New Roman"/>
          <w:sz w:val="28"/>
          <w:szCs w:val="28"/>
        </w:rPr>
        <w:t xml:space="preserve"> </w:t>
      </w:r>
    </w:p>
    <w:p w:rsidR="00785F3A" w:rsidRPr="00D16E40" w:rsidRDefault="00785F3A" w:rsidP="00D16E40">
      <w:pPr>
        <w:pStyle w:val="ConsPlusTitle"/>
        <w:widowControl/>
        <w:ind w:right="-1"/>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D16E40">
        <w:rPr>
          <w:rFonts w:ascii="Times New Roman" w:hAnsi="Times New Roman" w:cs="Times New Roman"/>
          <w:b w:val="0"/>
          <w:sz w:val="28"/>
          <w:szCs w:val="28"/>
        </w:rPr>
        <w:t xml:space="preserve"> 4.Признать утратившим силу распоряжение администрации </w:t>
      </w:r>
      <w:proofErr w:type="spellStart"/>
      <w:r w:rsidR="00E758CB">
        <w:rPr>
          <w:rFonts w:ascii="Times New Roman" w:hAnsi="Times New Roman" w:cs="Times New Roman"/>
          <w:b w:val="0"/>
          <w:sz w:val="28"/>
          <w:szCs w:val="28"/>
        </w:rPr>
        <w:t>Суровского</w:t>
      </w:r>
      <w:proofErr w:type="spellEnd"/>
      <w:r w:rsidRPr="00D16E40">
        <w:rPr>
          <w:rFonts w:ascii="Times New Roman" w:hAnsi="Times New Roman" w:cs="Times New Roman"/>
          <w:b w:val="0"/>
          <w:sz w:val="28"/>
          <w:szCs w:val="28"/>
        </w:rPr>
        <w:t xml:space="preserve"> поселения</w:t>
      </w:r>
      <w:r w:rsidR="009D1A57">
        <w:rPr>
          <w:rFonts w:ascii="Times New Roman" w:hAnsi="Times New Roman" w:cs="Times New Roman"/>
          <w:b w:val="0"/>
          <w:sz w:val="28"/>
          <w:szCs w:val="28"/>
        </w:rPr>
        <w:t xml:space="preserve"> </w:t>
      </w:r>
      <w:proofErr w:type="spellStart"/>
      <w:r w:rsidR="009D1A57">
        <w:rPr>
          <w:rFonts w:ascii="Times New Roman" w:hAnsi="Times New Roman" w:cs="Times New Roman"/>
          <w:b w:val="0"/>
          <w:sz w:val="28"/>
          <w:szCs w:val="28"/>
        </w:rPr>
        <w:t>Новодеревеньковского</w:t>
      </w:r>
      <w:proofErr w:type="spellEnd"/>
      <w:r w:rsidR="009D1A57">
        <w:rPr>
          <w:rFonts w:ascii="Times New Roman" w:hAnsi="Times New Roman" w:cs="Times New Roman"/>
          <w:b w:val="0"/>
          <w:sz w:val="28"/>
          <w:szCs w:val="28"/>
        </w:rPr>
        <w:t xml:space="preserve"> района Орловской области </w:t>
      </w:r>
      <w:r w:rsidRPr="00D16E40">
        <w:rPr>
          <w:rFonts w:ascii="Times New Roman" w:hAnsi="Times New Roman" w:cs="Times New Roman"/>
          <w:b w:val="0"/>
          <w:sz w:val="28"/>
          <w:szCs w:val="28"/>
        </w:rPr>
        <w:t xml:space="preserve"> от 09.01.2018 года № </w:t>
      </w:r>
      <w:r w:rsidR="004931F1">
        <w:rPr>
          <w:rFonts w:ascii="Times New Roman" w:hAnsi="Times New Roman" w:cs="Times New Roman"/>
          <w:b w:val="0"/>
          <w:sz w:val="28"/>
          <w:szCs w:val="28"/>
        </w:rPr>
        <w:t>01</w:t>
      </w:r>
      <w:r w:rsidRPr="00D16E40">
        <w:rPr>
          <w:rFonts w:ascii="Times New Roman" w:hAnsi="Times New Roman" w:cs="Times New Roman"/>
          <w:b w:val="0"/>
          <w:sz w:val="28"/>
          <w:szCs w:val="28"/>
        </w:rPr>
        <w:t xml:space="preserve"> «Об утверждении </w:t>
      </w:r>
      <w:proofErr w:type="gramStart"/>
      <w:r w:rsidRPr="00D16E40">
        <w:rPr>
          <w:rFonts w:ascii="Times New Roman" w:hAnsi="Times New Roman" w:cs="Times New Roman"/>
          <w:b w:val="0"/>
          <w:sz w:val="28"/>
          <w:szCs w:val="28"/>
        </w:rPr>
        <w:t>Порядка санкционирования оплаты денежных обязательств получателей средств  бюджета</w:t>
      </w:r>
      <w:proofErr w:type="gramEnd"/>
      <w:r w:rsidRPr="00D16E40">
        <w:rPr>
          <w:rFonts w:ascii="Times New Roman" w:hAnsi="Times New Roman" w:cs="Times New Roman"/>
          <w:b w:val="0"/>
          <w:sz w:val="28"/>
          <w:szCs w:val="28"/>
        </w:rPr>
        <w:t xml:space="preserve"> </w:t>
      </w:r>
      <w:proofErr w:type="spellStart"/>
      <w:r w:rsidR="00E758CB">
        <w:rPr>
          <w:rFonts w:ascii="Times New Roman" w:hAnsi="Times New Roman" w:cs="Times New Roman"/>
          <w:b w:val="0"/>
          <w:sz w:val="28"/>
          <w:szCs w:val="28"/>
        </w:rPr>
        <w:t>Суровского</w:t>
      </w:r>
      <w:proofErr w:type="spellEnd"/>
      <w:r w:rsidRPr="00D16E40">
        <w:rPr>
          <w:rFonts w:ascii="Times New Roman" w:hAnsi="Times New Roman" w:cs="Times New Roman"/>
          <w:b w:val="0"/>
          <w:sz w:val="28"/>
          <w:szCs w:val="28"/>
        </w:rPr>
        <w:t xml:space="preserve"> сельского поселения</w:t>
      </w:r>
      <w:r w:rsidR="009D1A57">
        <w:rPr>
          <w:rFonts w:ascii="Times New Roman" w:hAnsi="Times New Roman" w:cs="Times New Roman"/>
          <w:b w:val="0"/>
          <w:sz w:val="28"/>
          <w:szCs w:val="28"/>
        </w:rPr>
        <w:t xml:space="preserve"> </w:t>
      </w:r>
      <w:proofErr w:type="spellStart"/>
      <w:r w:rsidR="009D1A57">
        <w:rPr>
          <w:rFonts w:ascii="Times New Roman" w:hAnsi="Times New Roman" w:cs="Times New Roman"/>
          <w:b w:val="0"/>
          <w:sz w:val="28"/>
          <w:szCs w:val="28"/>
        </w:rPr>
        <w:t>Новодеревеньковского</w:t>
      </w:r>
      <w:proofErr w:type="spellEnd"/>
      <w:r w:rsidR="009D1A57">
        <w:rPr>
          <w:rFonts w:ascii="Times New Roman" w:hAnsi="Times New Roman" w:cs="Times New Roman"/>
          <w:b w:val="0"/>
          <w:sz w:val="28"/>
          <w:szCs w:val="28"/>
        </w:rPr>
        <w:t xml:space="preserve"> района Орловской области</w:t>
      </w:r>
      <w:r w:rsidRPr="00D16E40">
        <w:rPr>
          <w:rFonts w:ascii="Times New Roman" w:hAnsi="Times New Roman" w:cs="Times New Roman"/>
          <w:b w:val="0"/>
          <w:sz w:val="28"/>
          <w:szCs w:val="28"/>
        </w:rPr>
        <w:t xml:space="preserve"> и администраторов источников финансирования дефицита бюджета </w:t>
      </w:r>
      <w:proofErr w:type="spellStart"/>
      <w:r w:rsidR="00E758CB">
        <w:rPr>
          <w:rFonts w:ascii="Times New Roman" w:hAnsi="Times New Roman" w:cs="Times New Roman"/>
          <w:b w:val="0"/>
          <w:sz w:val="28"/>
          <w:szCs w:val="28"/>
        </w:rPr>
        <w:t>Суровского</w:t>
      </w:r>
      <w:proofErr w:type="spellEnd"/>
      <w:r w:rsidRPr="00D16E40">
        <w:rPr>
          <w:rFonts w:ascii="Times New Roman" w:hAnsi="Times New Roman" w:cs="Times New Roman"/>
          <w:b w:val="0"/>
          <w:sz w:val="28"/>
          <w:szCs w:val="28"/>
        </w:rPr>
        <w:t xml:space="preserve"> сельского поселения</w:t>
      </w:r>
      <w:r w:rsidR="009D1A57">
        <w:rPr>
          <w:rFonts w:ascii="Times New Roman" w:hAnsi="Times New Roman" w:cs="Times New Roman"/>
          <w:b w:val="0"/>
          <w:sz w:val="28"/>
          <w:szCs w:val="28"/>
        </w:rPr>
        <w:t xml:space="preserve"> </w:t>
      </w:r>
      <w:proofErr w:type="spellStart"/>
      <w:r w:rsidR="009D1A57">
        <w:rPr>
          <w:rFonts w:ascii="Times New Roman" w:hAnsi="Times New Roman" w:cs="Times New Roman"/>
          <w:b w:val="0"/>
          <w:sz w:val="28"/>
          <w:szCs w:val="28"/>
        </w:rPr>
        <w:t>Новодеревеньковского</w:t>
      </w:r>
      <w:proofErr w:type="spellEnd"/>
      <w:r w:rsidR="009D1A57">
        <w:rPr>
          <w:rFonts w:ascii="Times New Roman" w:hAnsi="Times New Roman" w:cs="Times New Roman"/>
          <w:b w:val="0"/>
          <w:sz w:val="28"/>
          <w:szCs w:val="28"/>
        </w:rPr>
        <w:t xml:space="preserve"> района Орловской области</w:t>
      </w:r>
      <w:r w:rsidRPr="00D16E40">
        <w:rPr>
          <w:rFonts w:ascii="Times New Roman" w:hAnsi="Times New Roman" w:cs="Times New Roman"/>
          <w:b w:val="0"/>
          <w:sz w:val="28"/>
          <w:szCs w:val="28"/>
        </w:rPr>
        <w:t>»</w:t>
      </w:r>
    </w:p>
    <w:p w:rsidR="00785F3A" w:rsidRPr="00D16E40" w:rsidRDefault="00785F3A" w:rsidP="00D16E40">
      <w:pPr>
        <w:spacing w:after="0" w:line="240" w:lineRule="auto"/>
        <w:ind w:firstLine="540"/>
        <w:jc w:val="both"/>
        <w:rPr>
          <w:rFonts w:ascii="Times New Roman" w:hAnsi="Times New Roman"/>
          <w:sz w:val="28"/>
          <w:szCs w:val="28"/>
          <w:lang w:eastAsia="ru-RU"/>
        </w:rPr>
      </w:pPr>
    </w:p>
    <w:p w:rsidR="00785F3A" w:rsidRPr="00911A65" w:rsidRDefault="00785F3A" w:rsidP="005758A2">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5.</w:t>
      </w:r>
      <w:r>
        <w:rPr>
          <w:rFonts w:ascii="Times New Roman" w:hAnsi="Times New Roman"/>
          <w:sz w:val="28"/>
          <w:szCs w:val="28"/>
        </w:rPr>
        <w:t>Разместить настоящее  распоряжение  на официальном сайте а</w:t>
      </w:r>
      <w:r w:rsidRPr="00911A65">
        <w:rPr>
          <w:rFonts w:ascii="Times New Roman" w:hAnsi="Times New Roman"/>
          <w:sz w:val="28"/>
          <w:szCs w:val="28"/>
        </w:rPr>
        <w:t xml:space="preserve">дминистрации </w:t>
      </w:r>
      <w:proofErr w:type="spellStart"/>
      <w:r w:rsidR="00E758CB">
        <w:rPr>
          <w:rFonts w:ascii="Times New Roman" w:hAnsi="Times New Roman"/>
          <w:sz w:val="28"/>
          <w:szCs w:val="28"/>
        </w:rPr>
        <w:t>Суровского</w:t>
      </w:r>
      <w:proofErr w:type="spellEnd"/>
      <w:r>
        <w:rPr>
          <w:rFonts w:ascii="Times New Roman" w:hAnsi="Times New Roman"/>
          <w:sz w:val="28"/>
          <w:szCs w:val="28"/>
        </w:rPr>
        <w:t xml:space="preserve"> сельского поселения</w:t>
      </w:r>
      <w:r w:rsidR="009D1A57">
        <w:rPr>
          <w:rFonts w:ascii="Times New Roman" w:hAnsi="Times New Roman"/>
          <w:sz w:val="28"/>
          <w:szCs w:val="28"/>
        </w:rPr>
        <w:t xml:space="preserve"> </w:t>
      </w:r>
      <w:proofErr w:type="spellStart"/>
      <w:r w:rsidR="009D1A57">
        <w:rPr>
          <w:rFonts w:ascii="Times New Roman" w:hAnsi="Times New Roman"/>
          <w:sz w:val="28"/>
          <w:szCs w:val="28"/>
        </w:rPr>
        <w:t>Новодеревеньковского</w:t>
      </w:r>
      <w:proofErr w:type="spellEnd"/>
      <w:r w:rsidR="009D1A57">
        <w:rPr>
          <w:rFonts w:ascii="Times New Roman" w:hAnsi="Times New Roman"/>
          <w:sz w:val="28"/>
          <w:szCs w:val="28"/>
        </w:rPr>
        <w:t xml:space="preserve"> района Орловской области</w:t>
      </w:r>
      <w:r>
        <w:rPr>
          <w:rFonts w:ascii="Times New Roman" w:hAnsi="Times New Roman"/>
          <w:sz w:val="28"/>
          <w:szCs w:val="28"/>
        </w:rPr>
        <w:t xml:space="preserve"> </w:t>
      </w:r>
      <w:r w:rsidRPr="00911A65">
        <w:rPr>
          <w:rFonts w:ascii="Times New Roman" w:hAnsi="Times New Roman"/>
          <w:sz w:val="28"/>
          <w:szCs w:val="28"/>
        </w:rPr>
        <w:t xml:space="preserve"> в информационн</w:t>
      </w:r>
      <w:proofErr w:type="gramStart"/>
      <w:r w:rsidRPr="00911A65">
        <w:rPr>
          <w:rFonts w:ascii="Times New Roman" w:hAnsi="Times New Roman"/>
          <w:sz w:val="28"/>
          <w:szCs w:val="28"/>
        </w:rPr>
        <w:t>о-</w:t>
      </w:r>
      <w:proofErr w:type="gramEnd"/>
      <w:r>
        <w:rPr>
          <w:rFonts w:ascii="Times New Roman" w:hAnsi="Times New Roman"/>
          <w:sz w:val="28"/>
          <w:szCs w:val="28"/>
        </w:rPr>
        <w:t xml:space="preserve"> телекоммуникационной сети «Интернет»</w:t>
      </w:r>
    </w:p>
    <w:p w:rsidR="00785F3A" w:rsidRPr="00911A65" w:rsidRDefault="00785F3A" w:rsidP="005758A2">
      <w:pPr>
        <w:spacing w:after="0" w:line="240" w:lineRule="auto"/>
        <w:ind w:firstLine="540"/>
        <w:jc w:val="both"/>
        <w:rPr>
          <w:rFonts w:ascii="Times New Roman" w:hAnsi="Times New Roman"/>
          <w:sz w:val="28"/>
          <w:szCs w:val="28"/>
          <w:lang w:eastAsia="ru-RU"/>
        </w:rPr>
      </w:pPr>
    </w:p>
    <w:p w:rsidR="00785F3A" w:rsidRPr="00911A65" w:rsidRDefault="00785F3A" w:rsidP="005758A2">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6.</w:t>
      </w:r>
      <w:r w:rsidRPr="00911A65">
        <w:rPr>
          <w:rFonts w:ascii="Times New Roman" w:hAnsi="Times New Roman"/>
          <w:sz w:val="28"/>
          <w:szCs w:val="28"/>
          <w:lang w:eastAsia="ru-RU"/>
        </w:rPr>
        <w:t xml:space="preserve">Действие настоящего </w:t>
      </w:r>
      <w:r>
        <w:rPr>
          <w:rFonts w:ascii="Times New Roman" w:hAnsi="Times New Roman"/>
          <w:sz w:val="28"/>
          <w:szCs w:val="28"/>
          <w:lang w:eastAsia="ru-RU"/>
        </w:rPr>
        <w:t xml:space="preserve">распоряжения </w:t>
      </w:r>
      <w:r w:rsidRPr="00911A65">
        <w:rPr>
          <w:rFonts w:ascii="Times New Roman" w:hAnsi="Times New Roman"/>
          <w:sz w:val="28"/>
          <w:szCs w:val="28"/>
          <w:lang w:eastAsia="ru-RU"/>
        </w:rPr>
        <w:t xml:space="preserve"> распространяе</w:t>
      </w:r>
      <w:r>
        <w:rPr>
          <w:rFonts w:ascii="Times New Roman" w:hAnsi="Times New Roman"/>
          <w:sz w:val="28"/>
          <w:szCs w:val="28"/>
          <w:lang w:eastAsia="ru-RU"/>
        </w:rPr>
        <w:t>тся на правоотношения</w:t>
      </w:r>
      <w:r w:rsidRPr="00911A65">
        <w:rPr>
          <w:rFonts w:ascii="Times New Roman" w:hAnsi="Times New Roman"/>
          <w:sz w:val="28"/>
          <w:szCs w:val="28"/>
          <w:lang w:eastAsia="ru-RU"/>
        </w:rPr>
        <w:t xml:space="preserve"> с </w:t>
      </w:r>
      <w:r>
        <w:rPr>
          <w:rFonts w:ascii="Times New Roman" w:hAnsi="Times New Roman"/>
          <w:sz w:val="28"/>
          <w:szCs w:val="28"/>
          <w:lang w:eastAsia="ru-RU"/>
        </w:rPr>
        <w:t>21</w:t>
      </w:r>
      <w:r w:rsidRPr="00911A65">
        <w:rPr>
          <w:rFonts w:ascii="Times New Roman" w:hAnsi="Times New Roman"/>
          <w:sz w:val="28"/>
          <w:szCs w:val="28"/>
          <w:lang w:eastAsia="ru-RU"/>
        </w:rPr>
        <w:t>февраля 2022 года.</w:t>
      </w:r>
    </w:p>
    <w:p w:rsidR="00785F3A" w:rsidRPr="00911A65" w:rsidRDefault="00785F3A" w:rsidP="005758A2">
      <w:pPr>
        <w:spacing w:after="0" w:line="240" w:lineRule="auto"/>
        <w:ind w:firstLine="540"/>
        <w:jc w:val="both"/>
        <w:rPr>
          <w:rFonts w:ascii="Times New Roman" w:hAnsi="Times New Roman"/>
          <w:sz w:val="28"/>
          <w:szCs w:val="28"/>
          <w:lang w:eastAsia="ru-RU"/>
        </w:rPr>
      </w:pPr>
    </w:p>
    <w:p w:rsidR="00785F3A" w:rsidRDefault="00785F3A" w:rsidP="005758A2">
      <w:pPr>
        <w:spacing w:after="0" w:line="240" w:lineRule="auto"/>
        <w:ind w:firstLine="540"/>
        <w:jc w:val="both"/>
        <w:rPr>
          <w:rFonts w:ascii="Times New Roman" w:hAnsi="Times New Roman"/>
          <w:sz w:val="28"/>
          <w:szCs w:val="28"/>
          <w:lang w:eastAsia="ru-RU"/>
        </w:rPr>
      </w:pPr>
      <w:r w:rsidRPr="00911A65">
        <w:rPr>
          <w:rFonts w:ascii="Times New Roman" w:hAnsi="Times New Roman"/>
          <w:sz w:val="28"/>
          <w:szCs w:val="28"/>
          <w:lang w:eastAsia="ru-RU"/>
        </w:rPr>
        <w:t xml:space="preserve">7. </w:t>
      </w:r>
      <w:proofErr w:type="gramStart"/>
      <w:r w:rsidRPr="00911A65">
        <w:rPr>
          <w:rFonts w:ascii="Times New Roman" w:hAnsi="Times New Roman"/>
          <w:sz w:val="28"/>
          <w:szCs w:val="28"/>
          <w:lang w:eastAsia="ru-RU"/>
        </w:rPr>
        <w:t>Контр</w:t>
      </w:r>
      <w:r>
        <w:rPr>
          <w:rFonts w:ascii="Times New Roman" w:hAnsi="Times New Roman"/>
          <w:sz w:val="28"/>
          <w:szCs w:val="28"/>
          <w:lang w:eastAsia="ru-RU"/>
        </w:rPr>
        <w:t>оль за</w:t>
      </w:r>
      <w:proofErr w:type="gramEnd"/>
      <w:r>
        <w:rPr>
          <w:rFonts w:ascii="Times New Roman" w:hAnsi="Times New Roman"/>
          <w:sz w:val="28"/>
          <w:szCs w:val="28"/>
          <w:lang w:eastAsia="ru-RU"/>
        </w:rPr>
        <w:t xml:space="preserve"> исполнением настоящего распоряжения </w:t>
      </w:r>
      <w:r w:rsidRPr="00911A65">
        <w:rPr>
          <w:rFonts w:ascii="Times New Roman" w:hAnsi="Times New Roman"/>
          <w:sz w:val="28"/>
          <w:szCs w:val="28"/>
          <w:lang w:eastAsia="ru-RU"/>
        </w:rPr>
        <w:t xml:space="preserve"> </w:t>
      </w:r>
      <w:r>
        <w:rPr>
          <w:rFonts w:ascii="Times New Roman" w:hAnsi="Times New Roman"/>
          <w:sz w:val="28"/>
          <w:szCs w:val="28"/>
          <w:lang w:eastAsia="ru-RU"/>
        </w:rPr>
        <w:t xml:space="preserve">оставляю </w:t>
      </w:r>
      <w:r w:rsidRPr="00911A65">
        <w:rPr>
          <w:rFonts w:ascii="Times New Roman" w:hAnsi="Times New Roman"/>
          <w:sz w:val="28"/>
          <w:szCs w:val="28"/>
          <w:lang w:eastAsia="ru-RU"/>
        </w:rPr>
        <w:t>за собой.</w:t>
      </w:r>
    </w:p>
    <w:p w:rsidR="00785F3A" w:rsidRDefault="00785F3A" w:rsidP="005758A2">
      <w:pPr>
        <w:spacing w:after="0" w:line="240" w:lineRule="auto"/>
        <w:ind w:firstLine="540"/>
        <w:jc w:val="both"/>
        <w:rPr>
          <w:rFonts w:ascii="Times New Roman" w:hAnsi="Times New Roman"/>
          <w:sz w:val="28"/>
          <w:szCs w:val="28"/>
          <w:lang w:eastAsia="ru-RU"/>
        </w:rPr>
      </w:pPr>
    </w:p>
    <w:p w:rsidR="00785F3A" w:rsidRDefault="00785F3A" w:rsidP="005758A2">
      <w:pPr>
        <w:spacing w:after="0" w:line="240" w:lineRule="auto"/>
        <w:ind w:firstLine="540"/>
        <w:jc w:val="both"/>
        <w:rPr>
          <w:rFonts w:ascii="Times New Roman" w:hAnsi="Times New Roman"/>
          <w:sz w:val="28"/>
          <w:szCs w:val="28"/>
          <w:lang w:eastAsia="ru-RU"/>
        </w:rPr>
      </w:pPr>
    </w:p>
    <w:p w:rsidR="00785F3A" w:rsidRPr="00911A65" w:rsidRDefault="00785F3A" w:rsidP="00E758C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Глава </w:t>
      </w:r>
      <w:r w:rsidR="00E758CB">
        <w:rPr>
          <w:rFonts w:ascii="Times New Roman" w:hAnsi="Times New Roman"/>
          <w:sz w:val="28"/>
          <w:szCs w:val="28"/>
          <w:lang w:eastAsia="ru-RU"/>
        </w:rPr>
        <w:t xml:space="preserve"> </w:t>
      </w:r>
      <w:r>
        <w:rPr>
          <w:rFonts w:ascii="Times New Roman" w:hAnsi="Times New Roman"/>
          <w:sz w:val="28"/>
          <w:szCs w:val="28"/>
          <w:lang w:eastAsia="ru-RU"/>
        </w:rPr>
        <w:t xml:space="preserve"> поселения                                                     </w:t>
      </w:r>
      <w:r w:rsidR="00E758CB">
        <w:rPr>
          <w:rFonts w:ascii="Times New Roman" w:hAnsi="Times New Roman"/>
          <w:sz w:val="28"/>
          <w:szCs w:val="28"/>
          <w:lang w:eastAsia="ru-RU"/>
        </w:rPr>
        <w:t xml:space="preserve"> В.В. Поляков</w:t>
      </w:r>
    </w:p>
    <w:p w:rsidR="00785F3A" w:rsidRPr="00911A65" w:rsidRDefault="00785F3A" w:rsidP="005758A2">
      <w:pPr>
        <w:spacing w:after="0" w:line="240" w:lineRule="auto"/>
        <w:ind w:firstLine="540"/>
        <w:jc w:val="both"/>
        <w:rPr>
          <w:rFonts w:ascii="Times New Roman" w:hAnsi="Times New Roman"/>
          <w:sz w:val="28"/>
          <w:szCs w:val="28"/>
          <w:lang w:eastAsia="ru-RU"/>
        </w:rPr>
      </w:pPr>
      <w:r w:rsidRPr="00911A65">
        <w:rPr>
          <w:rFonts w:ascii="Times New Roman" w:hAnsi="Times New Roman"/>
          <w:sz w:val="28"/>
          <w:szCs w:val="28"/>
          <w:lang w:eastAsia="ru-RU"/>
        </w:rPr>
        <w:t> </w:t>
      </w:r>
    </w:p>
    <w:p w:rsidR="00785F3A" w:rsidRPr="00911A65" w:rsidRDefault="00785F3A" w:rsidP="005758A2">
      <w:pPr>
        <w:spacing w:after="0" w:line="240" w:lineRule="auto"/>
        <w:jc w:val="right"/>
        <w:rPr>
          <w:rFonts w:ascii="Times New Roman" w:hAnsi="Times New Roman"/>
          <w:sz w:val="28"/>
          <w:szCs w:val="28"/>
          <w:lang w:eastAsia="ru-RU"/>
        </w:rPr>
      </w:pPr>
    </w:p>
    <w:p w:rsidR="00785F3A" w:rsidRDefault="00785F3A" w:rsidP="005758A2">
      <w:pPr>
        <w:spacing w:after="0" w:line="240" w:lineRule="auto"/>
        <w:jc w:val="right"/>
        <w:rPr>
          <w:rFonts w:ascii="Times New Roman" w:hAnsi="Times New Roman"/>
          <w:sz w:val="28"/>
          <w:szCs w:val="28"/>
          <w:lang w:eastAsia="ru-RU"/>
        </w:rPr>
      </w:pPr>
    </w:p>
    <w:p w:rsidR="00785F3A" w:rsidRDefault="00785F3A" w:rsidP="005758A2">
      <w:pPr>
        <w:spacing w:after="0" w:line="240" w:lineRule="auto"/>
        <w:jc w:val="right"/>
        <w:rPr>
          <w:rFonts w:ascii="Times New Roman" w:hAnsi="Times New Roman"/>
          <w:sz w:val="28"/>
          <w:szCs w:val="28"/>
          <w:lang w:eastAsia="ru-RU"/>
        </w:rPr>
      </w:pPr>
    </w:p>
    <w:p w:rsidR="00785F3A" w:rsidRDefault="00785F3A" w:rsidP="005758A2">
      <w:pPr>
        <w:spacing w:after="0" w:line="240" w:lineRule="auto"/>
        <w:jc w:val="right"/>
        <w:rPr>
          <w:rFonts w:ascii="Times New Roman" w:hAnsi="Times New Roman"/>
          <w:sz w:val="28"/>
          <w:szCs w:val="28"/>
          <w:lang w:eastAsia="ru-RU"/>
        </w:rPr>
      </w:pPr>
    </w:p>
    <w:p w:rsidR="00785F3A" w:rsidRDefault="00785F3A" w:rsidP="005758A2">
      <w:pPr>
        <w:spacing w:after="0" w:line="240" w:lineRule="auto"/>
        <w:jc w:val="right"/>
        <w:rPr>
          <w:rFonts w:ascii="Times New Roman" w:hAnsi="Times New Roman"/>
          <w:sz w:val="28"/>
          <w:szCs w:val="28"/>
          <w:lang w:eastAsia="ru-RU"/>
        </w:rPr>
      </w:pPr>
    </w:p>
    <w:p w:rsidR="00785F3A" w:rsidRDefault="00785F3A" w:rsidP="005758A2">
      <w:pPr>
        <w:spacing w:after="0" w:line="240" w:lineRule="auto"/>
        <w:jc w:val="right"/>
        <w:rPr>
          <w:rFonts w:ascii="Times New Roman" w:hAnsi="Times New Roman"/>
          <w:sz w:val="28"/>
          <w:szCs w:val="28"/>
          <w:lang w:eastAsia="ru-RU"/>
        </w:rPr>
      </w:pPr>
    </w:p>
    <w:p w:rsidR="00785F3A" w:rsidRDefault="00785F3A" w:rsidP="005758A2">
      <w:pPr>
        <w:spacing w:after="0" w:line="240" w:lineRule="auto"/>
        <w:jc w:val="right"/>
        <w:rPr>
          <w:rFonts w:ascii="Times New Roman" w:hAnsi="Times New Roman"/>
          <w:sz w:val="28"/>
          <w:szCs w:val="28"/>
          <w:lang w:eastAsia="ru-RU"/>
        </w:rPr>
      </w:pPr>
    </w:p>
    <w:p w:rsidR="00785F3A" w:rsidRDefault="00785F3A" w:rsidP="005758A2">
      <w:pPr>
        <w:spacing w:after="0" w:line="240" w:lineRule="auto"/>
        <w:jc w:val="right"/>
        <w:rPr>
          <w:rFonts w:ascii="Times New Roman" w:hAnsi="Times New Roman"/>
          <w:sz w:val="28"/>
          <w:szCs w:val="28"/>
          <w:lang w:eastAsia="ru-RU"/>
        </w:rPr>
      </w:pPr>
    </w:p>
    <w:p w:rsidR="00785F3A" w:rsidRDefault="00785F3A" w:rsidP="005758A2">
      <w:pPr>
        <w:spacing w:after="0" w:line="240" w:lineRule="auto"/>
        <w:jc w:val="right"/>
        <w:rPr>
          <w:rFonts w:ascii="Times New Roman" w:hAnsi="Times New Roman"/>
          <w:sz w:val="28"/>
          <w:szCs w:val="28"/>
          <w:lang w:eastAsia="ru-RU"/>
        </w:rPr>
      </w:pPr>
    </w:p>
    <w:p w:rsidR="00785F3A" w:rsidRDefault="00785F3A" w:rsidP="005758A2">
      <w:pPr>
        <w:spacing w:after="0" w:line="240" w:lineRule="auto"/>
        <w:jc w:val="right"/>
        <w:rPr>
          <w:rFonts w:ascii="Times New Roman" w:hAnsi="Times New Roman"/>
          <w:sz w:val="28"/>
          <w:szCs w:val="28"/>
          <w:lang w:eastAsia="ru-RU"/>
        </w:rPr>
      </w:pPr>
    </w:p>
    <w:p w:rsidR="00785F3A" w:rsidRDefault="00785F3A" w:rsidP="005758A2">
      <w:pPr>
        <w:spacing w:after="0" w:line="240" w:lineRule="auto"/>
        <w:jc w:val="right"/>
        <w:rPr>
          <w:rFonts w:ascii="Times New Roman" w:hAnsi="Times New Roman"/>
          <w:sz w:val="28"/>
          <w:szCs w:val="28"/>
          <w:lang w:eastAsia="ru-RU"/>
        </w:rPr>
      </w:pPr>
    </w:p>
    <w:p w:rsidR="00785F3A" w:rsidRDefault="00785F3A" w:rsidP="005758A2">
      <w:pPr>
        <w:spacing w:after="0" w:line="240" w:lineRule="auto"/>
        <w:jc w:val="right"/>
        <w:rPr>
          <w:rFonts w:ascii="Times New Roman" w:hAnsi="Times New Roman"/>
          <w:sz w:val="28"/>
          <w:szCs w:val="28"/>
          <w:lang w:eastAsia="ru-RU"/>
        </w:rPr>
      </w:pPr>
    </w:p>
    <w:p w:rsidR="00785F3A" w:rsidRDefault="00785F3A" w:rsidP="005758A2">
      <w:pPr>
        <w:spacing w:after="0" w:line="240" w:lineRule="auto"/>
        <w:jc w:val="right"/>
        <w:rPr>
          <w:rFonts w:ascii="Times New Roman" w:hAnsi="Times New Roman"/>
          <w:sz w:val="28"/>
          <w:szCs w:val="28"/>
          <w:lang w:eastAsia="ru-RU"/>
        </w:rPr>
      </w:pPr>
    </w:p>
    <w:p w:rsidR="00785F3A" w:rsidRDefault="00785F3A" w:rsidP="005758A2">
      <w:pPr>
        <w:spacing w:after="0" w:line="240" w:lineRule="auto"/>
        <w:jc w:val="right"/>
        <w:rPr>
          <w:rFonts w:ascii="Times New Roman" w:hAnsi="Times New Roman"/>
          <w:sz w:val="28"/>
          <w:szCs w:val="28"/>
          <w:lang w:eastAsia="ru-RU"/>
        </w:rPr>
      </w:pPr>
    </w:p>
    <w:p w:rsidR="00785F3A" w:rsidRDefault="00785F3A" w:rsidP="005758A2">
      <w:pPr>
        <w:spacing w:after="0" w:line="240" w:lineRule="auto"/>
        <w:jc w:val="right"/>
        <w:rPr>
          <w:rFonts w:ascii="Times New Roman" w:hAnsi="Times New Roman"/>
          <w:sz w:val="28"/>
          <w:szCs w:val="28"/>
          <w:lang w:eastAsia="ru-RU"/>
        </w:rPr>
      </w:pPr>
    </w:p>
    <w:p w:rsidR="00785F3A" w:rsidRDefault="00785F3A" w:rsidP="005758A2">
      <w:pPr>
        <w:spacing w:after="0" w:line="240" w:lineRule="auto"/>
        <w:jc w:val="right"/>
        <w:rPr>
          <w:rFonts w:ascii="Times New Roman" w:hAnsi="Times New Roman"/>
          <w:sz w:val="28"/>
          <w:szCs w:val="28"/>
          <w:lang w:eastAsia="ru-RU"/>
        </w:rPr>
      </w:pPr>
    </w:p>
    <w:p w:rsidR="00785F3A" w:rsidRDefault="00785F3A" w:rsidP="005758A2">
      <w:pPr>
        <w:spacing w:after="0" w:line="240" w:lineRule="auto"/>
        <w:jc w:val="right"/>
        <w:rPr>
          <w:rFonts w:ascii="Times New Roman" w:hAnsi="Times New Roman"/>
          <w:sz w:val="28"/>
          <w:szCs w:val="28"/>
          <w:lang w:eastAsia="ru-RU"/>
        </w:rPr>
      </w:pPr>
    </w:p>
    <w:p w:rsidR="00785F3A" w:rsidRDefault="00785F3A" w:rsidP="005758A2">
      <w:pPr>
        <w:spacing w:after="0" w:line="240" w:lineRule="auto"/>
        <w:jc w:val="right"/>
        <w:rPr>
          <w:rFonts w:ascii="Times New Roman" w:hAnsi="Times New Roman"/>
          <w:sz w:val="28"/>
          <w:szCs w:val="28"/>
          <w:lang w:eastAsia="ru-RU"/>
        </w:rPr>
      </w:pPr>
    </w:p>
    <w:p w:rsidR="00785F3A" w:rsidRDefault="00785F3A" w:rsidP="005758A2">
      <w:pPr>
        <w:spacing w:after="0" w:line="240" w:lineRule="auto"/>
        <w:jc w:val="right"/>
        <w:rPr>
          <w:rFonts w:ascii="Times New Roman" w:hAnsi="Times New Roman"/>
          <w:sz w:val="28"/>
          <w:szCs w:val="28"/>
          <w:lang w:eastAsia="ru-RU"/>
        </w:rPr>
      </w:pPr>
    </w:p>
    <w:p w:rsidR="00785F3A" w:rsidRDefault="00785F3A" w:rsidP="005758A2">
      <w:pPr>
        <w:spacing w:after="0" w:line="240" w:lineRule="auto"/>
        <w:jc w:val="right"/>
        <w:rPr>
          <w:rFonts w:ascii="Times New Roman" w:hAnsi="Times New Roman"/>
          <w:sz w:val="28"/>
          <w:szCs w:val="28"/>
          <w:lang w:eastAsia="ru-RU"/>
        </w:rPr>
      </w:pPr>
    </w:p>
    <w:p w:rsidR="00785F3A" w:rsidRDefault="00785F3A" w:rsidP="005758A2">
      <w:pPr>
        <w:spacing w:after="0" w:line="240" w:lineRule="auto"/>
        <w:jc w:val="right"/>
        <w:rPr>
          <w:rFonts w:ascii="Times New Roman" w:hAnsi="Times New Roman"/>
          <w:sz w:val="28"/>
          <w:szCs w:val="28"/>
          <w:lang w:eastAsia="ru-RU"/>
        </w:rPr>
      </w:pPr>
    </w:p>
    <w:p w:rsidR="00785F3A" w:rsidRDefault="00785F3A" w:rsidP="005758A2">
      <w:pPr>
        <w:spacing w:after="0" w:line="240" w:lineRule="auto"/>
        <w:jc w:val="right"/>
        <w:rPr>
          <w:rFonts w:ascii="Times New Roman" w:hAnsi="Times New Roman"/>
          <w:sz w:val="28"/>
          <w:szCs w:val="28"/>
          <w:lang w:eastAsia="ru-RU"/>
        </w:rPr>
      </w:pPr>
    </w:p>
    <w:p w:rsidR="00785F3A" w:rsidRDefault="00785F3A" w:rsidP="005758A2">
      <w:pPr>
        <w:spacing w:after="0" w:line="240" w:lineRule="auto"/>
        <w:jc w:val="right"/>
        <w:rPr>
          <w:rFonts w:ascii="Times New Roman" w:hAnsi="Times New Roman"/>
          <w:sz w:val="28"/>
          <w:szCs w:val="28"/>
          <w:lang w:eastAsia="ru-RU"/>
        </w:rPr>
      </w:pPr>
    </w:p>
    <w:p w:rsidR="00785F3A" w:rsidRDefault="00785F3A" w:rsidP="005758A2">
      <w:pPr>
        <w:spacing w:after="0" w:line="240" w:lineRule="auto"/>
        <w:jc w:val="right"/>
        <w:rPr>
          <w:rFonts w:ascii="Times New Roman" w:hAnsi="Times New Roman"/>
          <w:sz w:val="28"/>
          <w:szCs w:val="28"/>
          <w:lang w:eastAsia="ru-RU"/>
        </w:rPr>
      </w:pPr>
    </w:p>
    <w:p w:rsidR="00785F3A" w:rsidRDefault="00785F3A" w:rsidP="005758A2">
      <w:pPr>
        <w:spacing w:after="0" w:line="240" w:lineRule="auto"/>
        <w:jc w:val="right"/>
        <w:rPr>
          <w:rFonts w:ascii="Times New Roman" w:hAnsi="Times New Roman"/>
          <w:sz w:val="28"/>
          <w:szCs w:val="28"/>
          <w:lang w:eastAsia="ru-RU"/>
        </w:rPr>
      </w:pPr>
    </w:p>
    <w:p w:rsidR="00785F3A" w:rsidRDefault="00785F3A" w:rsidP="005758A2">
      <w:pPr>
        <w:spacing w:after="0" w:line="240" w:lineRule="auto"/>
        <w:jc w:val="right"/>
        <w:rPr>
          <w:rFonts w:ascii="Times New Roman" w:hAnsi="Times New Roman"/>
          <w:sz w:val="28"/>
          <w:szCs w:val="28"/>
          <w:lang w:eastAsia="ru-RU"/>
        </w:rPr>
      </w:pPr>
    </w:p>
    <w:p w:rsidR="00785F3A" w:rsidRDefault="00785F3A" w:rsidP="005758A2">
      <w:pPr>
        <w:spacing w:after="0" w:line="240" w:lineRule="auto"/>
        <w:jc w:val="right"/>
        <w:rPr>
          <w:rFonts w:ascii="Times New Roman" w:hAnsi="Times New Roman"/>
          <w:sz w:val="28"/>
          <w:szCs w:val="28"/>
          <w:lang w:eastAsia="ru-RU"/>
        </w:rPr>
      </w:pPr>
    </w:p>
    <w:p w:rsidR="00785F3A" w:rsidRDefault="00785F3A" w:rsidP="005758A2">
      <w:pPr>
        <w:spacing w:after="0" w:line="240" w:lineRule="auto"/>
        <w:jc w:val="right"/>
        <w:rPr>
          <w:rFonts w:ascii="Times New Roman" w:hAnsi="Times New Roman"/>
          <w:sz w:val="28"/>
          <w:szCs w:val="28"/>
          <w:lang w:eastAsia="ru-RU"/>
        </w:rPr>
      </w:pPr>
    </w:p>
    <w:p w:rsidR="00785F3A" w:rsidRDefault="00785F3A" w:rsidP="005758A2">
      <w:pPr>
        <w:spacing w:after="0" w:line="240" w:lineRule="auto"/>
        <w:jc w:val="right"/>
        <w:rPr>
          <w:rFonts w:ascii="Times New Roman" w:hAnsi="Times New Roman"/>
          <w:sz w:val="28"/>
          <w:szCs w:val="28"/>
          <w:lang w:eastAsia="ru-RU"/>
        </w:rPr>
      </w:pPr>
    </w:p>
    <w:p w:rsidR="00785F3A" w:rsidRDefault="00785F3A" w:rsidP="005758A2">
      <w:pPr>
        <w:spacing w:after="0" w:line="240" w:lineRule="auto"/>
        <w:jc w:val="right"/>
        <w:rPr>
          <w:rFonts w:ascii="Times New Roman" w:hAnsi="Times New Roman"/>
          <w:sz w:val="28"/>
          <w:szCs w:val="28"/>
          <w:lang w:eastAsia="ru-RU"/>
        </w:rPr>
      </w:pPr>
    </w:p>
    <w:p w:rsidR="00785F3A" w:rsidRDefault="00785F3A" w:rsidP="005758A2">
      <w:pPr>
        <w:spacing w:after="0" w:line="240" w:lineRule="auto"/>
        <w:jc w:val="right"/>
        <w:rPr>
          <w:rFonts w:ascii="Times New Roman" w:hAnsi="Times New Roman"/>
          <w:sz w:val="28"/>
          <w:szCs w:val="28"/>
          <w:lang w:eastAsia="ru-RU"/>
        </w:rPr>
      </w:pPr>
    </w:p>
    <w:p w:rsidR="00785F3A" w:rsidRDefault="00785F3A" w:rsidP="005758A2">
      <w:pPr>
        <w:spacing w:after="0" w:line="240" w:lineRule="auto"/>
        <w:jc w:val="right"/>
        <w:rPr>
          <w:rFonts w:ascii="Times New Roman" w:hAnsi="Times New Roman"/>
          <w:sz w:val="28"/>
          <w:szCs w:val="28"/>
          <w:lang w:eastAsia="ru-RU"/>
        </w:rPr>
      </w:pPr>
    </w:p>
    <w:p w:rsidR="00785F3A" w:rsidRDefault="00785F3A" w:rsidP="005758A2">
      <w:pPr>
        <w:spacing w:after="0" w:line="240" w:lineRule="auto"/>
        <w:jc w:val="right"/>
        <w:rPr>
          <w:rFonts w:ascii="Times New Roman" w:hAnsi="Times New Roman"/>
          <w:sz w:val="28"/>
          <w:szCs w:val="28"/>
          <w:lang w:eastAsia="ru-RU"/>
        </w:rPr>
      </w:pPr>
    </w:p>
    <w:p w:rsidR="00785F3A" w:rsidRDefault="00785F3A" w:rsidP="005758A2">
      <w:pPr>
        <w:spacing w:after="0" w:line="240" w:lineRule="auto"/>
        <w:jc w:val="right"/>
        <w:rPr>
          <w:rFonts w:ascii="Times New Roman" w:hAnsi="Times New Roman"/>
          <w:sz w:val="28"/>
          <w:szCs w:val="28"/>
          <w:lang w:eastAsia="ru-RU"/>
        </w:rPr>
      </w:pPr>
    </w:p>
    <w:p w:rsidR="00785F3A" w:rsidRDefault="00785F3A" w:rsidP="005758A2">
      <w:pPr>
        <w:spacing w:after="0" w:line="240" w:lineRule="auto"/>
        <w:jc w:val="right"/>
        <w:rPr>
          <w:rFonts w:ascii="Times New Roman" w:hAnsi="Times New Roman"/>
          <w:sz w:val="28"/>
          <w:szCs w:val="28"/>
          <w:lang w:eastAsia="ru-RU"/>
        </w:rPr>
      </w:pPr>
    </w:p>
    <w:p w:rsidR="00785F3A" w:rsidRPr="00911A65" w:rsidRDefault="00785F3A" w:rsidP="005758A2">
      <w:pPr>
        <w:spacing w:after="0" w:line="240" w:lineRule="auto"/>
        <w:jc w:val="right"/>
        <w:rPr>
          <w:rFonts w:ascii="Times New Roman" w:hAnsi="Times New Roman"/>
          <w:sz w:val="28"/>
          <w:szCs w:val="28"/>
          <w:lang w:eastAsia="ru-RU"/>
        </w:rPr>
      </w:pPr>
    </w:p>
    <w:p w:rsidR="00785F3A" w:rsidRDefault="00785F3A" w:rsidP="005758A2">
      <w:pPr>
        <w:spacing w:after="0" w:line="240" w:lineRule="auto"/>
        <w:jc w:val="right"/>
        <w:rPr>
          <w:sz w:val="28"/>
          <w:szCs w:val="28"/>
        </w:rPr>
      </w:pPr>
      <w:r w:rsidRPr="00C3092D">
        <w:rPr>
          <w:sz w:val="28"/>
          <w:szCs w:val="28"/>
        </w:rPr>
        <w:t xml:space="preserve">   </w:t>
      </w:r>
    </w:p>
    <w:p w:rsidR="00785F3A" w:rsidRDefault="00785F3A" w:rsidP="005758A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Приложение </w:t>
      </w:r>
      <w:proofErr w:type="gramStart"/>
      <w:r>
        <w:rPr>
          <w:rFonts w:ascii="Times New Roman" w:hAnsi="Times New Roman"/>
          <w:sz w:val="24"/>
          <w:szCs w:val="24"/>
          <w:lang w:eastAsia="ru-RU"/>
        </w:rPr>
        <w:t>к</w:t>
      </w:r>
      <w:proofErr w:type="gramEnd"/>
    </w:p>
    <w:p w:rsidR="00785F3A" w:rsidRDefault="00785F3A" w:rsidP="005758A2">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распоряжению администрации</w:t>
      </w:r>
    </w:p>
    <w:p w:rsidR="00785F3A" w:rsidRDefault="00E758CB" w:rsidP="005758A2">
      <w:pPr>
        <w:spacing w:after="0" w:line="240" w:lineRule="auto"/>
        <w:jc w:val="right"/>
        <w:rPr>
          <w:rFonts w:ascii="Times New Roman" w:hAnsi="Times New Roman"/>
          <w:sz w:val="24"/>
          <w:szCs w:val="24"/>
          <w:lang w:eastAsia="ru-RU"/>
        </w:rPr>
      </w:pPr>
      <w:proofErr w:type="spellStart"/>
      <w:r>
        <w:rPr>
          <w:rFonts w:ascii="Times New Roman" w:hAnsi="Times New Roman"/>
          <w:sz w:val="24"/>
          <w:szCs w:val="24"/>
          <w:lang w:eastAsia="ru-RU"/>
        </w:rPr>
        <w:t>Суровского</w:t>
      </w:r>
      <w:proofErr w:type="spellEnd"/>
      <w:r w:rsidR="00785F3A" w:rsidRPr="001C7620">
        <w:rPr>
          <w:rFonts w:ascii="Times New Roman" w:hAnsi="Times New Roman"/>
          <w:sz w:val="24"/>
          <w:szCs w:val="24"/>
          <w:lang w:eastAsia="ru-RU"/>
        </w:rPr>
        <w:t xml:space="preserve"> сельского поселения</w:t>
      </w:r>
    </w:p>
    <w:p w:rsidR="009D1A57" w:rsidRPr="001C7620" w:rsidRDefault="009D1A57" w:rsidP="009D1A5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p>
    <w:p w:rsidR="00785F3A" w:rsidRPr="001C7620" w:rsidRDefault="009D1A57" w:rsidP="009D1A57">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4931F1">
        <w:rPr>
          <w:rFonts w:ascii="Times New Roman" w:hAnsi="Times New Roman"/>
          <w:sz w:val="24"/>
          <w:szCs w:val="24"/>
          <w:lang w:eastAsia="ru-RU"/>
        </w:rPr>
        <w:t>от 21.02.2022 г. № 01</w:t>
      </w:r>
    </w:p>
    <w:p w:rsidR="00785F3A" w:rsidRPr="001C7620" w:rsidRDefault="00785F3A" w:rsidP="005758A2">
      <w:pPr>
        <w:spacing w:after="0" w:line="24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 </w:t>
      </w:r>
    </w:p>
    <w:p w:rsidR="00785F3A" w:rsidRPr="001C7620" w:rsidRDefault="00785F3A" w:rsidP="005758A2">
      <w:pPr>
        <w:spacing w:after="0" w:line="240" w:lineRule="auto"/>
        <w:jc w:val="center"/>
        <w:rPr>
          <w:rFonts w:ascii="Times New Roman" w:hAnsi="Times New Roman"/>
          <w:b/>
          <w:bCs/>
          <w:sz w:val="24"/>
          <w:szCs w:val="24"/>
          <w:lang w:eastAsia="ru-RU"/>
        </w:rPr>
      </w:pPr>
      <w:bookmarkStart w:id="1" w:name="p40"/>
      <w:bookmarkEnd w:id="1"/>
      <w:r w:rsidRPr="001C7620">
        <w:rPr>
          <w:rFonts w:ascii="Times New Roman" w:hAnsi="Times New Roman"/>
          <w:b/>
          <w:bCs/>
          <w:sz w:val="24"/>
          <w:szCs w:val="24"/>
          <w:lang w:eastAsia="ru-RU"/>
        </w:rPr>
        <w:t>ПОРЯДОК</w:t>
      </w:r>
    </w:p>
    <w:p w:rsidR="00785F3A" w:rsidRPr="001C7620" w:rsidRDefault="00785F3A" w:rsidP="005758A2">
      <w:pPr>
        <w:spacing w:after="0" w:line="240" w:lineRule="auto"/>
        <w:jc w:val="center"/>
        <w:rPr>
          <w:rFonts w:ascii="Times New Roman" w:hAnsi="Times New Roman"/>
          <w:b/>
          <w:bCs/>
          <w:sz w:val="24"/>
          <w:szCs w:val="24"/>
          <w:lang w:eastAsia="ru-RU"/>
        </w:rPr>
      </w:pPr>
      <w:r w:rsidRPr="001C7620">
        <w:rPr>
          <w:rFonts w:ascii="Times New Roman" w:hAnsi="Times New Roman"/>
          <w:b/>
          <w:bCs/>
          <w:sz w:val="24"/>
          <w:szCs w:val="24"/>
          <w:lang w:eastAsia="ru-RU"/>
        </w:rPr>
        <w:t>УЧЕТА БЮДЖЕТНЫХ И ДЕНЕЖНЫХ ОБЯЗАТЕЛЬСТВ ПОЛУЧАТЕЛЕЙ</w:t>
      </w:r>
    </w:p>
    <w:p w:rsidR="00785F3A" w:rsidRPr="001C7620" w:rsidRDefault="00785F3A" w:rsidP="005758A2">
      <w:pPr>
        <w:spacing w:after="0" w:line="240" w:lineRule="auto"/>
        <w:jc w:val="center"/>
        <w:rPr>
          <w:rFonts w:ascii="Times New Roman" w:hAnsi="Times New Roman"/>
          <w:b/>
          <w:bCs/>
          <w:sz w:val="24"/>
          <w:szCs w:val="24"/>
          <w:lang w:eastAsia="ru-RU"/>
        </w:rPr>
      </w:pPr>
      <w:r w:rsidRPr="001C7620">
        <w:rPr>
          <w:rFonts w:ascii="Times New Roman" w:hAnsi="Times New Roman"/>
          <w:b/>
          <w:bCs/>
          <w:sz w:val="24"/>
          <w:szCs w:val="24"/>
          <w:lang w:eastAsia="ru-RU"/>
        </w:rPr>
        <w:t xml:space="preserve">СРЕДСТВ </w:t>
      </w:r>
      <w:r>
        <w:rPr>
          <w:rFonts w:ascii="Times New Roman" w:hAnsi="Times New Roman"/>
          <w:b/>
          <w:bCs/>
          <w:sz w:val="24"/>
          <w:szCs w:val="24"/>
          <w:lang w:eastAsia="ru-RU"/>
        </w:rPr>
        <w:t xml:space="preserve"> </w:t>
      </w:r>
      <w:r w:rsidRPr="001C7620">
        <w:rPr>
          <w:rFonts w:ascii="Times New Roman" w:hAnsi="Times New Roman"/>
          <w:b/>
          <w:bCs/>
          <w:sz w:val="24"/>
          <w:szCs w:val="24"/>
          <w:lang w:eastAsia="ru-RU"/>
        </w:rPr>
        <w:t>БЮДЖЕТА</w:t>
      </w:r>
      <w:r>
        <w:rPr>
          <w:rFonts w:ascii="Times New Roman" w:hAnsi="Times New Roman"/>
          <w:b/>
          <w:bCs/>
          <w:sz w:val="24"/>
          <w:szCs w:val="24"/>
          <w:lang w:eastAsia="ru-RU"/>
        </w:rPr>
        <w:t xml:space="preserve"> </w:t>
      </w:r>
      <w:r w:rsidR="00E758CB">
        <w:rPr>
          <w:rFonts w:ascii="Times New Roman" w:hAnsi="Times New Roman"/>
          <w:b/>
          <w:bCs/>
          <w:sz w:val="24"/>
          <w:szCs w:val="24"/>
          <w:lang w:eastAsia="ru-RU"/>
        </w:rPr>
        <w:t>СУРОВСКОГО</w:t>
      </w:r>
      <w:r>
        <w:rPr>
          <w:rFonts w:ascii="Times New Roman" w:hAnsi="Times New Roman"/>
          <w:b/>
          <w:bCs/>
          <w:sz w:val="24"/>
          <w:szCs w:val="24"/>
          <w:lang w:eastAsia="ru-RU"/>
        </w:rPr>
        <w:t xml:space="preserve"> СЕЛЬСКОГО ПОСЕЛЕНИЯ</w:t>
      </w:r>
      <w:r w:rsidR="009D1A57">
        <w:rPr>
          <w:rFonts w:ascii="Times New Roman" w:hAnsi="Times New Roman"/>
          <w:b/>
          <w:bCs/>
          <w:sz w:val="24"/>
          <w:szCs w:val="24"/>
          <w:lang w:eastAsia="ru-RU"/>
        </w:rPr>
        <w:t xml:space="preserve"> </w:t>
      </w:r>
    </w:p>
    <w:p w:rsidR="00785F3A" w:rsidRPr="001C7620" w:rsidRDefault="00785F3A" w:rsidP="005758A2">
      <w:pPr>
        <w:spacing w:after="0" w:line="240" w:lineRule="auto"/>
        <w:ind w:firstLine="540"/>
        <w:jc w:val="both"/>
        <w:rPr>
          <w:rFonts w:ascii="Times New Roman" w:hAnsi="Times New Roman"/>
          <w:b/>
          <w:sz w:val="24"/>
          <w:szCs w:val="24"/>
          <w:lang w:eastAsia="ru-RU"/>
        </w:rPr>
      </w:pPr>
      <w:r w:rsidRPr="001C7620">
        <w:rPr>
          <w:rFonts w:ascii="Times New Roman" w:hAnsi="Times New Roman"/>
          <w:b/>
          <w:sz w:val="24"/>
          <w:szCs w:val="24"/>
          <w:lang w:eastAsia="ru-RU"/>
        </w:rPr>
        <w:t> </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 xml:space="preserve">1. </w:t>
      </w:r>
      <w:proofErr w:type="gramStart"/>
      <w:r w:rsidRPr="001C7620">
        <w:rPr>
          <w:rFonts w:ascii="Times New Roman" w:hAnsi="Times New Roman"/>
          <w:sz w:val="24"/>
          <w:szCs w:val="24"/>
          <w:lang w:eastAsia="ru-RU"/>
        </w:rPr>
        <w:t xml:space="preserve">Настоящий Порядок учета бюджетных и денежных обязательств получателей средств бюджета </w:t>
      </w:r>
      <w:proofErr w:type="spellStart"/>
      <w:r w:rsidR="00E758CB">
        <w:rPr>
          <w:rFonts w:ascii="Times New Roman" w:hAnsi="Times New Roman"/>
          <w:sz w:val="24"/>
          <w:szCs w:val="24"/>
          <w:lang w:eastAsia="ru-RU"/>
        </w:rPr>
        <w:t>Суровского</w:t>
      </w:r>
      <w:proofErr w:type="spellEnd"/>
      <w:r>
        <w:rPr>
          <w:rFonts w:ascii="Times New Roman" w:hAnsi="Times New Roman"/>
          <w:sz w:val="24"/>
          <w:szCs w:val="24"/>
          <w:lang w:eastAsia="ru-RU"/>
        </w:rPr>
        <w:t xml:space="preserve"> сельского постановления </w:t>
      </w:r>
      <w:r w:rsidRPr="001C7620">
        <w:rPr>
          <w:rFonts w:ascii="Times New Roman" w:hAnsi="Times New Roman"/>
          <w:sz w:val="24"/>
          <w:szCs w:val="24"/>
          <w:lang w:eastAsia="ru-RU"/>
        </w:rPr>
        <w:t xml:space="preserve">(далее - Порядок) устанавливает порядок исполнения бюджета </w:t>
      </w:r>
      <w:proofErr w:type="spellStart"/>
      <w:r w:rsidR="00E758CB">
        <w:rPr>
          <w:rFonts w:ascii="Times New Roman" w:hAnsi="Times New Roman"/>
          <w:sz w:val="24"/>
          <w:szCs w:val="24"/>
          <w:lang w:eastAsia="ru-RU"/>
        </w:rPr>
        <w:t>Суровского</w:t>
      </w:r>
      <w:proofErr w:type="spellEnd"/>
      <w:r>
        <w:rPr>
          <w:rFonts w:ascii="Times New Roman" w:hAnsi="Times New Roman"/>
          <w:sz w:val="24"/>
          <w:szCs w:val="24"/>
          <w:lang w:eastAsia="ru-RU"/>
        </w:rPr>
        <w:t xml:space="preserve"> сельского постановления </w:t>
      </w:r>
      <w:r w:rsidRPr="001C7620">
        <w:rPr>
          <w:rFonts w:ascii="Times New Roman" w:hAnsi="Times New Roman"/>
          <w:sz w:val="24"/>
          <w:szCs w:val="24"/>
          <w:lang w:eastAsia="ru-RU"/>
        </w:rPr>
        <w:t xml:space="preserve">по расходам в части постановки на учет бюджетных и денежных обязательств получателей средств бюджета </w:t>
      </w:r>
      <w:proofErr w:type="spellStart"/>
      <w:r w:rsidR="00E758CB">
        <w:rPr>
          <w:rFonts w:ascii="Times New Roman" w:hAnsi="Times New Roman"/>
          <w:sz w:val="24"/>
          <w:szCs w:val="24"/>
          <w:lang w:eastAsia="ru-RU"/>
        </w:rPr>
        <w:t>Суровского</w:t>
      </w:r>
      <w:proofErr w:type="spellEnd"/>
      <w:r>
        <w:rPr>
          <w:rFonts w:ascii="Times New Roman" w:hAnsi="Times New Roman"/>
          <w:sz w:val="24"/>
          <w:szCs w:val="24"/>
          <w:lang w:eastAsia="ru-RU"/>
        </w:rPr>
        <w:t xml:space="preserve"> сельского постановления</w:t>
      </w:r>
      <w:r w:rsidRPr="001C7620">
        <w:rPr>
          <w:rFonts w:ascii="Times New Roman" w:hAnsi="Times New Roman"/>
          <w:sz w:val="24"/>
          <w:szCs w:val="24"/>
          <w:lang w:eastAsia="ru-RU"/>
        </w:rPr>
        <w:t xml:space="preserve"> и внесения в них изменений органом, осуществляющим открытие и ведение лицевых счетов участников бюджетного процесса бюджета</w:t>
      </w:r>
      <w:r w:rsidRPr="00A319E9">
        <w:rPr>
          <w:rFonts w:ascii="Times New Roman" w:hAnsi="Times New Roman"/>
          <w:sz w:val="24"/>
          <w:szCs w:val="24"/>
          <w:lang w:eastAsia="ru-RU"/>
        </w:rPr>
        <w:t xml:space="preserve"> </w:t>
      </w:r>
      <w:proofErr w:type="spellStart"/>
      <w:r w:rsidR="00E758CB">
        <w:rPr>
          <w:rFonts w:ascii="Times New Roman" w:hAnsi="Times New Roman"/>
          <w:sz w:val="24"/>
          <w:szCs w:val="24"/>
          <w:lang w:eastAsia="ru-RU"/>
        </w:rPr>
        <w:t>Суровского</w:t>
      </w:r>
      <w:proofErr w:type="spellEnd"/>
      <w:r>
        <w:rPr>
          <w:rFonts w:ascii="Times New Roman" w:hAnsi="Times New Roman"/>
          <w:sz w:val="24"/>
          <w:szCs w:val="24"/>
          <w:lang w:eastAsia="ru-RU"/>
        </w:rPr>
        <w:t xml:space="preserve"> сельского постановления</w:t>
      </w:r>
      <w:r w:rsidRPr="001C7620">
        <w:rPr>
          <w:rFonts w:ascii="Times New Roman" w:hAnsi="Times New Roman"/>
          <w:sz w:val="24"/>
          <w:szCs w:val="24"/>
          <w:lang w:eastAsia="ru-RU"/>
        </w:rPr>
        <w:t xml:space="preserve"> (далее соответственно</w:t>
      </w:r>
      <w:proofErr w:type="gramEnd"/>
      <w:r w:rsidRPr="001C7620">
        <w:rPr>
          <w:rFonts w:ascii="Times New Roman" w:hAnsi="Times New Roman"/>
          <w:sz w:val="24"/>
          <w:szCs w:val="24"/>
          <w:lang w:eastAsia="ru-RU"/>
        </w:rPr>
        <w:t xml:space="preserve"> –Уполномоченный орган,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бюджета </w:t>
      </w:r>
      <w:proofErr w:type="spellStart"/>
      <w:r w:rsidR="00E758CB">
        <w:rPr>
          <w:rFonts w:ascii="Times New Roman" w:hAnsi="Times New Roman"/>
          <w:sz w:val="24"/>
          <w:szCs w:val="24"/>
          <w:lang w:eastAsia="ru-RU"/>
        </w:rPr>
        <w:t>Суровского</w:t>
      </w:r>
      <w:proofErr w:type="spellEnd"/>
      <w:r>
        <w:rPr>
          <w:rFonts w:ascii="Times New Roman" w:hAnsi="Times New Roman"/>
          <w:sz w:val="24"/>
          <w:szCs w:val="24"/>
          <w:lang w:eastAsia="ru-RU"/>
        </w:rPr>
        <w:t xml:space="preserve"> сельского постановления </w:t>
      </w:r>
      <w:r w:rsidRPr="001C7620">
        <w:rPr>
          <w:rFonts w:ascii="Times New Roman" w:hAnsi="Times New Roman"/>
          <w:sz w:val="24"/>
          <w:szCs w:val="24"/>
          <w:lang w:eastAsia="ru-RU"/>
        </w:rPr>
        <w:t>или лицевых счетах для учета операций по переданным полномочиям получателей бюджетных средств, открытых в установленном порядке в Уполномоченном орган</w:t>
      </w:r>
      <w:proofErr w:type="gramStart"/>
      <w:r w:rsidRPr="001C7620">
        <w:rPr>
          <w:rFonts w:ascii="Times New Roman" w:hAnsi="Times New Roman"/>
          <w:sz w:val="24"/>
          <w:szCs w:val="24"/>
          <w:lang w:eastAsia="ru-RU"/>
        </w:rPr>
        <w:t>е(</w:t>
      </w:r>
      <w:proofErr w:type="gramEnd"/>
      <w:r w:rsidRPr="001C7620">
        <w:rPr>
          <w:rFonts w:ascii="Times New Roman" w:hAnsi="Times New Roman"/>
          <w:sz w:val="24"/>
          <w:szCs w:val="24"/>
          <w:lang w:eastAsia="ru-RU"/>
        </w:rPr>
        <w:t>далее - соответствующий лицевой счет получателя бюджетных средств).</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183" w:history="1">
        <w:r w:rsidRPr="001C7620">
          <w:rPr>
            <w:rFonts w:ascii="Times New Roman" w:hAnsi="Times New Roman"/>
            <w:sz w:val="24"/>
            <w:szCs w:val="24"/>
            <w:u w:val="single"/>
            <w:lang w:eastAsia="ru-RU"/>
          </w:rPr>
          <w:t>приложениях 1</w:t>
        </w:r>
      </w:hyperlink>
      <w:r w:rsidRPr="001C7620">
        <w:rPr>
          <w:rFonts w:ascii="Times New Roman" w:hAnsi="Times New Roman"/>
          <w:sz w:val="24"/>
          <w:szCs w:val="24"/>
          <w:lang w:eastAsia="ru-RU"/>
        </w:rPr>
        <w:t xml:space="preserve"> и </w:t>
      </w:r>
      <w:hyperlink w:anchor="p351" w:history="1">
        <w:r w:rsidRPr="001C7620">
          <w:rPr>
            <w:rFonts w:ascii="Times New Roman" w:hAnsi="Times New Roman"/>
            <w:sz w:val="24"/>
            <w:szCs w:val="24"/>
            <w:u w:val="single"/>
            <w:lang w:eastAsia="ru-RU"/>
          </w:rPr>
          <w:t>2</w:t>
        </w:r>
      </w:hyperlink>
      <w:r w:rsidRPr="001C7620">
        <w:rPr>
          <w:rFonts w:ascii="Times New Roman" w:hAnsi="Times New Roman"/>
          <w:sz w:val="24"/>
          <w:szCs w:val="24"/>
          <w:lang w:eastAsia="ru-RU"/>
        </w:rPr>
        <w:t>к настоящему Порядку соответственно.</w:t>
      </w:r>
    </w:p>
    <w:p w:rsidR="00785F3A" w:rsidRPr="00AB198B" w:rsidRDefault="00785F3A" w:rsidP="00911A65">
      <w:pPr>
        <w:spacing w:after="0" w:line="360" w:lineRule="auto"/>
        <w:ind w:firstLine="540"/>
        <w:jc w:val="both"/>
        <w:rPr>
          <w:rFonts w:ascii="Times New Roman" w:hAnsi="Times New Roman"/>
          <w:sz w:val="24"/>
          <w:szCs w:val="24"/>
          <w:lang w:eastAsia="ru-RU"/>
        </w:rPr>
      </w:pPr>
      <w:bookmarkStart w:id="2" w:name="p47"/>
      <w:bookmarkEnd w:id="2"/>
      <w:r w:rsidRPr="00AB198B">
        <w:rPr>
          <w:rFonts w:ascii="Times New Roman" w:hAnsi="Times New Roman"/>
          <w:sz w:val="24"/>
          <w:szCs w:val="24"/>
          <w:lang w:eastAsia="ru-RU"/>
        </w:rPr>
        <w:t xml:space="preserve">3. </w:t>
      </w:r>
      <w:proofErr w:type="gramStart"/>
      <w:r w:rsidRPr="00AB198B">
        <w:rPr>
          <w:rFonts w:ascii="Times New Roman" w:hAnsi="Times New Roman"/>
          <w:sz w:val="24"/>
          <w:szCs w:val="24"/>
          <w:lang w:eastAsia="ru-RU"/>
        </w:rPr>
        <w:t xml:space="preserve">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администрации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w:t>
      </w:r>
      <w:r w:rsidRPr="00AB198B">
        <w:rPr>
          <w:rFonts w:ascii="Times New Roman" w:hAnsi="Times New Roman"/>
          <w:sz w:val="24"/>
          <w:szCs w:val="24"/>
          <w:lang w:eastAsia="ru-RU"/>
        </w:rPr>
        <w:lastRenderedPageBreak/>
        <w:t>действовать в установленном законодательством Российской Федерации порядке (далее - уполномоченное</w:t>
      </w:r>
      <w:proofErr w:type="gramEnd"/>
      <w:r w:rsidRPr="00AB198B">
        <w:rPr>
          <w:rFonts w:ascii="Times New Roman" w:hAnsi="Times New Roman"/>
          <w:sz w:val="24"/>
          <w:szCs w:val="24"/>
          <w:lang w:eastAsia="ru-RU"/>
        </w:rPr>
        <w:t xml:space="preserve"> лицо) от имени получателя средств бюджета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  или Уполномоченного органа в соответствующей информационной системе.</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Если у участника бюджетного процесса отсутствует техническая возможность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 идентичность представленной информации обеспечивает получатель средств бюджета</w:t>
      </w:r>
      <w:r>
        <w:rPr>
          <w:rFonts w:ascii="Times New Roman" w:hAnsi="Times New Roman"/>
          <w:sz w:val="24"/>
          <w:szCs w:val="24"/>
          <w:lang w:eastAsia="ru-RU"/>
        </w:rPr>
        <w:t xml:space="preserve"> </w:t>
      </w:r>
      <w:proofErr w:type="spellStart"/>
      <w:r w:rsidR="00E758CB">
        <w:rPr>
          <w:rFonts w:ascii="Times New Roman" w:hAnsi="Times New Roman"/>
          <w:sz w:val="24"/>
          <w:szCs w:val="24"/>
          <w:lang w:eastAsia="ru-RU"/>
        </w:rPr>
        <w:t>Суровского</w:t>
      </w:r>
      <w:proofErr w:type="spellEnd"/>
      <w:r>
        <w:rPr>
          <w:rFonts w:ascii="Times New Roman" w:hAnsi="Times New Roman"/>
          <w:sz w:val="24"/>
          <w:szCs w:val="24"/>
          <w:lang w:eastAsia="ru-RU"/>
        </w:rPr>
        <w:t xml:space="preserve"> сельского поселения</w:t>
      </w:r>
      <w:r w:rsidRPr="001C7620">
        <w:rPr>
          <w:rFonts w:ascii="Times New Roman" w:hAnsi="Times New Roman"/>
          <w:sz w:val="24"/>
          <w:szCs w:val="24"/>
          <w:lang w:eastAsia="ru-RU"/>
        </w:rPr>
        <w:t>.</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бюджета</w:t>
      </w:r>
      <w:r w:rsidRPr="00AB198B">
        <w:rPr>
          <w:rFonts w:ascii="Times New Roman" w:hAnsi="Times New Roman"/>
          <w:sz w:val="24"/>
          <w:szCs w:val="24"/>
          <w:lang w:eastAsia="ru-RU"/>
        </w:rPr>
        <w:t xml:space="preserve">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w:t>
      </w:r>
      <w:r w:rsidRPr="001C7620">
        <w:rPr>
          <w:rFonts w:ascii="Times New Roman" w:hAnsi="Times New Roman"/>
          <w:sz w:val="24"/>
          <w:szCs w:val="24"/>
          <w:lang w:eastAsia="ru-RU"/>
        </w:rPr>
        <w:t xml:space="preserve"> или Уполномоченным органом</w:t>
      </w:r>
      <w:r>
        <w:rPr>
          <w:rFonts w:ascii="Times New Roman" w:hAnsi="Times New Roman"/>
          <w:sz w:val="24"/>
          <w:szCs w:val="24"/>
          <w:lang w:eastAsia="ru-RU"/>
        </w:rPr>
        <w:t xml:space="preserve"> </w:t>
      </w:r>
      <w:r w:rsidRPr="001C7620">
        <w:rPr>
          <w:rFonts w:ascii="Times New Roman" w:hAnsi="Times New Roman"/>
          <w:sz w:val="24"/>
          <w:szCs w:val="24"/>
          <w:lang w:eastAsia="ru-RU"/>
        </w:rPr>
        <w:t xml:space="preserve">с учетом положений </w:t>
      </w:r>
      <w:hyperlink w:anchor="p55" w:history="1">
        <w:r w:rsidRPr="001C7620">
          <w:rPr>
            <w:rFonts w:ascii="Times New Roman" w:hAnsi="Times New Roman"/>
            <w:sz w:val="24"/>
            <w:szCs w:val="24"/>
            <w:lang w:eastAsia="ru-RU"/>
          </w:rPr>
          <w:t>пунктов 8</w:t>
        </w:r>
      </w:hyperlink>
      <w:r w:rsidRPr="001C7620">
        <w:rPr>
          <w:rFonts w:ascii="Times New Roman" w:hAnsi="Times New Roman"/>
          <w:sz w:val="24"/>
          <w:szCs w:val="24"/>
          <w:lang w:eastAsia="ru-RU"/>
        </w:rPr>
        <w:t xml:space="preserve"> и </w:t>
      </w:r>
      <w:hyperlink w:anchor="p116" w:history="1">
        <w:r w:rsidRPr="001C7620">
          <w:rPr>
            <w:rFonts w:ascii="Times New Roman" w:hAnsi="Times New Roman"/>
            <w:sz w:val="24"/>
            <w:szCs w:val="24"/>
            <w:lang w:eastAsia="ru-RU"/>
          </w:rPr>
          <w:t>22</w:t>
        </w:r>
      </w:hyperlink>
      <w:r w:rsidRPr="001C7620">
        <w:rPr>
          <w:rFonts w:ascii="Times New Roman" w:hAnsi="Times New Roman"/>
          <w:sz w:val="24"/>
          <w:szCs w:val="24"/>
          <w:lang w:eastAsia="ru-RU"/>
        </w:rPr>
        <w:t xml:space="preserve"> настоящего Порядка.</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 xml:space="preserve">4. 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бюджета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 </w:t>
      </w:r>
      <w:r w:rsidRPr="001C7620">
        <w:rPr>
          <w:rFonts w:ascii="Times New Roman" w:hAnsi="Times New Roman"/>
          <w:sz w:val="24"/>
          <w:szCs w:val="24"/>
          <w:lang w:eastAsia="ru-RU"/>
        </w:rPr>
        <w:t>и направляются в Уполномоченный орган</w:t>
      </w:r>
      <w:r>
        <w:rPr>
          <w:rFonts w:ascii="Times New Roman" w:hAnsi="Times New Roman"/>
          <w:sz w:val="24"/>
          <w:szCs w:val="24"/>
          <w:lang w:eastAsia="ru-RU"/>
        </w:rPr>
        <w:t xml:space="preserve"> </w:t>
      </w:r>
      <w:r w:rsidRPr="001C7620">
        <w:rPr>
          <w:rFonts w:ascii="Times New Roman" w:hAnsi="Times New Roman"/>
          <w:sz w:val="24"/>
          <w:szCs w:val="24"/>
          <w:lang w:eastAsia="ru-RU"/>
        </w:rPr>
        <w:t xml:space="preserve">в соответствии с </w:t>
      </w:r>
      <w:hyperlink w:anchor="p47" w:history="1">
        <w:r w:rsidRPr="001C7620">
          <w:rPr>
            <w:rFonts w:ascii="Times New Roman" w:hAnsi="Times New Roman"/>
            <w:color w:val="1A0DAB"/>
            <w:sz w:val="24"/>
            <w:szCs w:val="24"/>
            <w:u w:val="single"/>
            <w:lang w:eastAsia="ru-RU"/>
          </w:rPr>
          <w:t>пунктом 3</w:t>
        </w:r>
      </w:hyperlink>
      <w:r w:rsidRPr="001C7620">
        <w:rPr>
          <w:rFonts w:ascii="Times New Roman" w:hAnsi="Times New Roman"/>
          <w:sz w:val="24"/>
          <w:szCs w:val="24"/>
          <w:lang w:eastAsia="ru-RU"/>
        </w:rPr>
        <w:t xml:space="preserve"> настоящего Порядка с соблюдением требований законодательства Российской Федерации о защите государственной тайны.</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450" w:history="1">
        <w:r w:rsidRPr="001C7620">
          <w:rPr>
            <w:rFonts w:ascii="Times New Roman" w:hAnsi="Times New Roman"/>
            <w:color w:val="1A0DAB"/>
            <w:sz w:val="24"/>
            <w:szCs w:val="24"/>
            <w:u w:val="single"/>
            <w:lang w:eastAsia="ru-RU"/>
          </w:rPr>
          <w:t>графах 2</w:t>
        </w:r>
      </w:hyperlink>
      <w:r w:rsidRPr="001C7620">
        <w:rPr>
          <w:rFonts w:ascii="Times New Roman" w:hAnsi="Times New Roman"/>
          <w:sz w:val="24"/>
          <w:szCs w:val="24"/>
          <w:lang w:eastAsia="ru-RU"/>
        </w:rPr>
        <w:t xml:space="preserve"> и </w:t>
      </w:r>
      <w:hyperlink w:anchor="p451" w:history="1">
        <w:r w:rsidRPr="001C7620">
          <w:rPr>
            <w:rFonts w:ascii="Times New Roman" w:hAnsi="Times New Roman"/>
            <w:color w:val="1A0DAB"/>
            <w:sz w:val="24"/>
            <w:szCs w:val="24"/>
            <w:u w:val="single"/>
            <w:lang w:eastAsia="ru-RU"/>
          </w:rPr>
          <w:t>3</w:t>
        </w:r>
      </w:hyperlink>
      <w:r w:rsidRPr="001C7620">
        <w:rPr>
          <w:rFonts w:ascii="Times New Roman" w:hAnsi="Times New Roman"/>
          <w:sz w:val="24"/>
          <w:szCs w:val="24"/>
          <w:lang w:eastAsia="ru-RU"/>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3 к настоящему Порядку (далее соответственно - Перечень, документы-основания, документы, подтверждающие возникновение денежных обязательств).</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 xml:space="preserve">6. </w:t>
      </w:r>
      <w:proofErr w:type="gramStart"/>
      <w:r w:rsidRPr="001C7620">
        <w:rPr>
          <w:rFonts w:ascii="Times New Roman" w:hAnsi="Times New Roman"/>
          <w:sz w:val="24"/>
          <w:szCs w:val="24"/>
          <w:lang w:eastAsia="ru-RU"/>
        </w:rPr>
        <w:t xml:space="preserve">При отсутствии в информационной системе документа-основания (документа, подтверждающего возникновение денежного обязательства) получатель средств бюджета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 </w:t>
      </w:r>
      <w:r w:rsidRPr="001C7620">
        <w:rPr>
          <w:rFonts w:ascii="Times New Roman" w:hAnsi="Times New Roman"/>
          <w:sz w:val="24"/>
          <w:szCs w:val="24"/>
          <w:lang w:eastAsia="ru-RU"/>
        </w:rPr>
        <w:t xml:space="preserve">направляет в Уполномоченный орган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w:t>
      </w:r>
      <w:r w:rsidRPr="001C7620">
        <w:rPr>
          <w:rFonts w:ascii="Times New Roman" w:hAnsi="Times New Roman"/>
          <w:sz w:val="24"/>
          <w:szCs w:val="24"/>
          <w:lang w:eastAsia="ru-RU"/>
        </w:rPr>
        <w:lastRenderedPageBreak/>
        <w:t>подтвержденной электронной подписью лица</w:t>
      </w:r>
      <w:proofErr w:type="gramEnd"/>
      <w:r w:rsidRPr="001C7620">
        <w:rPr>
          <w:rFonts w:ascii="Times New Roman" w:hAnsi="Times New Roman"/>
          <w:sz w:val="24"/>
          <w:szCs w:val="24"/>
          <w:lang w:eastAsia="ru-RU"/>
        </w:rPr>
        <w:t>, имеющего право действовать от имени получателя средств бюджета</w:t>
      </w:r>
      <w:r>
        <w:rPr>
          <w:rFonts w:ascii="Times New Roman" w:hAnsi="Times New Roman"/>
          <w:sz w:val="24"/>
          <w:szCs w:val="24"/>
          <w:lang w:eastAsia="ru-RU"/>
        </w:rPr>
        <w:t xml:space="preserve">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w:t>
      </w:r>
      <w:r w:rsidRPr="001C7620">
        <w:rPr>
          <w:rFonts w:ascii="Times New Roman" w:hAnsi="Times New Roman"/>
          <w:sz w:val="24"/>
          <w:szCs w:val="24"/>
          <w:lang w:eastAsia="ru-RU"/>
        </w:rPr>
        <w:t>.</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785F3A" w:rsidRPr="001C7620" w:rsidRDefault="00785F3A" w:rsidP="00911A65">
      <w:pPr>
        <w:spacing w:after="0" w:line="360" w:lineRule="auto"/>
        <w:ind w:firstLine="540"/>
        <w:jc w:val="both"/>
        <w:rPr>
          <w:rFonts w:ascii="Times New Roman" w:hAnsi="Times New Roman"/>
          <w:sz w:val="24"/>
          <w:szCs w:val="24"/>
          <w:lang w:eastAsia="ru-RU"/>
        </w:rPr>
      </w:pPr>
      <w:bookmarkStart w:id="3" w:name="p55"/>
      <w:bookmarkEnd w:id="3"/>
      <w:r w:rsidRPr="001C7620">
        <w:rPr>
          <w:rFonts w:ascii="Times New Roman" w:hAnsi="Times New Roman"/>
          <w:sz w:val="24"/>
          <w:szCs w:val="24"/>
          <w:lang w:eastAsia="ru-RU"/>
        </w:rPr>
        <w:t xml:space="preserve">8. Сведения о бюджетных обязательствах, возникших на основании документов-оснований, предусмотренных </w:t>
      </w:r>
      <w:hyperlink w:anchor="p456" w:history="1">
        <w:r w:rsidRPr="001C7620">
          <w:rPr>
            <w:rFonts w:ascii="Times New Roman" w:hAnsi="Times New Roman"/>
            <w:color w:val="1A0DAB"/>
            <w:sz w:val="24"/>
            <w:szCs w:val="24"/>
            <w:u w:val="single"/>
            <w:lang w:eastAsia="ru-RU"/>
          </w:rPr>
          <w:t>пунктами 1</w:t>
        </w:r>
      </w:hyperlink>
      <w:r w:rsidRPr="001C7620">
        <w:rPr>
          <w:rFonts w:ascii="Times New Roman" w:hAnsi="Times New Roman"/>
          <w:sz w:val="24"/>
          <w:szCs w:val="24"/>
          <w:lang w:eastAsia="ru-RU"/>
        </w:rPr>
        <w:t xml:space="preserve"> - </w:t>
      </w:r>
      <w:hyperlink w:anchor="p459" w:history="1">
        <w:r w:rsidRPr="001C7620">
          <w:rPr>
            <w:rFonts w:ascii="Times New Roman" w:hAnsi="Times New Roman"/>
            <w:color w:val="1A0DAB"/>
            <w:sz w:val="24"/>
            <w:szCs w:val="24"/>
            <w:u w:val="single"/>
            <w:lang w:eastAsia="ru-RU"/>
          </w:rPr>
          <w:t>2 графы 2</w:t>
        </w:r>
      </w:hyperlink>
      <w:r w:rsidRPr="001C7620">
        <w:rPr>
          <w:rFonts w:ascii="Times New Roman" w:hAnsi="Times New Roman"/>
          <w:sz w:val="24"/>
          <w:szCs w:val="24"/>
          <w:lang w:eastAsia="ru-RU"/>
        </w:rPr>
        <w:t xml:space="preserve"> Перечня (далее - принимаемые бюджетные обязательства), а также документов-оснований, предусмотренных </w:t>
      </w:r>
      <w:hyperlink w:anchor="p462" w:history="1">
        <w:r w:rsidRPr="001C7620">
          <w:rPr>
            <w:rFonts w:ascii="Times New Roman" w:hAnsi="Times New Roman"/>
            <w:color w:val="1A0DAB"/>
            <w:sz w:val="24"/>
            <w:szCs w:val="24"/>
            <w:u w:val="single"/>
            <w:lang w:eastAsia="ru-RU"/>
          </w:rPr>
          <w:t>пунктами 3</w:t>
        </w:r>
      </w:hyperlink>
      <w:r w:rsidRPr="001C7620">
        <w:rPr>
          <w:rFonts w:ascii="Times New Roman" w:hAnsi="Times New Roman"/>
          <w:sz w:val="24"/>
          <w:szCs w:val="24"/>
          <w:lang w:eastAsia="ru-RU"/>
        </w:rPr>
        <w:t xml:space="preserve"> - </w:t>
      </w:r>
      <w:hyperlink w:anchor="p552" w:history="1">
        <w:r w:rsidRPr="001C7620">
          <w:rPr>
            <w:rFonts w:ascii="Times New Roman" w:hAnsi="Times New Roman"/>
            <w:color w:val="1A0DAB"/>
            <w:sz w:val="24"/>
            <w:szCs w:val="24"/>
            <w:u w:val="single"/>
            <w:lang w:eastAsia="ru-RU"/>
          </w:rPr>
          <w:t>12 графы 2</w:t>
        </w:r>
      </w:hyperlink>
      <w:r w:rsidRPr="001C7620">
        <w:rPr>
          <w:rFonts w:ascii="Times New Roman" w:hAnsi="Times New Roman"/>
          <w:sz w:val="24"/>
          <w:szCs w:val="24"/>
          <w:lang w:eastAsia="ru-RU"/>
        </w:rPr>
        <w:t xml:space="preserve"> Перечня (далее - принятые бюджетные обязательства), формируются в соответствии с настоящим Порядком:</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а) Уполномоченным органом:</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в части принятых бюджетных обязательств, возникших на основании документов-оснований, предусмотренных:</w:t>
      </w:r>
    </w:p>
    <w:p w:rsidR="00785F3A" w:rsidRPr="001C7620" w:rsidRDefault="009D1A57" w:rsidP="00911A65">
      <w:pPr>
        <w:spacing w:after="0" w:line="360" w:lineRule="auto"/>
        <w:ind w:firstLine="540"/>
        <w:jc w:val="both"/>
        <w:rPr>
          <w:rFonts w:ascii="Times New Roman" w:hAnsi="Times New Roman"/>
          <w:sz w:val="24"/>
          <w:szCs w:val="24"/>
          <w:lang w:eastAsia="ru-RU"/>
        </w:rPr>
      </w:pPr>
      <w:hyperlink w:anchor="p552" w:history="1">
        <w:r w:rsidR="00785F3A" w:rsidRPr="001C7620">
          <w:rPr>
            <w:rFonts w:ascii="Times New Roman" w:hAnsi="Times New Roman"/>
            <w:color w:val="1A0DAB"/>
            <w:sz w:val="24"/>
            <w:szCs w:val="24"/>
            <w:u w:val="single"/>
            <w:lang w:eastAsia="ru-RU"/>
          </w:rPr>
          <w:t>пунктом 12 графы 2</w:t>
        </w:r>
      </w:hyperlink>
      <w:r w:rsidR="00785F3A" w:rsidRPr="001C7620">
        <w:rPr>
          <w:rFonts w:ascii="Times New Roman" w:hAnsi="Times New Roman"/>
          <w:sz w:val="24"/>
          <w:szCs w:val="24"/>
          <w:lang w:eastAsia="ru-RU"/>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16" w:history="1">
        <w:r w:rsidR="00785F3A" w:rsidRPr="001C7620">
          <w:rPr>
            <w:rFonts w:ascii="Times New Roman" w:hAnsi="Times New Roman"/>
            <w:color w:val="1A0DAB"/>
            <w:sz w:val="24"/>
            <w:szCs w:val="24"/>
            <w:u w:val="single"/>
            <w:lang w:eastAsia="ru-RU"/>
          </w:rPr>
          <w:t>абзацем первым пункта 22</w:t>
        </w:r>
      </w:hyperlink>
      <w:r w:rsidR="00785F3A" w:rsidRPr="001C7620">
        <w:rPr>
          <w:rFonts w:ascii="Times New Roman" w:hAnsi="Times New Roman"/>
          <w:sz w:val="24"/>
          <w:szCs w:val="24"/>
          <w:lang w:eastAsia="ru-RU"/>
        </w:rPr>
        <w:t xml:space="preserve"> настоящего Порядка.</w:t>
      </w:r>
    </w:p>
    <w:p w:rsidR="00785F3A" w:rsidRPr="001C7620" w:rsidRDefault="00785F3A" w:rsidP="00911A65">
      <w:pPr>
        <w:spacing w:after="0" w:line="360" w:lineRule="auto"/>
        <w:ind w:firstLine="540"/>
        <w:jc w:val="both"/>
        <w:rPr>
          <w:rFonts w:ascii="Times New Roman" w:hAnsi="Times New Roman"/>
          <w:sz w:val="24"/>
          <w:szCs w:val="24"/>
          <w:lang w:eastAsia="ru-RU"/>
        </w:rPr>
      </w:pPr>
      <w:proofErr w:type="gramStart"/>
      <w:r w:rsidRPr="001C7620">
        <w:rPr>
          <w:rFonts w:ascii="Times New Roman" w:hAnsi="Times New Roman"/>
          <w:sz w:val="24"/>
          <w:szCs w:val="24"/>
          <w:lang w:eastAsia="ru-RU"/>
        </w:rPr>
        <w:t xml:space="preserve">Формирование Сведений о бюджетных обязательствах, возникших на основании документов-оснований, предусмотренных </w:t>
      </w:r>
      <w:hyperlink w:anchor="p552" w:history="1">
        <w:r w:rsidRPr="001C7620">
          <w:rPr>
            <w:rFonts w:ascii="Times New Roman" w:hAnsi="Times New Roman"/>
            <w:color w:val="1A0DAB"/>
            <w:sz w:val="24"/>
            <w:szCs w:val="24"/>
            <w:u w:val="single"/>
            <w:lang w:eastAsia="ru-RU"/>
          </w:rPr>
          <w:t>пунктом 12 графы 2</w:t>
        </w:r>
      </w:hyperlink>
      <w:r w:rsidRPr="001C7620">
        <w:rPr>
          <w:rFonts w:ascii="Times New Roman" w:hAnsi="Times New Roman"/>
          <w:sz w:val="24"/>
          <w:szCs w:val="24"/>
          <w:lang w:eastAsia="ru-RU"/>
        </w:rPr>
        <w:t xml:space="preserve"> Перечня, осуществляется Уполномоченным органом</w:t>
      </w:r>
      <w:r>
        <w:rPr>
          <w:rFonts w:ascii="Times New Roman" w:hAnsi="Times New Roman"/>
          <w:sz w:val="24"/>
          <w:szCs w:val="24"/>
          <w:lang w:eastAsia="ru-RU"/>
        </w:rPr>
        <w:t xml:space="preserve"> </w:t>
      </w:r>
      <w:r w:rsidRPr="001C7620">
        <w:rPr>
          <w:rFonts w:ascii="Times New Roman" w:hAnsi="Times New Roman"/>
          <w:sz w:val="24"/>
          <w:szCs w:val="24"/>
          <w:lang w:eastAsia="ru-RU"/>
        </w:rPr>
        <w:t>после проверки наличия в распоряжении о совершении казначейских платежей (далее - распоряжение), представленном получателем средств районного бюджета в соответствии с порядком казначейского обслуживания, установленным Федеральным казначейством, типа бюджетного обязательства.</w:t>
      </w:r>
      <w:proofErr w:type="gramEnd"/>
    </w:p>
    <w:p w:rsidR="00785F3A" w:rsidRPr="001C7620" w:rsidRDefault="00785F3A" w:rsidP="00AB198B">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 xml:space="preserve">б) получателем средств </w:t>
      </w:r>
      <w:r>
        <w:rPr>
          <w:rFonts w:ascii="Times New Roman" w:hAnsi="Times New Roman"/>
          <w:sz w:val="24"/>
          <w:szCs w:val="24"/>
          <w:lang w:eastAsia="ru-RU"/>
        </w:rPr>
        <w:t xml:space="preserve">бюджета  </w:t>
      </w:r>
      <w:proofErr w:type="spellStart"/>
      <w:r w:rsidR="00E758CB">
        <w:rPr>
          <w:rFonts w:ascii="Times New Roman" w:hAnsi="Times New Roman"/>
          <w:sz w:val="24"/>
          <w:szCs w:val="24"/>
          <w:lang w:eastAsia="ru-RU"/>
        </w:rPr>
        <w:t>Суровского</w:t>
      </w:r>
      <w:proofErr w:type="spellEnd"/>
      <w:r>
        <w:rPr>
          <w:rFonts w:ascii="Times New Roman" w:hAnsi="Times New Roman"/>
          <w:sz w:val="24"/>
          <w:szCs w:val="24"/>
          <w:lang w:eastAsia="ru-RU"/>
        </w:rPr>
        <w:t xml:space="preserve"> сельского поселения</w:t>
      </w:r>
      <w:r w:rsidRPr="001C7620">
        <w:rPr>
          <w:rFonts w:ascii="Times New Roman" w:hAnsi="Times New Roman"/>
          <w:sz w:val="24"/>
          <w:szCs w:val="24"/>
          <w:lang w:eastAsia="ru-RU"/>
        </w:rPr>
        <w:t>:</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в части принимаемых бюджетных обязательств, возникших на основании документов-оснований, предусмотренных:</w:t>
      </w:r>
    </w:p>
    <w:p w:rsidR="00785F3A" w:rsidRPr="001C7620" w:rsidRDefault="009D1A57" w:rsidP="00911A65">
      <w:pPr>
        <w:spacing w:after="0" w:line="360" w:lineRule="auto"/>
        <w:ind w:firstLine="540"/>
        <w:jc w:val="both"/>
        <w:rPr>
          <w:rFonts w:ascii="Times New Roman" w:hAnsi="Times New Roman"/>
          <w:sz w:val="24"/>
          <w:szCs w:val="24"/>
          <w:lang w:eastAsia="ru-RU"/>
        </w:rPr>
      </w:pPr>
      <w:hyperlink w:anchor="p456" w:history="1">
        <w:r w:rsidR="00785F3A" w:rsidRPr="001C7620">
          <w:rPr>
            <w:rFonts w:ascii="Times New Roman" w:hAnsi="Times New Roman"/>
            <w:color w:val="1A0DAB"/>
            <w:sz w:val="24"/>
            <w:szCs w:val="24"/>
            <w:u w:val="single"/>
            <w:lang w:eastAsia="ru-RU"/>
          </w:rPr>
          <w:t>пунктом 1 графы 2</w:t>
        </w:r>
      </w:hyperlink>
      <w:r w:rsidR="00785F3A" w:rsidRPr="001C7620">
        <w:rPr>
          <w:rFonts w:ascii="Times New Roman" w:hAnsi="Times New Roman"/>
          <w:sz w:val="24"/>
          <w:szCs w:val="24"/>
          <w:lang w:eastAsia="ru-RU"/>
        </w:rPr>
        <w:t xml:space="preserve"> Перечня,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785F3A" w:rsidRPr="001C7620" w:rsidRDefault="009D1A57" w:rsidP="00911A65">
      <w:pPr>
        <w:spacing w:after="0" w:line="360" w:lineRule="auto"/>
        <w:ind w:firstLine="540"/>
        <w:jc w:val="both"/>
        <w:rPr>
          <w:rFonts w:ascii="Times New Roman" w:hAnsi="Times New Roman"/>
          <w:sz w:val="24"/>
          <w:szCs w:val="24"/>
          <w:lang w:eastAsia="ru-RU"/>
        </w:rPr>
      </w:pPr>
      <w:hyperlink w:anchor="p459" w:history="1">
        <w:proofErr w:type="gramStart"/>
        <w:r w:rsidR="00785F3A" w:rsidRPr="001C7620">
          <w:rPr>
            <w:rFonts w:ascii="Times New Roman" w:hAnsi="Times New Roman"/>
            <w:color w:val="1A0DAB"/>
            <w:sz w:val="24"/>
            <w:szCs w:val="24"/>
            <w:u w:val="single"/>
            <w:lang w:eastAsia="ru-RU"/>
          </w:rPr>
          <w:t>пунктом 2 графы 2</w:t>
        </w:r>
      </w:hyperlink>
      <w:r w:rsidR="00785F3A" w:rsidRPr="001C7620">
        <w:rPr>
          <w:rFonts w:ascii="Times New Roman" w:hAnsi="Times New Roman"/>
          <w:sz w:val="24"/>
          <w:szCs w:val="24"/>
          <w:lang w:eastAsia="ru-RU"/>
        </w:rPr>
        <w:t xml:space="preserve"> Перечня, - одновременно с направлением в Уполномоченный орган выписки из приглашения принять участие в закрытом способе определения поставщика (подрядчика, исполнителя) в соответствии с </w:t>
      </w:r>
      <w:hyperlink r:id="rId8" w:history="1">
        <w:r w:rsidR="00785F3A" w:rsidRPr="001C7620">
          <w:rPr>
            <w:rFonts w:ascii="Times New Roman" w:hAnsi="Times New Roman"/>
            <w:color w:val="1A0DAB"/>
            <w:sz w:val="24"/>
            <w:szCs w:val="24"/>
            <w:u w:val="single"/>
            <w:lang w:eastAsia="ru-RU"/>
          </w:rPr>
          <w:t>подпунктом "а" пункта 26</w:t>
        </w:r>
      </w:hyperlink>
      <w:r w:rsidR="00785F3A" w:rsidRPr="001C7620">
        <w:rPr>
          <w:rFonts w:ascii="Times New Roman" w:hAnsi="Times New Roman"/>
          <w:sz w:val="24"/>
          <w:szCs w:val="24"/>
          <w:lang w:eastAsia="ru-RU"/>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муниципальных нужд", утвержденных постановлением Правительства Российской Федерации</w:t>
      </w:r>
      <w:proofErr w:type="gramEnd"/>
      <w:r w:rsidR="00785F3A" w:rsidRPr="001C7620">
        <w:rPr>
          <w:rFonts w:ascii="Times New Roman" w:hAnsi="Times New Roman"/>
          <w:sz w:val="24"/>
          <w:szCs w:val="24"/>
          <w:lang w:eastAsia="ru-RU"/>
        </w:rPr>
        <w:t xml:space="preserve"> от 6 августа 2020 года № 1193;</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lastRenderedPageBreak/>
        <w:t>в части принятых бюджетных обязательств, возникших на основании документов-оснований, предусмотренных:</w:t>
      </w:r>
    </w:p>
    <w:p w:rsidR="00785F3A" w:rsidRPr="001C7620" w:rsidRDefault="009D1A57" w:rsidP="00911A65">
      <w:pPr>
        <w:spacing w:after="0" w:line="360" w:lineRule="auto"/>
        <w:ind w:firstLine="540"/>
        <w:jc w:val="both"/>
        <w:rPr>
          <w:rFonts w:ascii="Times New Roman" w:hAnsi="Times New Roman"/>
          <w:sz w:val="24"/>
          <w:szCs w:val="24"/>
          <w:lang w:eastAsia="ru-RU"/>
        </w:rPr>
      </w:pPr>
      <w:hyperlink w:anchor="p462" w:history="1">
        <w:r w:rsidR="00785F3A" w:rsidRPr="001C7620">
          <w:rPr>
            <w:rFonts w:ascii="Times New Roman" w:hAnsi="Times New Roman"/>
            <w:color w:val="1A0DAB"/>
            <w:sz w:val="24"/>
            <w:szCs w:val="24"/>
            <w:u w:val="single"/>
            <w:lang w:eastAsia="ru-RU"/>
          </w:rPr>
          <w:t>пунктом 3 графы 2</w:t>
        </w:r>
      </w:hyperlink>
      <w:r w:rsidR="00785F3A" w:rsidRPr="001C7620">
        <w:rPr>
          <w:rFonts w:ascii="Times New Roman" w:hAnsi="Times New Roman"/>
          <w:sz w:val="24"/>
          <w:szCs w:val="24"/>
          <w:lang w:eastAsia="ru-RU"/>
        </w:rPr>
        <w:t xml:space="preserve"> Перечня, не содержащих сведения, составляющие государственную тайну, - не позднее пяти рабочих дней, следующих за днем заключения муниципального контракта, договора, указанных в данном пункте </w:t>
      </w:r>
      <w:hyperlink w:anchor="p450" w:history="1">
        <w:r w:rsidR="00785F3A" w:rsidRPr="001C7620">
          <w:rPr>
            <w:rFonts w:ascii="Times New Roman" w:hAnsi="Times New Roman"/>
            <w:color w:val="1A0DAB"/>
            <w:sz w:val="24"/>
            <w:szCs w:val="24"/>
            <w:u w:val="single"/>
            <w:lang w:eastAsia="ru-RU"/>
          </w:rPr>
          <w:t>графы 2</w:t>
        </w:r>
      </w:hyperlink>
      <w:r w:rsidR="00785F3A" w:rsidRPr="001C7620">
        <w:rPr>
          <w:rFonts w:ascii="Times New Roman" w:hAnsi="Times New Roman"/>
          <w:sz w:val="24"/>
          <w:szCs w:val="24"/>
          <w:lang w:eastAsia="ru-RU"/>
        </w:rPr>
        <w:t xml:space="preserve"> Перечня;</w:t>
      </w:r>
    </w:p>
    <w:p w:rsidR="00785F3A" w:rsidRPr="001C7620" w:rsidRDefault="009D1A57" w:rsidP="00911A65">
      <w:pPr>
        <w:spacing w:after="0" w:line="360" w:lineRule="auto"/>
        <w:ind w:firstLine="540"/>
        <w:jc w:val="both"/>
        <w:rPr>
          <w:rFonts w:ascii="Times New Roman" w:hAnsi="Times New Roman"/>
          <w:sz w:val="24"/>
          <w:szCs w:val="24"/>
          <w:lang w:eastAsia="ru-RU"/>
        </w:rPr>
      </w:pPr>
      <w:hyperlink w:anchor="p475" w:history="1">
        <w:r w:rsidR="00785F3A" w:rsidRPr="001C7620">
          <w:rPr>
            <w:rFonts w:ascii="Times New Roman" w:hAnsi="Times New Roman"/>
            <w:color w:val="1A0DAB"/>
            <w:sz w:val="24"/>
            <w:szCs w:val="24"/>
            <w:u w:val="single"/>
            <w:lang w:eastAsia="ru-RU"/>
          </w:rPr>
          <w:t>пунктом 4 графы 2</w:t>
        </w:r>
      </w:hyperlink>
      <w:r w:rsidR="00785F3A" w:rsidRPr="001C7620">
        <w:rPr>
          <w:rFonts w:ascii="Times New Roman" w:hAnsi="Times New Roman"/>
          <w:sz w:val="24"/>
          <w:szCs w:val="24"/>
          <w:lang w:eastAsia="ru-RU"/>
        </w:rPr>
        <w:t xml:space="preserve"> Перечня, - не позднее пяти рабочих дней, следующих за днем заключения муниципального контракта, договора, указанных в названных пунктах </w:t>
      </w:r>
      <w:hyperlink w:anchor="p450" w:history="1">
        <w:r w:rsidR="00785F3A" w:rsidRPr="001C7620">
          <w:rPr>
            <w:rFonts w:ascii="Times New Roman" w:hAnsi="Times New Roman"/>
            <w:color w:val="1A0DAB"/>
            <w:sz w:val="24"/>
            <w:szCs w:val="24"/>
            <w:u w:val="single"/>
            <w:lang w:eastAsia="ru-RU"/>
          </w:rPr>
          <w:t>графы 2</w:t>
        </w:r>
      </w:hyperlink>
      <w:r w:rsidR="00785F3A" w:rsidRPr="001C7620">
        <w:rPr>
          <w:rFonts w:ascii="Times New Roman" w:hAnsi="Times New Roman"/>
          <w:sz w:val="24"/>
          <w:szCs w:val="24"/>
          <w:lang w:eastAsia="ru-RU"/>
        </w:rPr>
        <w:t xml:space="preserve"> Перечня;</w:t>
      </w:r>
    </w:p>
    <w:p w:rsidR="00785F3A" w:rsidRPr="001C7620" w:rsidRDefault="009D1A57" w:rsidP="00911A65">
      <w:pPr>
        <w:spacing w:after="0" w:line="360" w:lineRule="auto"/>
        <w:ind w:firstLine="540"/>
        <w:jc w:val="both"/>
        <w:rPr>
          <w:rFonts w:ascii="Times New Roman" w:hAnsi="Times New Roman"/>
          <w:sz w:val="24"/>
          <w:szCs w:val="24"/>
          <w:lang w:eastAsia="ru-RU"/>
        </w:rPr>
      </w:pPr>
      <w:hyperlink w:anchor="p462" w:history="1">
        <w:r w:rsidR="00785F3A" w:rsidRPr="001C7620">
          <w:rPr>
            <w:rFonts w:ascii="Times New Roman" w:hAnsi="Times New Roman"/>
            <w:color w:val="1A0DAB"/>
            <w:sz w:val="24"/>
            <w:szCs w:val="24"/>
            <w:u w:val="single"/>
            <w:lang w:eastAsia="ru-RU"/>
          </w:rPr>
          <w:t>пунктами 3</w:t>
        </w:r>
      </w:hyperlink>
      <w:r w:rsidR="00785F3A" w:rsidRPr="001C7620">
        <w:rPr>
          <w:rFonts w:ascii="Times New Roman" w:hAnsi="Times New Roman"/>
          <w:sz w:val="24"/>
          <w:szCs w:val="24"/>
          <w:lang w:eastAsia="ru-RU"/>
        </w:rPr>
        <w:t xml:space="preserve"> - </w:t>
      </w:r>
      <w:hyperlink w:anchor="p524" w:history="1">
        <w:r w:rsidR="00785F3A" w:rsidRPr="001C7620">
          <w:rPr>
            <w:rFonts w:ascii="Times New Roman" w:hAnsi="Times New Roman"/>
            <w:color w:val="1A0DAB"/>
            <w:sz w:val="24"/>
            <w:szCs w:val="24"/>
            <w:u w:val="single"/>
            <w:lang w:eastAsia="ru-RU"/>
          </w:rPr>
          <w:t>9 графы 2</w:t>
        </w:r>
      </w:hyperlink>
      <w:r w:rsidR="00785F3A" w:rsidRPr="001C7620">
        <w:rPr>
          <w:rFonts w:ascii="Times New Roman" w:hAnsi="Times New Roman"/>
          <w:sz w:val="24"/>
          <w:szCs w:val="24"/>
          <w:lang w:eastAsia="ru-RU"/>
        </w:rPr>
        <w:t xml:space="preserve"> Перечня, содержащих сведения, составляющие государственную тайну, - не позднее шести рабочих дней со дня их заключения;</w:t>
      </w:r>
    </w:p>
    <w:p w:rsidR="00785F3A" w:rsidRPr="001C7620" w:rsidRDefault="009D1A57" w:rsidP="00911A65">
      <w:pPr>
        <w:spacing w:after="0" w:line="360" w:lineRule="auto"/>
        <w:ind w:firstLine="540"/>
        <w:jc w:val="both"/>
        <w:rPr>
          <w:rFonts w:ascii="Times New Roman" w:hAnsi="Times New Roman"/>
          <w:sz w:val="24"/>
          <w:szCs w:val="24"/>
          <w:lang w:eastAsia="ru-RU"/>
        </w:rPr>
      </w:pPr>
      <w:hyperlink w:anchor="p488" w:history="1">
        <w:r w:rsidR="00785F3A" w:rsidRPr="001C7620">
          <w:rPr>
            <w:rFonts w:ascii="Times New Roman" w:hAnsi="Times New Roman"/>
            <w:color w:val="1A0DAB"/>
            <w:sz w:val="24"/>
            <w:szCs w:val="24"/>
            <w:u w:val="single"/>
            <w:lang w:eastAsia="ru-RU"/>
          </w:rPr>
          <w:t>пунктами 5</w:t>
        </w:r>
      </w:hyperlink>
      <w:r w:rsidR="00785F3A" w:rsidRPr="001C7620">
        <w:rPr>
          <w:rFonts w:ascii="Times New Roman" w:hAnsi="Times New Roman"/>
          <w:sz w:val="24"/>
          <w:szCs w:val="24"/>
          <w:lang w:eastAsia="ru-RU"/>
        </w:rPr>
        <w:t xml:space="preserve"> - </w:t>
      </w:r>
      <w:hyperlink w:anchor="p524" w:history="1">
        <w:r w:rsidR="00785F3A" w:rsidRPr="001C7620">
          <w:rPr>
            <w:rFonts w:ascii="Times New Roman" w:hAnsi="Times New Roman"/>
            <w:color w:val="1A0DAB"/>
            <w:sz w:val="24"/>
            <w:szCs w:val="24"/>
            <w:u w:val="single"/>
            <w:lang w:eastAsia="ru-RU"/>
          </w:rPr>
          <w:t>9 графы 2</w:t>
        </w:r>
      </w:hyperlink>
      <w:r w:rsidR="00785F3A" w:rsidRPr="001C7620">
        <w:rPr>
          <w:rFonts w:ascii="Times New Roman" w:hAnsi="Times New Roman"/>
          <w:sz w:val="24"/>
          <w:szCs w:val="24"/>
          <w:lang w:eastAsia="ru-RU"/>
        </w:rPr>
        <w:t xml:space="preserve"> Перечня, - не позднее пяти рабочих дней, следующих за днем заключения соглашений (договоров) о предоставлении субсидий, бюджетных инвестиций, межбюджетных трансфертов, вступления в силу нормативных правовых актов, указанных в названных пунктах </w:t>
      </w:r>
      <w:hyperlink w:anchor="p450" w:history="1">
        <w:r w:rsidR="00785F3A" w:rsidRPr="001C7620">
          <w:rPr>
            <w:rFonts w:ascii="Times New Roman" w:hAnsi="Times New Roman"/>
            <w:color w:val="1A0DAB"/>
            <w:sz w:val="24"/>
            <w:szCs w:val="24"/>
            <w:u w:val="single"/>
            <w:lang w:eastAsia="ru-RU"/>
          </w:rPr>
          <w:t>графы 2</w:t>
        </w:r>
      </w:hyperlink>
      <w:r w:rsidR="00785F3A" w:rsidRPr="001C7620">
        <w:rPr>
          <w:rFonts w:ascii="Times New Roman" w:hAnsi="Times New Roman"/>
          <w:sz w:val="24"/>
          <w:szCs w:val="24"/>
          <w:lang w:eastAsia="ru-RU"/>
        </w:rPr>
        <w:t xml:space="preserve"> Перечня;</w:t>
      </w:r>
    </w:p>
    <w:p w:rsidR="00785F3A" w:rsidRPr="001C7620" w:rsidRDefault="00785F3A" w:rsidP="00911A65">
      <w:pPr>
        <w:spacing w:after="0" w:line="360" w:lineRule="auto"/>
        <w:ind w:firstLine="540"/>
        <w:jc w:val="both"/>
        <w:rPr>
          <w:rFonts w:ascii="Times New Roman" w:hAnsi="Times New Roman"/>
          <w:sz w:val="24"/>
          <w:szCs w:val="24"/>
          <w:lang w:eastAsia="ru-RU"/>
        </w:rPr>
      </w:pPr>
      <w:proofErr w:type="gramStart"/>
      <w:r w:rsidRPr="001C7620">
        <w:rPr>
          <w:rFonts w:ascii="Times New Roman" w:hAnsi="Times New Roman"/>
          <w:color w:val="1A0DAB"/>
          <w:sz w:val="24"/>
          <w:szCs w:val="24"/>
          <w:u w:val="single"/>
          <w:lang w:eastAsia="ru-RU"/>
        </w:rPr>
        <w:t>пунктами 10</w:t>
      </w:r>
      <w:r w:rsidRPr="001C7620">
        <w:rPr>
          <w:rFonts w:ascii="Times New Roman" w:hAnsi="Times New Roman"/>
          <w:sz w:val="24"/>
          <w:szCs w:val="24"/>
          <w:lang w:eastAsia="ru-RU"/>
        </w:rPr>
        <w:t xml:space="preserve"> - </w:t>
      </w:r>
      <w:hyperlink w:anchor="p546" w:history="1">
        <w:r w:rsidRPr="001C7620">
          <w:rPr>
            <w:rFonts w:ascii="Times New Roman" w:hAnsi="Times New Roman"/>
            <w:color w:val="1A0DAB"/>
            <w:sz w:val="24"/>
            <w:szCs w:val="24"/>
            <w:u w:val="single"/>
            <w:lang w:eastAsia="ru-RU"/>
          </w:rPr>
          <w:t>11 графы 2</w:t>
        </w:r>
      </w:hyperlink>
      <w:r w:rsidRPr="001C7620">
        <w:rPr>
          <w:rFonts w:ascii="Times New Roman" w:hAnsi="Times New Roman"/>
          <w:sz w:val="24"/>
          <w:szCs w:val="24"/>
          <w:lang w:eastAsia="ru-RU"/>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 </w:t>
      </w:r>
      <w:r w:rsidRPr="001C7620">
        <w:rPr>
          <w:rFonts w:ascii="Times New Roman" w:hAnsi="Times New Roman"/>
          <w:sz w:val="24"/>
          <w:szCs w:val="24"/>
          <w:lang w:eastAsia="ru-RU"/>
        </w:rPr>
        <w:t>- должником информации об источнике образования задолженности и кодах бюджетной классификации районного бюджета, по которым должны бы</w:t>
      </w:r>
      <w:r>
        <w:rPr>
          <w:rFonts w:ascii="Times New Roman" w:hAnsi="Times New Roman"/>
          <w:sz w:val="24"/>
          <w:szCs w:val="24"/>
          <w:lang w:eastAsia="ru-RU"/>
        </w:rPr>
        <w:t xml:space="preserve">ть произведены расходы </w:t>
      </w:r>
      <w:r w:rsidRPr="001C7620">
        <w:rPr>
          <w:rFonts w:ascii="Times New Roman" w:hAnsi="Times New Roman"/>
          <w:sz w:val="24"/>
          <w:szCs w:val="24"/>
          <w:lang w:eastAsia="ru-RU"/>
        </w:rPr>
        <w:t xml:space="preserve"> бюджета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 </w:t>
      </w:r>
      <w:r w:rsidRPr="001C7620">
        <w:rPr>
          <w:rFonts w:ascii="Times New Roman" w:hAnsi="Times New Roman"/>
          <w:sz w:val="24"/>
          <w:szCs w:val="24"/>
          <w:lang w:eastAsia="ru-RU"/>
        </w:rPr>
        <w:t>по исполнению исполнительного документа, решения налогового органа о взыскании налога, сбора, страхового взноса, пеней</w:t>
      </w:r>
      <w:proofErr w:type="gramEnd"/>
      <w:r w:rsidRPr="001C7620">
        <w:rPr>
          <w:rFonts w:ascii="Times New Roman" w:hAnsi="Times New Roman"/>
          <w:sz w:val="24"/>
          <w:szCs w:val="24"/>
          <w:lang w:eastAsia="ru-RU"/>
        </w:rPr>
        <w:t xml:space="preserve">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785F3A" w:rsidRPr="001C7620" w:rsidRDefault="009D1A57" w:rsidP="00911A65">
      <w:pPr>
        <w:spacing w:after="0" w:line="360" w:lineRule="auto"/>
        <w:ind w:firstLine="540"/>
        <w:jc w:val="both"/>
        <w:rPr>
          <w:rFonts w:ascii="Times New Roman" w:hAnsi="Times New Roman"/>
          <w:sz w:val="24"/>
          <w:szCs w:val="24"/>
          <w:lang w:eastAsia="ru-RU"/>
        </w:rPr>
      </w:pPr>
      <w:hyperlink w:anchor="p552" w:history="1">
        <w:r w:rsidR="00785F3A" w:rsidRPr="001C7620">
          <w:rPr>
            <w:rFonts w:ascii="Times New Roman" w:hAnsi="Times New Roman"/>
            <w:color w:val="1A0DAB"/>
            <w:sz w:val="24"/>
            <w:szCs w:val="24"/>
            <w:u w:val="single"/>
            <w:lang w:eastAsia="ru-RU"/>
          </w:rPr>
          <w:t>пунктом 13 графы 2</w:t>
        </w:r>
      </w:hyperlink>
      <w:r w:rsidR="00785F3A" w:rsidRPr="001C7620">
        <w:rPr>
          <w:rFonts w:ascii="Times New Roman" w:hAnsi="Times New Roman"/>
          <w:sz w:val="24"/>
          <w:szCs w:val="24"/>
          <w:lang w:eastAsia="ru-RU"/>
        </w:rPr>
        <w:t xml:space="preserve"> Перечня, исполнение денежных обязательств по которым осуществляется в случаях, установленных </w:t>
      </w:r>
      <w:hyperlink w:anchor="p118" w:history="1">
        <w:r w:rsidR="00785F3A" w:rsidRPr="001C7620">
          <w:rPr>
            <w:rFonts w:ascii="Times New Roman" w:hAnsi="Times New Roman"/>
            <w:color w:val="1A0DAB"/>
            <w:sz w:val="24"/>
            <w:szCs w:val="24"/>
            <w:u w:val="single"/>
            <w:lang w:eastAsia="ru-RU"/>
          </w:rPr>
          <w:t>абзацами третьим</w:t>
        </w:r>
      </w:hyperlink>
      <w:r w:rsidR="00785F3A" w:rsidRPr="001C7620">
        <w:rPr>
          <w:rFonts w:ascii="Times New Roman" w:hAnsi="Times New Roman"/>
          <w:sz w:val="24"/>
          <w:szCs w:val="24"/>
          <w:lang w:eastAsia="ru-RU"/>
        </w:rPr>
        <w:t xml:space="preserve"> - </w:t>
      </w:r>
      <w:hyperlink w:anchor="p122" w:history="1">
        <w:r w:rsidR="00785F3A" w:rsidRPr="001C7620">
          <w:rPr>
            <w:rFonts w:ascii="Times New Roman" w:hAnsi="Times New Roman"/>
            <w:color w:val="1A0DAB"/>
            <w:sz w:val="24"/>
            <w:szCs w:val="24"/>
            <w:u w:val="single"/>
            <w:lang w:eastAsia="ru-RU"/>
          </w:rPr>
          <w:t>седьмым пункта 22</w:t>
        </w:r>
      </w:hyperlink>
      <w:r w:rsidR="00785F3A" w:rsidRPr="001C7620">
        <w:rPr>
          <w:rFonts w:ascii="Times New Roman" w:hAnsi="Times New Roman"/>
          <w:sz w:val="24"/>
          <w:szCs w:val="24"/>
          <w:lang w:eastAsia="ru-RU"/>
        </w:rPr>
        <w:t xml:space="preserve"> настоящего Порядка, не позднее трех рабочих дней со дня поступления документа-основания получателю средств бюджета </w:t>
      </w:r>
      <w:proofErr w:type="spellStart"/>
      <w:r w:rsidR="00E758CB">
        <w:rPr>
          <w:rFonts w:ascii="Times New Roman" w:hAnsi="Times New Roman"/>
          <w:sz w:val="24"/>
          <w:szCs w:val="24"/>
          <w:lang w:eastAsia="ru-RU"/>
        </w:rPr>
        <w:t>Суровского</w:t>
      </w:r>
      <w:proofErr w:type="spellEnd"/>
      <w:r w:rsidR="00785F3A" w:rsidRPr="00AB198B">
        <w:rPr>
          <w:rFonts w:ascii="Times New Roman" w:hAnsi="Times New Roman"/>
          <w:sz w:val="24"/>
          <w:szCs w:val="24"/>
          <w:lang w:eastAsia="ru-RU"/>
        </w:rPr>
        <w:t xml:space="preserve"> сельского поселения </w:t>
      </w:r>
      <w:r w:rsidR="00785F3A" w:rsidRPr="001C7620">
        <w:rPr>
          <w:rFonts w:ascii="Times New Roman" w:hAnsi="Times New Roman"/>
          <w:sz w:val="24"/>
          <w:szCs w:val="24"/>
          <w:lang w:eastAsia="ru-RU"/>
        </w:rPr>
        <w:t>для оплаты.</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При направлении в Уполномоченный орган</w:t>
      </w:r>
      <w:r>
        <w:rPr>
          <w:rFonts w:ascii="Times New Roman" w:hAnsi="Times New Roman"/>
          <w:sz w:val="24"/>
          <w:szCs w:val="24"/>
          <w:lang w:eastAsia="ru-RU"/>
        </w:rPr>
        <w:t xml:space="preserve"> </w:t>
      </w:r>
      <w:r w:rsidRPr="001C7620">
        <w:rPr>
          <w:rFonts w:ascii="Times New Roman" w:hAnsi="Times New Roman"/>
          <w:sz w:val="24"/>
          <w:szCs w:val="24"/>
          <w:lang w:eastAsia="ru-RU"/>
        </w:rPr>
        <w:t xml:space="preserve">Сведений о бюджетном обязательстве, возникшем на основании документа-основания, предусмотренного </w:t>
      </w:r>
      <w:r w:rsidRPr="001C7620">
        <w:rPr>
          <w:rFonts w:ascii="Times New Roman" w:hAnsi="Times New Roman"/>
          <w:color w:val="1A0DAB"/>
          <w:sz w:val="24"/>
          <w:szCs w:val="24"/>
          <w:u w:val="single"/>
          <w:lang w:eastAsia="ru-RU"/>
        </w:rPr>
        <w:t>пунктом 6</w:t>
      </w:r>
      <w:hyperlink w:anchor="p524" w:history="1">
        <w:r w:rsidRPr="001C7620">
          <w:rPr>
            <w:rFonts w:ascii="Times New Roman" w:hAnsi="Times New Roman"/>
            <w:color w:val="1A0DAB"/>
            <w:sz w:val="24"/>
            <w:szCs w:val="24"/>
            <w:u w:val="single"/>
            <w:lang w:eastAsia="ru-RU"/>
          </w:rPr>
          <w:t>9</w:t>
        </w:r>
      </w:hyperlink>
      <w:r w:rsidRPr="001C7620">
        <w:rPr>
          <w:rFonts w:ascii="Times New Roman" w:hAnsi="Times New Roman"/>
          <w:sz w:val="24"/>
          <w:szCs w:val="24"/>
          <w:lang w:eastAsia="ru-RU"/>
        </w:rPr>
        <w:t xml:space="preserve">, Перечня, копия указанного документа-основания </w:t>
      </w:r>
      <w:r>
        <w:rPr>
          <w:rFonts w:ascii="Times New Roman" w:hAnsi="Times New Roman"/>
          <w:sz w:val="24"/>
          <w:szCs w:val="24"/>
          <w:lang w:eastAsia="ru-RU"/>
        </w:rPr>
        <w:t xml:space="preserve"> </w:t>
      </w:r>
      <w:r w:rsidRPr="001C7620">
        <w:rPr>
          <w:rFonts w:ascii="Times New Roman" w:hAnsi="Times New Roman"/>
          <w:sz w:val="24"/>
          <w:szCs w:val="24"/>
          <w:lang w:eastAsia="ru-RU"/>
        </w:rPr>
        <w:t xml:space="preserve">в </w:t>
      </w:r>
      <w:r>
        <w:rPr>
          <w:rFonts w:ascii="Times New Roman" w:hAnsi="Times New Roman"/>
          <w:sz w:val="24"/>
          <w:szCs w:val="24"/>
          <w:lang w:eastAsia="ru-RU"/>
        </w:rPr>
        <w:t xml:space="preserve"> </w:t>
      </w:r>
      <w:r w:rsidRPr="001C7620">
        <w:rPr>
          <w:rFonts w:ascii="Times New Roman" w:hAnsi="Times New Roman"/>
          <w:sz w:val="24"/>
          <w:szCs w:val="24"/>
          <w:lang w:eastAsia="ru-RU"/>
        </w:rPr>
        <w:t>Уполномоченный орган</w:t>
      </w:r>
      <w:r>
        <w:rPr>
          <w:rFonts w:ascii="Times New Roman" w:hAnsi="Times New Roman"/>
          <w:sz w:val="24"/>
          <w:szCs w:val="24"/>
          <w:lang w:eastAsia="ru-RU"/>
        </w:rPr>
        <w:t xml:space="preserve"> </w:t>
      </w:r>
      <w:r w:rsidRPr="001C7620">
        <w:rPr>
          <w:rFonts w:ascii="Times New Roman" w:hAnsi="Times New Roman"/>
          <w:sz w:val="24"/>
          <w:szCs w:val="24"/>
          <w:lang w:eastAsia="ru-RU"/>
        </w:rPr>
        <w:t>не представляется.</w:t>
      </w:r>
    </w:p>
    <w:p w:rsidR="00785F3A" w:rsidRPr="001C7620" w:rsidRDefault="00785F3A" w:rsidP="00911A65">
      <w:pPr>
        <w:spacing w:after="0" w:line="360" w:lineRule="auto"/>
        <w:ind w:firstLine="540"/>
        <w:jc w:val="both"/>
        <w:rPr>
          <w:rFonts w:ascii="Times New Roman" w:hAnsi="Times New Roman"/>
          <w:sz w:val="24"/>
          <w:szCs w:val="24"/>
          <w:lang w:eastAsia="ru-RU"/>
        </w:rPr>
      </w:pPr>
      <w:bookmarkStart w:id="4" w:name="p73"/>
      <w:bookmarkEnd w:id="4"/>
      <w:r w:rsidRPr="001C7620">
        <w:rPr>
          <w:rFonts w:ascii="Times New Roman" w:hAnsi="Times New Roman"/>
          <w:sz w:val="24"/>
          <w:szCs w:val="24"/>
          <w:lang w:eastAsia="ru-RU"/>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55" w:history="1">
        <w:r w:rsidRPr="001C7620">
          <w:rPr>
            <w:rFonts w:ascii="Times New Roman" w:hAnsi="Times New Roman"/>
            <w:color w:val="1A0DAB"/>
            <w:sz w:val="24"/>
            <w:szCs w:val="24"/>
            <w:u w:val="single"/>
            <w:lang w:eastAsia="ru-RU"/>
          </w:rPr>
          <w:t>пункта 8</w:t>
        </w:r>
      </w:hyperlink>
      <w:r w:rsidRPr="001C7620">
        <w:rPr>
          <w:rFonts w:ascii="Times New Roman" w:hAnsi="Times New Roman"/>
          <w:sz w:val="24"/>
          <w:szCs w:val="24"/>
          <w:lang w:eastAsia="ru-RU"/>
        </w:rPr>
        <w:t xml:space="preserve"> настоящего Порядка с указанием учетного номера бюджетного обязательства, в которое вносится изменение.</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lastRenderedPageBreak/>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Уполномоченный орган повторно не представляется.</w:t>
      </w:r>
    </w:p>
    <w:p w:rsidR="00785F3A" w:rsidRPr="001C7620" w:rsidRDefault="00785F3A" w:rsidP="00911A65">
      <w:pPr>
        <w:spacing w:after="0" w:line="360" w:lineRule="auto"/>
        <w:ind w:firstLine="540"/>
        <w:jc w:val="both"/>
        <w:rPr>
          <w:rFonts w:ascii="Times New Roman" w:hAnsi="Times New Roman"/>
          <w:sz w:val="24"/>
          <w:szCs w:val="24"/>
          <w:lang w:eastAsia="ru-RU"/>
        </w:rPr>
      </w:pPr>
      <w:proofErr w:type="gramStart"/>
      <w:r w:rsidRPr="001C7620">
        <w:rPr>
          <w:rFonts w:ascii="Times New Roman" w:hAnsi="Times New Roman"/>
          <w:sz w:val="24"/>
          <w:szCs w:val="24"/>
          <w:lang w:eastAsia="ru-RU"/>
        </w:rPr>
        <w:t>В случае внесения изменений в бюджетное обязательство в связи с внесением изменений в документ-основание</w:t>
      </w:r>
      <w:proofErr w:type="gramEnd"/>
      <w:r w:rsidRPr="001C7620">
        <w:rPr>
          <w:rFonts w:ascii="Times New Roman" w:hAnsi="Times New Roman"/>
          <w:sz w:val="24"/>
          <w:szCs w:val="24"/>
          <w:lang w:eastAsia="ru-RU"/>
        </w:rPr>
        <w:t xml:space="preserve">, документ, предусматривающий внесение изменений в документ-основание, отсутствующий в информационной системе, направляется получателем средств бюджета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 </w:t>
      </w:r>
      <w:r w:rsidRPr="001C7620">
        <w:rPr>
          <w:rFonts w:ascii="Times New Roman" w:hAnsi="Times New Roman"/>
          <w:sz w:val="24"/>
          <w:szCs w:val="24"/>
          <w:lang w:eastAsia="ru-RU"/>
        </w:rPr>
        <w:t>в Уполномоченный орган</w:t>
      </w:r>
      <w:r>
        <w:rPr>
          <w:rFonts w:ascii="Times New Roman" w:hAnsi="Times New Roman"/>
          <w:sz w:val="24"/>
          <w:szCs w:val="24"/>
          <w:lang w:eastAsia="ru-RU"/>
        </w:rPr>
        <w:t xml:space="preserve"> </w:t>
      </w:r>
      <w:r w:rsidRPr="001C7620">
        <w:rPr>
          <w:rFonts w:ascii="Times New Roman" w:hAnsi="Times New Roman"/>
          <w:sz w:val="24"/>
          <w:szCs w:val="24"/>
          <w:lang w:eastAsia="ru-RU"/>
        </w:rPr>
        <w:t>одновременно с формированием Сведений о бюджетном обязательстве.</w:t>
      </w:r>
    </w:p>
    <w:p w:rsidR="00785F3A" w:rsidRPr="001C7620" w:rsidRDefault="00785F3A" w:rsidP="00911A65">
      <w:pPr>
        <w:spacing w:after="0" w:line="360" w:lineRule="auto"/>
        <w:ind w:firstLine="540"/>
        <w:jc w:val="both"/>
        <w:rPr>
          <w:rFonts w:ascii="Times New Roman" w:hAnsi="Times New Roman"/>
          <w:sz w:val="24"/>
          <w:szCs w:val="24"/>
          <w:lang w:eastAsia="ru-RU"/>
        </w:rPr>
      </w:pPr>
      <w:bookmarkStart w:id="5" w:name="p76"/>
      <w:bookmarkEnd w:id="5"/>
      <w:r w:rsidRPr="001C7620">
        <w:rPr>
          <w:rFonts w:ascii="Times New Roman" w:hAnsi="Times New Roman"/>
          <w:sz w:val="24"/>
          <w:szCs w:val="24"/>
          <w:lang w:eastAsia="ru-RU"/>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w:t>
      </w:r>
      <w:r>
        <w:rPr>
          <w:rFonts w:ascii="Times New Roman" w:hAnsi="Times New Roman"/>
          <w:sz w:val="24"/>
          <w:szCs w:val="24"/>
          <w:lang w:eastAsia="ru-RU"/>
        </w:rPr>
        <w:t xml:space="preserve">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w:t>
      </w:r>
      <w:r w:rsidRPr="001C7620">
        <w:rPr>
          <w:rFonts w:ascii="Times New Roman" w:hAnsi="Times New Roman"/>
          <w:sz w:val="24"/>
          <w:szCs w:val="24"/>
          <w:lang w:eastAsia="ru-RU"/>
        </w:rPr>
        <w:t>, Уполномоченный орган</w:t>
      </w:r>
      <w:r>
        <w:rPr>
          <w:rFonts w:ascii="Times New Roman" w:hAnsi="Times New Roman"/>
          <w:sz w:val="24"/>
          <w:szCs w:val="24"/>
          <w:lang w:eastAsia="ru-RU"/>
        </w:rPr>
        <w:t xml:space="preserve"> </w:t>
      </w:r>
      <w:r w:rsidRPr="001C7620">
        <w:rPr>
          <w:rFonts w:ascii="Times New Roman" w:hAnsi="Times New Roman"/>
          <w:sz w:val="24"/>
          <w:szCs w:val="24"/>
          <w:lang w:eastAsia="ru-RU"/>
        </w:rPr>
        <w:t>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785F3A" w:rsidRPr="001C7620" w:rsidRDefault="00785F3A" w:rsidP="00911A65">
      <w:pPr>
        <w:spacing w:after="0" w:line="360" w:lineRule="auto"/>
        <w:ind w:firstLine="540"/>
        <w:jc w:val="both"/>
        <w:rPr>
          <w:rFonts w:ascii="Times New Roman" w:hAnsi="Times New Roman"/>
          <w:sz w:val="24"/>
          <w:szCs w:val="24"/>
          <w:lang w:eastAsia="ru-RU"/>
        </w:rPr>
      </w:pPr>
      <w:bookmarkStart w:id="6" w:name="p77"/>
      <w:bookmarkEnd w:id="6"/>
      <w:r w:rsidRPr="001C7620">
        <w:rPr>
          <w:rFonts w:ascii="Times New Roman" w:hAnsi="Times New Roman"/>
          <w:sz w:val="24"/>
          <w:szCs w:val="24"/>
          <w:lang w:eastAsia="ru-RU"/>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 </w:t>
      </w:r>
      <w:r w:rsidRPr="001C7620">
        <w:rPr>
          <w:rFonts w:ascii="Times New Roman" w:hAnsi="Times New Roman"/>
          <w:sz w:val="24"/>
          <w:szCs w:val="24"/>
          <w:lang w:eastAsia="ru-RU"/>
        </w:rPr>
        <w:t>в Уполномоченный орган для постановки на учет бюджетных обязательств в соответствии с настоящим Порядком или включению в реестр контрактов (за исключением Сведений о бюджетном обязательстве, содержащих сведения, составляющие государственную тайну);</w:t>
      </w:r>
    </w:p>
    <w:p w:rsidR="00785F3A" w:rsidRPr="001C7620" w:rsidRDefault="00785F3A" w:rsidP="00911A65">
      <w:pPr>
        <w:spacing w:after="0" w:line="360" w:lineRule="auto"/>
        <w:ind w:firstLine="540"/>
        <w:jc w:val="both"/>
        <w:rPr>
          <w:rFonts w:ascii="Times New Roman" w:hAnsi="Times New Roman"/>
          <w:sz w:val="24"/>
          <w:szCs w:val="24"/>
          <w:lang w:eastAsia="ru-RU"/>
        </w:rPr>
      </w:pPr>
      <w:bookmarkStart w:id="7" w:name="p78"/>
      <w:bookmarkEnd w:id="7"/>
      <w:r w:rsidRPr="001C7620">
        <w:rPr>
          <w:rFonts w:ascii="Times New Roman" w:hAnsi="Times New Roman"/>
          <w:sz w:val="24"/>
          <w:szCs w:val="24"/>
          <w:lang w:eastAsia="ru-RU"/>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183" w:history="1">
        <w:r w:rsidRPr="001C7620">
          <w:rPr>
            <w:rFonts w:ascii="Times New Roman" w:hAnsi="Times New Roman"/>
            <w:color w:val="1A0DAB"/>
            <w:sz w:val="24"/>
            <w:szCs w:val="24"/>
            <w:u w:val="single"/>
            <w:lang w:eastAsia="ru-RU"/>
          </w:rPr>
          <w:t>приложением 1</w:t>
        </w:r>
      </w:hyperlink>
      <w:r w:rsidRPr="001C7620">
        <w:rPr>
          <w:rFonts w:ascii="Times New Roman" w:hAnsi="Times New Roman"/>
          <w:sz w:val="24"/>
          <w:szCs w:val="24"/>
          <w:lang w:eastAsia="ru-RU"/>
        </w:rPr>
        <w:t xml:space="preserve"> к настоящему Порядку;</w:t>
      </w:r>
    </w:p>
    <w:p w:rsidR="00785F3A" w:rsidRPr="001C7620" w:rsidRDefault="00785F3A" w:rsidP="00911A65">
      <w:pPr>
        <w:spacing w:after="0" w:line="360" w:lineRule="auto"/>
        <w:ind w:firstLine="540"/>
        <w:jc w:val="both"/>
        <w:rPr>
          <w:rFonts w:ascii="Times New Roman" w:hAnsi="Times New Roman"/>
          <w:sz w:val="24"/>
          <w:szCs w:val="24"/>
          <w:lang w:eastAsia="ru-RU"/>
        </w:rPr>
      </w:pPr>
      <w:bookmarkStart w:id="8" w:name="p79"/>
      <w:bookmarkEnd w:id="8"/>
      <w:proofErr w:type="spellStart"/>
      <w:r w:rsidRPr="001C7620">
        <w:rPr>
          <w:rFonts w:ascii="Times New Roman" w:hAnsi="Times New Roman"/>
          <w:sz w:val="24"/>
          <w:szCs w:val="24"/>
          <w:lang w:eastAsia="ru-RU"/>
        </w:rPr>
        <w:t>непревышение</w:t>
      </w:r>
      <w:proofErr w:type="spellEnd"/>
      <w:r w:rsidRPr="001C7620">
        <w:rPr>
          <w:rFonts w:ascii="Times New Roman" w:hAnsi="Times New Roman"/>
          <w:sz w:val="24"/>
          <w:szCs w:val="24"/>
          <w:lang w:eastAsia="ru-RU"/>
        </w:rPr>
        <w:t xml:space="preserve"> суммы бюджетного обязательства по соответствующим кодам классификации расходов районного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785F3A" w:rsidRPr="001C7620" w:rsidRDefault="00785F3A" w:rsidP="00911A65">
      <w:pPr>
        <w:spacing w:after="0" w:line="360" w:lineRule="auto"/>
        <w:ind w:firstLine="540"/>
        <w:jc w:val="both"/>
        <w:rPr>
          <w:rFonts w:ascii="Times New Roman" w:hAnsi="Times New Roman"/>
          <w:sz w:val="24"/>
          <w:szCs w:val="24"/>
          <w:lang w:eastAsia="ru-RU"/>
        </w:rPr>
      </w:pPr>
      <w:bookmarkStart w:id="9" w:name="p80"/>
      <w:bookmarkEnd w:id="9"/>
      <w:proofErr w:type="spellStart"/>
      <w:r w:rsidRPr="001C7620">
        <w:rPr>
          <w:rFonts w:ascii="Times New Roman" w:hAnsi="Times New Roman"/>
          <w:sz w:val="24"/>
          <w:szCs w:val="24"/>
          <w:lang w:eastAsia="ru-RU"/>
        </w:rPr>
        <w:t>непревышение</w:t>
      </w:r>
      <w:proofErr w:type="spellEnd"/>
      <w:r w:rsidRPr="001C7620">
        <w:rPr>
          <w:rFonts w:ascii="Times New Roman" w:hAnsi="Times New Roman"/>
          <w:sz w:val="24"/>
          <w:szCs w:val="24"/>
          <w:lang w:eastAsia="ru-RU"/>
        </w:rPr>
        <w:t xml:space="preserve"> суммы бюджетного обязательства, пересчитанной Уполномоченным органом</w:t>
      </w:r>
      <w:r>
        <w:rPr>
          <w:rFonts w:ascii="Times New Roman" w:hAnsi="Times New Roman"/>
          <w:sz w:val="24"/>
          <w:szCs w:val="24"/>
          <w:lang w:eastAsia="ru-RU"/>
        </w:rPr>
        <w:t xml:space="preserve"> </w:t>
      </w:r>
      <w:r w:rsidRPr="001C7620">
        <w:rPr>
          <w:rFonts w:ascii="Times New Roman" w:hAnsi="Times New Roman"/>
          <w:sz w:val="24"/>
          <w:szCs w:val="24"/>
          <w:lang w:eastAsia="ru-RU"/>
        </w:rPr>
        <w:t xml:space="preserve">в валюту Российской Федерации в соответствии с </w:t>
      </w:r>
      <w:hyperlink w:anchor="p95" w:history="1">
        <w:r w:rsidRPr="001C7620">
          <w:rPr>
            <w:rFonts w:ascii="Times New Roman" w:hAnsi="Times New Roman"/>
            <w:color w:val="1A0DAB"/>
            <w:sz w:val="24"/>
            <w:szCs w:val="24"/>
            <w:u w:val="single"/>
            <w:lang w:eastAsia="ru-RU"/>
          </w:rPr>
          <w:t>пунктом 15</w:t>
        </w:r>
      </w:hyperlink>
      <w:r w:rsidRPr="001C7620">
        <w:rPr>
          <w:rFonts w:ascii="Times New Roman" w:hAnsi="Times New Roman"/>
          <w:sz w:val="24"/>
          <w:szCs w:val="24"/>
          <w:lang w:eastAsia="ru-RU"/>
        </w:rPr>
        <w:t xml:space="preserve"> настоящего Порядка, над суммой неиспользованных лимитов бюджетных обязатель</w:t>
      </w:r>
      <w:proofErr w:type="gramStart"/>
      <w:r w:rsidRPr="001C7620">
        <w:rPr>
          <w:rFonts w:ascii="Times New Roman" w:hAnsi="Times New Roman"/>
          <w:sz w:val="24"/>
          <w:szCs w:val="24"/>
          <w:lang w:eastAsia="ru-RU"/>
        </w:rPr>
        <w:t>ств в сл</w:t>
      </w:r>
      <w:proofErr w:type="gramEnd"/>
      <w:r w:rsidRPr="001C7620">
        <w:rPr>
          <w:rFonts w:ascii="Times New Roman" w:hAnsi="Times New Roman"/>
          <w:sz w:val="24"/>
          <w:szCs w:val="24"/>
          <w:lang w:eastAsia="ru-RU"/>
        </w:rPr>
        <w:t>учае постановки на учет принятого бюджетного обязательства в иностранной валюте;</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w:t>
      </w:r>
      <w:r w:rsidRPr="001C7620">
        <w:rPr>
          <w:rFonts w:ascii="Times New Roman" w:hAnsi="Times New Roman"/>
          <w:sz w:val="24"/>
          <w:szCs w:val="24"/>
          <w:lang w:eastAsia="ru-RU"/>
        </w:rPr>
        <w:lastRenderedPageBreak/>
        <w:t>классификации расходов бюджета</w:t>
      </w:r>
      <w:r>
        <w:rPr>
          <w:rFonts w:ascii="Times New Roman" w:hAnsi="Times New Roman"/>
          <w:sz w:val="24"/>
          <w:szCs w:val="24"/>
          <w:lang w:eastAsia="ru-RU"/>
        </w:rPr>
        <w:t xml:space="preserve">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w:t>
      </w:r>
      <w:r w:rsidRPr="001C7620">
        <w:rPr>
          <w:rFonts w:ascii="Times New Roman" w:hAnsi="Times New Roman"/>
          <w:sz w:val="24"/>
          <w:szCs w:val="24"/>
          <w:lang w:eastAsia="ru-RU"/>
        </w:rPr>
        <w:t>, указанному в Сведениях о бюджетном обязательстве, документе-основании.</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 xml:space="preserve">В случае формирования Сведений о бюджетном обязательстве Уполномоченным органом при постановке на учет бюджетного обязательства (внесении в него изменений), осуществляется проверка, предусмотренная </w:t>
      </w:r>
      <w:hyperlink w:anchor="p79" w:history="1">
        <w:r w:rsidRPr="001C7620">
          <w:rPr>
            <w:rFonts w:ascii="Times New Roman" w:hAnsi="Times New Roman"/>
            <w:color w:val="1A0DAB"/>
            <w:sz w:val="24"/>
            <w:szCs w:val="24"/>
            <w:u w:val="single"/>
            <w:lang w:eastAsia="ru-RU"/>
          </w:rPr>
          <w:t>абзацами четвертым</w:t>
        </w:r>
      </w:hyperlink>
      <w:r w:rsidRPr="001C7620">
        <w:rPr>
          <w:rFonts w:ascii="Times New Roman" w:hAnsi="Times New Roman"/>
          <w:sz w:val="24"/>
          <w:szCs w:val="24"/>
          <w:lang w:eastAsia="ru-RU"/>
        </w:rPr>
        <w:t xml:space="preserve"> и </w:t>
      </w:r>
      <w:hyperlink w:anchor="p80" w:history="1">
        <w:r w:rsidRPr="001C7620">
          <w:rPr>
            <w:rFonts w:ascii="Times New Roman" w:hAnsi="Times New Roman"/>
            <w:color w:val="1A0DAB"/>
            <w:sz w:val="24"/>
            <w:szCs w:val="24"/>
            <w:u w:val="single"/>
            <w:lang w:eastAsia="ru-RU"/>
          </w:rPr>
          <w:t>пятым</w:t>
        </w:r>
      </w:hyperlink>
      <w:r w:rsidRPr="001C7620">
        <w:rPr>
          <w:rFonts w:ascii="Times New Roman" w:hAnsi="Times New Roman"/>
          <w:sz w:val="24"/>
          <w:szCs w:val="24"/>
          <w:lang w:eastAsia="ru-RU"/>
        </w:rPr>
        <w:t xml:space="preserve"> настоящего пункта.</w:t>
      </w:r>
    </w:p>
    <w:p w:rsidR="00785F3A" w:rsidRPr="001C7620" w:rsidRDefault="00785F3A" w:rsidP="00911A65">
      <w:pPr>
        <w:spacing w:after="0" w:line="360" w:lineRule="auto"/>
        <w:ind w:firstLine="540"/>
        <w:jc w:val="both"/>
        <w:rPr>
          <w:rFonts w:ascii="Times New Roman" w:hAnsi="Times New Roman"/>
          <w:sz w:val="24"/>
          <w:szCs w:val="24"/>
          <w:lang w:eastAsia="ru-RU"/>
        </w:rPr>
      </w:pPr>
      <w:bookmarkStart w:id="10" w:name="p83"/>
      <w:bookmarkEnd w:id="10"/>
      <w:r w:rsidRPr="001C7620">
        <w:rPr>
          <w:rFonts w:ascii="Times New Roman" w:hAnsi="Times New Roman"/>
          <w:sz w:val="24"/>
          <w:szCs w:val="24"/>
          <w:lang w:eastAsia="ru-RU"/>
        </w:rPr>
        <w:t xml:space="preserve">12.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Уполномоченным органом осуществляется проверка, предусмотренная </w:t>
      </w:r>
      <w:hyperlink w:anchor="p76" w:history="1">
        <w:r w:rsidRPr="001C7620">
          <w:rPr>
            <w:rFonts w:ascii="Times New Roman" w:hAnsi="Times New Roman"/>
            <w:color w:val="1A0DAB"/>
            <w:sz w:val="24"/>
            <w:szCs w:val="24"/>
            <w:u w:val="single"/>
            <w:lang w:eastAsia="ru-RU"/>
          </w:rPr>
          <w:t>пунктом 11</w:t>
        </w:r>
      </w:hyperlink>
      <w:r w:rsidRPr="001C7620">
        <w:rPr>
          <w:rFonts w:ascii="Times New Roman" w:hAnsi="Times New Roman"/>
          <w:sz w:val="24"/>
          <w:szCs w:val="24"/>
          <w:lang w:eastAsia="ru-RU"/>
        </w:rPr>
        <w:t xml:space="preserve"> настоящего Порядка.</w:t>
      </w:r>
    </w:p>
    <w:p w:rsidR="00785F3A" w:rsidRPr="001C7620" w:rsidRDefault="00785F3A" w:rsidP="00911A65">
      <w:pPr>
        <w:spacing w:after="0" w:line="360" w:lineRule="auto"/>
        <w:ind w:firstLine="540"/>
        <w:jc w:val="both"/>
        <w:rPr>
          <w:rFonts w:ascii="Times New Roman" w:hAnsi="Times New Roman"/>
          <w:sz w:val="24"/>
          <w:szCs w:val="24"/>
          <w:lang w:eastAsia="ru-RU"/>
        </w:rPr>
      </w:pPr>
      <w:bookmarkStart w:id="11" w:name="p84"/>
      <w:bookmarkEnd w:id="11"/>
      <w:r w:rsidRPr="001C7620">
        <w:rPr>
          <w:rFonts w:ascii="Times New Roman" w:hAnsi="Times New Roman"/>
          <w:sz w:val="24"/>
          <w:szCs w:val="24"/>
          <w:lang w:eastAsia="ru-RU"/>
        </w:rPr>
        <w:t xml:space="preserve">13.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w:t>
      </w:r>
      <w:hyperlink w:anchor="p76" w:history="1">
        <w:r w:rsidRPr="001C7620">
          <w:rPr>
            <w:rFonts w:ascii="Times New Roman" w:hAnsi="Times New Roman"/>
            <w:color w:val="1A0DAB"/>
            <w:sz w:val="24"/>
            <w:szCs w:val="24"/>
            <w:u w:val="single"/>
            <w:lang w:eastAsia="ru-RU"/>
          </w:rPr>
          <w:t>пунктом 11</w:t>
        </w:r>
      </w:hyperlink>
      <w:r w:rsidRPr="001C7620">
        <w:rPr>
          <w:rFonts w:ascii="Times New Roman" w:hAnsi="Times New Roman"/>
          <w:sz w:val="24"/>
          <w:szCs w:val="24"/>
          <w:lang w:eastAsia="ru-RU"/>
        </w:rPr>
        <w:t xml:space="preserve"> настоящего Порядка, Уполномоченный орган</w:t>
      </w:r>
      <w:r>
        <w:rPr>
          <w:rFonts w:ascii="Times New Roman" w:hAnsi="Times New Roman"/>
          <w:sz w:val="24"/>
          <w:szCs w:val="24"/>
          <w:lang w:eastAsia="ru-RU"/>
        </w:rPr>
        <w:t xml:space="preserve"> </w:t>
      </w:r>
      <w:r w:rsidRPr="001C7620">
        <w:rPr>
          <w:rFonts w:ascii="Times New Roman" w:hAnsi="Times New Roman"/>
          <w:sz w:val="24"/>
          <w:szCs w:val="24"/>
          <w:lang w:eastAsia="ru-RU"/>
        </w:rPr>
        <w:t>осуществляет проверку наличия утвержденной проектной документации на объекты капитального строительства согласно сведениям, доведенным до Уполномоченного органа.</w:t>
      </w:r>
    </w:p>
    <w:p w:rsidR="00785F3A" w:rsidRPr="001C7620" w:rsidRDefault="00785F3A" w:rsidP="00911A65">
      <w:pPr>
        <w:spacing w:after="0" w:line="360" w:lineRule="auto"/>
        <w:ind w:firstLine="540"/>
        <w:jc w:val="both"/>
        <w:rPr>
          <w:rFonts w:ascii="Times New Roman" w:hAnsi="Times New Roman"/>
          <w:sz w:val="24"/>
          <w:szCs w:val="24"/>
          <w:lang w:eastAsia="ru-RU"/>
        </w:rPr>
      </w:pPr>
      <w:proofErr w:type="gramStart"/>
      <w:r w:rsidRPr="001C7620">
        <w:rPr>
          <w:rFonts w:ascii="Times New Roman" w:hAnsi="Times New Roman"/>
          <w:sz w:val="24"/>
          <w:szCs w:val="24"/>
          <w:lang w:eastAsia="ru-RU"/>
        </w:rPr>
        <w:t xml:space="preserve">Проверка, предусмотренная </w:t>
      </w:r>
      <w:hyperlink w:anchor="p84" w:history="1">
        <w:r w:rsidRPr="001C7620">
          <w:rPr>
            <w:rFonts w:ascii="Times New Roman" w:hAnsi="Times New Roman"/>
            <w:color w:val="1A0DAB"/>
            <w:sz w:val="24"/>
            <w:szCs w:val="24"/>
            <w:u w:val="single"/>
            <w:lang w:eastAsia="ru-RU"/>
          </w:rPr>
          <w:t>абзацем первым</w:t>
        </w:r>
      </w:hyperlink>
      <w:r w:rsidRPr="001C7620">
        <w:rPr>
          <w:rFonts w:ascii="Times New Roman" w:hAnsi="Times New Roman"/>
          <w:sz w:val="24"/>
          <w:szCs w:val="24"/>
          <w:lang w:eastAsia="ru-RU"/>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муниципальных нужд, заключаются муниципальные контракты, предметами которых являются одновременно подготовка проектной документации и (или) выполнение инженерных изысканий, выполнение работ по</w:t>
      </w:r>
      <w:proofErr w:type="gramEnd"/>
      <w:r w:rsidRPr="001C7620">
        <w:rPr>
          <w:rFonts w:ascii="Times New Roman" w:hAnsi="Times New Roman"/>
          <w:sz w:val="24"/>
          <w:szCs w:val="24"/>
          <w:lang w:eastAsia="ru-RU"/>
        </w:rPr>
        <w:t xml:space="preserve"> строительству, реконструкции объекта капитального строительства.</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 xml:space="preserve">14. </w:t>
      </w:r>
      <w:proofErr w:type="gramStart"/>
      <w:r w:rsidRPr="001C7620">
        <w:rPr>
          <w:rFonts w:ascii="Times New Roman" w:hAnsi="Times New Roman"/>
          <w:sz w:val="24"/>
          <w:szCs w:val="24"/>
          <w:lang w:eastAsia="ru-RU"/>
        </w:rPr>
        <w:t xml:space="preserve">В случае положительного результата проверки, предусмотренной </w:t>
      </w:r>
      <w:hyperlink w:anchor="p76" w:history="1">
        <w:r w:rsidRPr="001C7620">
          <w:rPr>
            <w:rFonts w:ascii="Times New Roman" w:hAnsi="Times New Roman"/>
            <w:color w:val="1A0DAB"/>
            <w:sz w:val="24"/>
            <w:szCs w:val="24"/>
            <w:u w:val="single"/>
            <w:lang w:eastAsia="ru-RU"/>
          </w:rPr>
          <w:t>пунктами 11</w:t>
        </w:r>
      </w:hyperlink>
      <w:r w:rsidRPr="001C7620">
        <w:rPr>
          <w:rFonts w:ascii="Times New Roman" w:hAnsi="Times New Roman"/>
          <w:sz w:val="24"/>
          <w:szCs w:val="24"/>
          <w:lang w:eastAsia="ru-RU"/>
        </w:rPr>
        <w:t xml:space="preserve"> - </w:t>
      </w:r>
      <w:hyperlink w:anchor="p84" w:history="1">
        <w:r w:rsidRPr="001C7620">
          <w:rPr>
            <w:rFonts w:ascii="Times New Roman" w:hAnsi="Times New Roman"/>
            <w:color w:val="1A0DAB"/>
            <w:sz w:val="24"/>
            <w:szCs w:val="24"/>
            <w:u w:val="single"/>
            <w:lang w:eastAsia="ru-RU"/>
          </w:rPr>
          <w:t>13</w:t>
        </w:r>
      </w:hyperlink>
      <w:r w:rsidRPr="001C7620">
        <w:rPr>
          <w:rFonts w:ascii="Times New Roman" w:hAnsi="Times New Roman"/>
          <w:sz w:val="24"/>
          <w:szCs w:val="24"/>
          <w:lang w:eastAsia="ru-RU"/>
        </w:rPr>
        <w:t xml:space="preserve"> настоящего Порядка, Уполномоченный орган</w:t>
      </w:r>
      <w:r>
        <w:rPr>
          <w:rFonts w:ascii="Times New Roman" w:hAnsi="Times New Roman"/>
          <w:sz w:val="24"/>
          <w:szCs w:val="24"/>
          <w:lang w:eastAsia="ru-RU"/>
        </w:rPr>
        <w:t xml:space="preserve"> </w:t>
      </w:r>
      <w:r w:rsidRPr="001C7620">
        <w:rPr>
          <w:rFonts w:ascii="Times New Roman" w:hAnsi="Times New Roman"/>
          <w:sz w:val="24"/>
          <w:szCs w:val="24"/>
          <w:lang w:eastAsia="ru-RU"/>
        </w:rPr>
        <w:t xml:space="preserve">присваивает учетный номер бюджетному обязательству (вносит изменения в бюджетное обязательство) в течение срока, указанного в </w:t>
      </w:r>
      <w:hyperlink w:anchor="p76" w:history="1">
        <w:r w:rsidRPr="001C7620">
          <w:rPr>
            <w:rFonts w:ascii="Times New Roman" w:hAnsi="Times New Roman"/>
            <w:color w:val="1A0DAB"/>
            <w:sz w:val="24"/>
            <w:szCs w:val="24"/>
            <w:u w:val="single"/>
            <w:lang w:eastAsia="ru-RU"/>
          </w:rPr>
          <w:t>абзаце первом пункта 11</w:t>
        </w:r>
      </w:hyperlink>
      <w:r w:rsidRPr="001C7620">
        <w:rPr>
          <w:rFonts w:ascii="Times New Roman" w:hAnsi="Times New Roman"/>
          <w:sz w:val="24"/>
          <w:szCs w:val="24"/>
          <w:lang w:eastAsia="ru-RU"/>
        </w:rPr>
        <w:t xml:space="preserve"> настоящего Порядка, и направляет получателю средств районного бюджета извещение о постановке на учет (изменении) бюджетного обязательства с указанием реквизитов, аналогичных реквизитам, установленным в </w:t>
      </w:r>
      <w:hyperlink r:id="rId9" w:history="1">
        <w:r w:rsidRPr="001C7620">
          <w:rPr>
            <w:rFonts w:ascii="Times New Roman" w:hAnsi="Times New Roman"/>
            <w:color w:val="1A0DAB"/>
            <w:sz w:val="24"/>
            <w:szCs w:val="24"/>
            <w:u w:val="single"/>
            <w:lang w:eastAsia="ru-RU"/>
          </w:rPr>
          <w:t>приложении № 12</w:t>
        </w:r>
      </w:hyperlink>
      <w:r w:rsidRPr="001C7620">
        <w:rPr>
          <w:rFonts w:ascii="Times New Roman" w:hAnsi="Times New Roman"/>
          <w:sz w:val="24"/>
          <w:szCs w:val="24"/>
          <w:lang w:eastAsia="ru-RU"/>
        </w:rPr>
        <w:t xml:space="preserve"> к Порядку учета</w:t>
      </w:r>
      <w:proofErr w:type="gramEnd"/>
      <w:r w:rsidRPr="001C7620">
        <w:rPr>
          <w:rFonts w:ascii="Times New Roman" w:hAnsi="Times New Roman"/>
          <w:sz w:val="24"/>
          <w:szCs w:val="24"/>
          <w:lang w:eastAsia="ru-RU"/>
        </w:rPr>
        <w:t xml:space="preserve"> бюджетных и денежных обязательств получателей средств федерального бюджета территориальными органами Федерального казначейства, </w:t>
      </w:r>
      <w:proofErr w:type="gramStart"/>
      <w:r w:rsidRPr="001C7620">
        <w:rPr>
          <w:rFonts w:ascii="Times New Roman" w:hAnsi="Times New Roman"/>
          <w:sz w:val="24"/>
          <w:szCs w:val="24"/>
          <w:lang w:eastAsia="ru-RU"/>
        </w:rPr>
        <w:t>утвержденному</w:t>
      </w:r>
      <w:proofErr w:type="gramEnd"/>
      <w:r w:rsidRPr="001C7620">
        <w:rPr>
          <w:rFonts w:ascii="Times New Roman" w:hAnsi="Times New Roman"/>
          <w:sz w:val="24"/>
          <w:szCs w:val="24"/>
          <w:lang w:eastAsia="ru-RU"/>
        </w:rPr>
        <w:t xml:space="preserve"> приказом Министерства финансов Российской Федерации от 30 октября 2020 года № 258н (далее соответственно - Порядок № 258н, Извещение о бюджетном обязательстве).</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lastRenderedPageBreak/>
        <w:t>Извещение о бюджетном обязательстве направляется Уполномоченным органом получателю средств бюджета</w:t>
      </w:r>
      <w:r>
        <w:rPr>
          <w:rFonts w:ascii="Times New Roman" w:hAnsi="Times New Roman"/>
          <w:sz w:val="24"/>
          <w:szCs w:val="24"/>
          <w:lang w:eastAsia="ru-RU"/>
        </w:rPr>
        <w:t xml:space="preserve">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w:t>
      </w:r>
      <w:r w:rsidRPr="001C7620">
        <w:rPr>
          <w:rFonts w:ascii="Times New Roman" w:hAnsi="Times New Roman"/>
          <w:sz w:val="24"/>
          <w:szCs w:val="24"/>
          <w:lang w:eastAsia="ru-RU"/>
        </w:rPr>
        <w:t>:</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в форме электронного документа, подписанного электронной подписью уполномоченного лица Уполномоченного органа, - в отношении Сведений о бюджетном обязательстве, представленных в форме электронного документа;</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на бумажном носителе, подписанном уполномоченным лицом Уполномоченного органа, - в отношении Сведений о бюджетном обязательстве, представленных на бумажном носителе.</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Учетный номер бюджетного обязательства имеет следующую структуру, состоящую из девятнадцати разрядов:</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с 1 по 8 разряд - код получателя средств районного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9 и 10 разряды - последние две цифры года, в котором бюджетное обязательство поставлено на учет;</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с 11 по 19 разряд - номер бюджетного обязательства, присваиваемый УФК</w:t>
      </w:r>
      <w:r>
        <w:rPr>
          <w:rFonts w:ascii="Times New Roman" w:hAnsi="Times New Roman"/>
          <w:sz w:val="24"/>
          <w:szCs w:val="24"/>
          <w:lang w:eastAsia="ru-RU"/>
        </w:rPr>
        <w:t xml:space="preserve"> </w:t>
      </w:r>
      <w:r w:rsidRPr="001C7620">
        <w:rPr>
          <w:rFonts w:ascii="Times New Roman" w:hAnsi="Times New Roman"/>
          <w:sz w:val="24"/>
          <w:szCs w:val="24"/>
          <w:lang w:eastAsia="ru-RU"/>
        </w:rPr>
        <w:t>в рамках одного календарного года.</w:t>
      </w:r>
    </w:p>
    <w:p w:rsidR="00785F3A" w:rsidRPr="001C7620" w:rsidRDefault="00785F3A" w:rsidP="00911A65">
      <w:pPr>
        <w:spacing w:after="0" w:line="360" w:lineRule="auto"/>
        <w:ind w:firstLine="540"/>
        <w:jc w:val="both"/>
        <w:rPr>
          <w:rFonts w:ascii="Times New Roman" w:hAnsi="Times New Roman"/>
          <w:sz w:val="24"/>
          <w:szCs w:val="24"/>
          <w:lang w:eastAsia="ru-RU"/>
        </w:rPr>
      </w:pPr>
      <w:bookmarkStart w:id="12" w:name="p95"/>
      <w:bookmarkEnd w:id="12"/>
      <w:r w:rsidRPr="001C7620">
        <w:rPr>
          <w:rFonts w:ascii="Times New Roman" w:hAnsi="Times New Roman"/>
          <w:sz w:val="24"/>
          <w:szCs w:val="24"/>
          <w:lang w:eastAsia="ru-RU"/>
        </w:rPr>
        <w:t>15. Одно поставленное на учет бюджетное обязательство может содержать несколько кодов классификации расходов бюджета</w:t>
      </w:r>
      <w:r>
        <w:rPr>
          <w:rFonts w:ascii="Times New Roman" w:hAnsi="Times New Roman"/>
          <w:sz w:val="24"/>
          <w:szCs w:val="24"/>
          <w:lang w:eastAsia="ru-RU"/>
        </w:rPr>
        <w:t xml:space="preserve">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w:t>
      </w:r>
      <w:r w:rsidRPr="001C7620">
        <w:rPr>
          <w:rFonts w:ascii="Times New Roman" w:hAnsi="Times New Roman"/>
          <w:sz w:val="24"/>
          <w:szCs w:val="24"/>
          <w:lang w:eastAsia="ru-RU"/>
        </w:rPr>
        <w:t>, кодов дополнительной классификации и аналитических кодов.</w:t>
      </w:r>
    </w:p>
    <w:p w:rsidR="00785F3A" w:rsidRPr="001C7620" w:rsidRDefault="00785F3A" w:rsidP="00911A65">
      <w:pPr>
        <w:spacing w:after="0" w:line="360" w:lineRule="auto"/>
        <w:ind w:firstLine="540"/>
        <w:jc w:val="both"/>
        <w:rPr>
          <w:rFonts w:ascii="Times New Roman" w:hAnsi="Times New Roman"/>
          <w:sz w:val="24"/>
          <w:szCs w:val="24"/>
          <w:lang w:eastAsia="ru-RU"/>
        </w:rPr>
      </w:pPr>
      <w:bookmarkStart w:id="13" w:name="p96"/>
      <w:bookmarkEnd w:id="13"/>
      <w:r w:rsidRPr="001C7620">
        <w:rPr>
          <w:rFonts w:ascii="Times New Roman" w:hAnsi="Times New Roman"/>
          <w:sz w:val="24"/>
          <w:szCs w:val="24"/>
          <w:lang w:eastAsia="ru-RU"/>
        </w:rPr>
        <w:t>Бюджетное обязательство, принятое получателем средств  бюджета</w:t>
      </w:r>
      <w:r>
        <w:rPr>
          <w:rFonts w:ascii="Times New Roman" w:hAnsi="Times New Roman"/>
          <w:sz w:val="24"/>
          <w:szCs w:val="24"/>
          <w:lang w:eastAsia="ru-RU"/>
        </w:rPr>
        <w:t xml:space="preserve">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w:t>
      </w:r>
      <w:r w:rsidRPr="001C7620">
        <w:rPr>
          <w:rFonts w:ascii="Times New Roman" w:hAnsi="Times New Roman"/>
          <w:sz w:val="24"/>
          <w:szCs w:val="24"/>
          <w:lang w:eastAsia="ru-RU"/>
        </w:rPr>
        <w:t xml:space="preserve"> в иностранной валюте и подлежащее оплате в валюте Российской Федерации (иностранной валюте), учитывается Уполномоченным органом</w:t>
      </w:r>
      <w:r>
        <w:rPr>
          <w:rFonts w:ascii="Times New Roman" w:hAnsi="Times New Roman"/>
          <w:sz w:val="24"/>
          <w:szCs w:val="24"/>
          <w:lang w:eastAsia="ru-RU"/>
        </w:rPr>
        <w:t xml:space="preserve"> </w:t>
      </w:r>
      <w:r w:rsidRPr="001C7620">
        <w:rPr>
          <w:rFonts w:ascii="Times New Roman" w:hAnsi="Times New Roman"/>
          <w:sz w:val="24"/>
          <w:szCs w:val="24"/>
          <w:lang w:eastAsia="ru-RU"/>
        </w:rPr>
        <w:t>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В случае внесения получателем средств бюджета</w:t>
      </w:r>
      <w:r>
        <w:rPr>
          <w:rFonts w:ascii="Times New Roman" w:hAnsi="Times New Roman"/>
          <w:sz w:val="24"/>
          <w:szCs w:val="24"/>
          <w:lang w:eastAsia="ru-RU"/>
        </w:rPr>
        <w:t xml:space="preserve">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w:t>
      </w:r>
      <w:r w:rsidRPr="001C7620">
        <w:rPr>
          <w:rFonts w:ascii="Times New Roman" w:hAnsi="Times New Roman"/>
          <w:sz w:val="24"/>
          <w:szCs w:val="24"/>
          <w:lang w:eastAsia="ru-RU"/>
        </w:rPr>
        <w:t xml:space="preserve"> изменений в бюджетные обязательства, указанные в </w:t>
      </w:r>
      <w:hyperlink w:anchor="p96" w:history="1">
        <w:r w:rsidRPr="001C7620">
          <w:rPr>
            <w:rFonts w:ascii="Times New Roman" w:hAnsi="Times New Roman"/>
            <w:color w:val="1A0DAB"/>
            <w:sz w:val="24"/>
            <w:szCs w:val="24"/>
            <w:u w:val="single"/>
            <w:lang w:eastAsia="ru-RU"/>
          </w:rPr>
          <w:t>абзаце втором</w:t>
        </w:r>
      </w:hyperlink>
      <w:r w:rsidRPr="001C7620">
        <w:rPr>
          <w:rFonts w:ascii="Times New Roman" w:hAnsi="Times New Roman"/>
          <w:sz w:val="24"/>
          <w:szCs w:val="24"/>
          <w:lang w:eastAsia="ru-RU"/>
        </w:rPr>
        <w:t xml:space="preserve"> настоящего пункта, сумма измененного бюджетного обязательства пересчитывается Уполномоченным органом</w:t>
      </w:r>
      <w:r>
        <w:rPr>
          <w:rFonts w:ascii="Times New Roman" w:hAnsi="Times New Roman"/>
          <w:sz w:val="24"/>
          <w:szCs w:val="24"/>
          <w:lang w:eastAsia="ru-RU"/>
        </w:rPr>
        <w:t xml:space="preserve"> </w:t>
      </w:r>
      <w:r w:rsidRPr="001C7620">
        <w:rPr>
          <w:rFonts w:ascii="Times New Roman" w:hAnsi="Times New Roman"/>
          <w:sz w:val="24"/>
          <w:szCs w:val="24"/>
          <w:lang w:eastAsia="ru-RU"/>
        </w:rPr>
        <w:t>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lastRenderedPageBreak/>
        <w:t xml:space="preserve">16. </w:t>
      </w:r>
      <w:proofErr w:type="gramStart"/>
      <w:r w:rsidRPr="001C7620">
        <w:rPr>
          <w:rFonts w:ascii="Times New Roman" w:hAnsi="Times New Roman"/>
          <w:sz w:val="24"/>
          <w:szCs w:val="24"/>
          <w:lang w:eastAsia="ru-RU"/>
        </w:rPr>
        <w:t xml:space="preserve">В случае отрицательного результата проверки Сведений о бюджетном обязательстве на соответствие положениям, предусмотренным </w:t>
      </w:r>
      <w:hyperlink w:anchor="p77" w:history="1">
        <w:r w:rsidRPr="001C7620">
          <w:rPr>
            <w:rFonts w:ascii="Times New Roman" w:hAnsi="Times New Roman"/>
            <w:color w:val="1A0DAB"/>
            <w:sz w:val="24"/>
            <w:szCs w:val="24"/>
            <w:u w:val="single"/>
            <w:lang w:eastAsia="ru-RU"/>
          </w:rPr>
          <w:t>абзацами вторым</w:t>
        </w:r>
      </w:hyperlink>
      <w:r w:rsidRPr="001C7620">
        <w:rPr>
          <w:rFonts w:ascii="Times New Roman" w:hAnsi="Times New Roman"/>
          <w:sz w:val="24"/>
          <w:szCs w:val="24"/>
          <w:lang w:eastAsia="ru-RU"/>
        </w:rPr>
        <w:t xml:space="preserve">, </w:t>
      </w:r>
      <w:hyperlink w:anchor="p78" w:history="1">
        <w:r w:rsidRPr="001C7620">
          <w:rPr>
            <w:rFonts w:ascii="Times New Roman" w:hAnsi="Times New Roman"/>
            <w:color w:val="1A0DAB"/>
            <w:sz w:val="24"/>
            <w:szCs w:val="24"/>
            <w:u w:val="single"/>
            <w:lang w:eastAsia="ru-RU"/>
          </w:rPr>
          <w:t>третьим</w:t>
        </w:r>
      </w:hyperlink>
      <w:r w:rsidRPr="001C7620">
        <w:rPr>
          <w:rFonts w:ascii="Times New Roman" w:hAnsi="Times New Roman"/>
          <w:sz w:val="24"/>
          <w:szCs w:val="24"/>
          <w:lang w:eastAsia="ru-RU"/>
        </w:rPr>
        <w:t xml:space="preserve"> и </w:t>
      </w:r>
      <w:hyperlink w:anchor="p80" w:history="1">
        <w:r w:rsidRPr="001C7620">
          <w:rPr>
            <w:rFonts w:ascii="Times New Roman" w:hAnsi="Times New Roman"/>
            <w:color w:val="1A0DAB"/>
            <w:sz w:val="24"/>
            <w:szCs w:val="24"/>
            <w:u w:val="single"/>
            <w:lang w:eastAsia="ru-RU"/>
          </w:rPr>
          <w:t>пятым пункта 11</w:t>
        </w:r>
      </w:hyperlink>
      <w:r w:rsidRPr="001C7620">
        <w:rPr>
          <w:rFonts w:ascii="Times New Roman" w:hAnsi="Times New Roman"/>
          <w:sz w:val="24"/>
          <w:szCs w:val="24"/>
          <w:lang w:eastAsia="ru-RU"/>
        </w:rPr>
        <w:t xml:space="preserve">, </w:t>
      </w:r>
      <w:hyperlink w:anchor="p83" w:history="1">
        <w:r w:rsidRPr="001C7620">
          <w:rPr>
            <w:rFonts w:ascii="Times New Roman" w:hAnsi="Times New Roman"/>
            <w:color w:val="1A0DAB"/>
            <w:sz w:val="24"/>
            <w:szCs w:val="24"/>
            <w:u w:val="single"/>
            <w:lang w:eastAsia="ru-RU"/>
          </w:rPr>
          <w:t>пунктами 12</w:t>
        </w:r>
      </w:hyperlink>
      <w:r w:rsidRPr="001C7620">
        <w:rPr>
          <w:rFonts w:ascii="Times New Roman" w:hAnsi="Times New Roman"/>
          <w:sz w:val="24"/>
          <w:szCs w:val="24"/>
          <w:lang w:eastAsia="ru-RU"/>
        </w:rPr>
        <w:t xml:space="preserve"> и </w:t>
      </w:r>
      <w:hyperlink w:anchor="p84" w:history="1">
        <w:r w:rsidRPr="001C7620">
          <w:rPr>
            <w:rFonts w:ascii="Times New Roman" w:hAnsi="Times New Roman"/>
            <w:color w:val="1A0DAB"/>
            <w:sz w:val="24"/>
            <w:szCs w:val="24"/>
            <w:u w:val="single"/>
            <w:lang w:eastAsia="ru-RU"/>
          </w:rPr>
          <w:t>13</w:t>
        </w:r>
      </w:hyperlink>
      <w:r w:rsidRPr="001C7620">
        <w:rPr>
          <w:rFonts w:ascii="Times New Roman" w:hAnsi="Times New Roman"/>
          <w:sz w:val="24"/>
          <w:szCs w:val="24"/>
          <w:lang w:eastAsia="ru-RU"/>
        </w:rPr>
        <w:t xml:space="preserve"> настоящего Порядка, Уполномоченный орган</w:t>
      </w:r>
      <w:r>
        <w:rPr>
          <w:rFonts w:ascii="Times New Roman" w:hAnsi="Times New Roman"/>
          <w:sz w:val="24"/>
          <w:szCs w:val="24"/>
          <w:lang w:eastAsia="ru-RU"/>
        </w:rPr>
        <w:t xml:space="preserve"> </w:t>
      </w:r>
      <w:r w:rsidRPr="001C7620">
        <w:rPr>
          <w:rFonts w:ascii="Times New Roman" w:hAnsi="Times New Roman"/>
          <w:sz w:val="24"/>
          <w:szCs w:val="24"/>
          <w:lang w:eastAsia="ru-RU"/>
        </w:rPr>
        <w:t xml:space="preserve">в срок, установленный </w:t>
      </w:r>
      <w:hyperlink w:anchor="p76" w:history="1">
        <w:r w:rsidRPr="001C7620">
          <w:rPr>
            <w:rFonts w:ascii="Times New Roman" w:hAnsi="Times New Roman"/>
            <w:color w:val="1A0DAB"/>
            <w:sz w:val="24"/>
            <w:szCs w:val="24"/>
            <w:u w:val="single"/>
            <w:lang w:eastAsia="ru-RU"/>
          </w:rPr>
          <w:t>абзацем первым пункта 11</w:t>
        </w:r>
      </w:hyperlink>
      <w:r w:rsidRPr="001C7620">
        <w:rPr>
          <w:rFonts w:ascii="Times New Roman" w:hAnsi="Times New Roman"/>
          <w:sz w:val="24"/>
          <w:szCs w:val="24"/>
          <w:lang w:eastAsia="ru-RU"/>
        </w:rPr>
        <w:t xml:space="preserve"> настоящего Порядка, направляет получателю средств бюджета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 xml:space="preserve"> </w:t>
      </w:r>
      <w:r w:rsidRPr="001C7620">
        <w:rPr>
          <w:rFonts w:ascii="Times New Roman" w:hAnsi="Times New Roman"/>
          <w:sz w:val="24"/>
          <w:szCs w:val="24"/>
          <w:lang w:eastAsia="ru-RU"/>
        </w:rPr>
        <w:t>уведомление в электронной форме, содержащее информацию, позволяющую идентифицировать документ, не принятый к исполнению, а также содержащее</w:t>
      </w:r>
      <w:proofErr w:type="gramEnd"/>
      <w:r w:rsidRPr="001C7620">
        <w:rPr>
          <w:rFonts w:ascii="Times New Roman" w:hAnsi="Times New Roman"/>
          <w:sz w:val="24"/>
          <w:szCs w:val="24"/>
          <w:lang w:eastAsia="ru-RU"/>
        </w:rPr>
        <w:t xml:space="preserve">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785F3A" w:rsidRPr="001C7620" w:rsidRDefault="00785F3A" w:rsidP="002D11D0">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В отношении Сведений о бюджетных обязательствах, представленных на бумажном носителе, Уполномоченный орган</w:t>
      </w:r>
      <w:r>
        <w:rPr>
          <w:rFonts w:ascii="Times New Roman" w:hAnsi="Times New Roman"/>
          <w:sz w:val="24"/>
          <w:szCs w:val="24"/>
          <w:lang w:eastAsia="ru-RU"/>
        </w:rPr>
        <w:t xml:space="preserve">  </w:t>
      </w:r>
      <w:r w:rsidRPr="001C7620">
        <w:rPr>
          <w:rFonts w:ascii="Times New Roman" w:hAnsi="Times New Roman"/>
          <w:sz w:val="24"/>
          <w:szCs w:val="24"/>
          <w:lang w:eastAsia="ru-RU"/>
        </w:rPr>
        <w:t>возвращает получателю средств бюджета копию Сведений о бюджетном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 xml:space="preserve">17. </w:t>
      </w:r>
      <w:proofErr w:type="gramStart"/>
      <w:r w:rsidRPr="001C7620">
        <w:rPr>
          <w:rFonts w:ascii="Times New Roman" w:hAnsi="Times New Roman"/>
          <w:sz w:val="24"/>
          <w:szCs w:val="24"/>
          <w:lang w:eastAsia="ru-RU"/>
        </w:rPr>
        <w:t xml:space="preserve">В случае превышения суммы бюджетного обязательства по соответствующим кодам классификации расходов бюджета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 xml:space="preserve"> </w:t>
      </w:r>
      <w:r w:rsidRPr="001C7620">
        <w:rPr>
          <w:rFonts w:ascii="Times New Roman" w:hAnsi="Times New Roman"/>
          <w:sz w:val="24"/>
          <w:szCs w:val="24"/>
          <w:lang w:eastAsia="ru-RU"/>
        </w:rPr>
        <w:t xml:space="preserve">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Уполномоченным органом в валюту Российской Федерации в соответствии с </w:t>
      </w:r>
      <w:hyperlink w:anchor="p95" w:history="1">
        <w:r w:rsidRPr="001C7620">
          <w:rPr>
            <w:rFonts w:ascii="Times New Roman" w:hAnsi="Times New Roman"/>
            <w:color w:val="1A0DAB"/>
            <w:sz w:val="24"/>
            <w:szCs w:val="24"/>
            <w:u w:val="single"/>
            <w:lang w:eastAsia="ru-RU"/>
          </w:rPr>
          <w:t>пунктом 15</w:t>
        </w:r>
      </w:hyperlink>
      <w:r w:rsidRPr="001C7620">
        <w:rPr>
          <w:rFonts w:ascii="Times New Roman" w:hAnsi="Times New Roman"/>
          <w:sz w:val="24"/>
          <w:szCs w:val="24"/>
          <w:lang w:eastAsia="ru-RU"/>
        </w:rPr>
        <w:t xml:space="preserve"> настоящего Порядка, над суммой неиспользованных лимитов бюджетных обязательств, отраженных</w:t>
      </w:r>
      <w:proofErr w:type="gramEnd"/>
      <w:r w:rsidRPr="001C7620">
        <w:rPr>
          <w:rFonts w:ascii="Times New Roman" w:hAnsi="Times New Roman"/>
          <w:sz w:val="24"/>
          <w:szCs w:val="24"/>
          <w:lang w:eastAsia="ru-RU"/>
        </w:rPr>
        <w:t xml:space="preserve"> на соответствующем лицевом счете, Уполномоченный орган</w:t>
      </w:r>
      <w:r>
        <w:rPr>
          <w:rFonts w:ascii="Times New Roman" w:hAnsi="Times New Roman"/>
          <w:sz w:val="24"/>
          <w:szCs w:val="24"/>
          <w:lang w:eastAsia="ru-RU"/>
        </w:rPr>
        <w:t xml:space="preserve"> </w:t>
      </w:r>
      <w:r w:rsidRPr="001C7620">
        <w:rPr>
          <w:rFonts w:ascii="Times New Roman" w:hAnsi="Times New Roman"/>
          <w:sz w:val="24"/>
          <w:szCs w:val="24"/>
          <w:lang w:eastAsia="ru-RU"/>
        </w:rPr>
        <w:t xml:space="preserve">в срок, установленный </w:t>
      </w:r>
      <w:hyperlink w:anchor="p76" w:history="1">
        <w:r w:rsidRPr="001C7620">
          <w:rPr>
            <w:rFonts w:ascii="Times New Roman" w:hAnsi="Times New Roman"/>
            <w:color w:val="1A0DAB"/>
            <w:sz w:val="24"/>
            <w:szCs w:val="24"/>
            <w:u w:val="single"/>
            <w:lang w:eastAsia="ru-RU"/>
          </w:rPr>
          <w:t>абзацем первым пункта 11</w:t>
        </w:r>
      </w:hyperlink>
      <w:r w:rsidRPr="001C7620">
        <w:rPr>
          <w:rFonts w:ascii="Times New Roman" w:hAnsi="Times New Roman"/>
          <w:sz w:val="24"/>
          <w:szCs w:val="24"/>
          <w:lang w:eastAsia="ru-RU"/>
        </w:rPr>
        <w:t xml:space="preserve"> настоящего Порядка:</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 xml:space="preserve">в отношении Сведений о бюджетных обязательствах, возникших на основании документов-оснований, предусмотренных </w:t>
      </w:r>
      <w:hyperlink w:anchor="p456" w:history="1">
        <w:r w:rsidRPr="001C7620">
          <w:rPr>
            <w:rFonts w:ascii="Times New Roman" w:hAnsi="Times New Roman"/>
            <w:color w:val="1A0DAB"/>
            <w:sz w:val="24"/>
            <w:szCs w:val="24"/>
            <w:u w:val="single"/>
            <w:lang w:eastAsia="ru-RU"/>
          </w:rPr>
          <w:t>пунктами 1</w:t>
        </w:r>
      </w:hyperlink>
      <w:r w:rsidRPr="001C7620">
        <w:rPr>
          <w:rFonts w:ascii="Times New Roman" w:hAnsi="Times New Roman"/>
          <w:sz w:val="24"/>
          <w:szCs w:val="24"/>
          <w:lang w:eastAsia="ru-RU"/>
        </w:rPr>
        <w:t xml:space="preserve"> - </w:t>
      </w:r>
      <w:hyperlink w:anchor="p459" w:history="1">
        <w:r w:rsidRPr="001C7620">
          <w:rPr>
            <w:rFonts w:ascii="Times New Roman" w:hAnsi="Times New Roman"/>
            <w:color w:val="1A0DAB"/>
            <w:sz w:val="24"/>
            <w:szCs w:val="24"/>
            <w:u w:val="single"/>
            <w:lang w:eastAsia="ru-RU"/>
          </w:rPr>
          <w:t>2</w:t>
        </w:r>
      </w:hyperlink>
      <w:r w:rsidRPr="001C7620">
        <w:rPr>
          <w:rFonts w:ascii="Times New Roman" w:hAnsi="Times New Roman"/>
          <w:sz w:val="24"/>
          <w:szCs w:val="24"/>
          <w:lang w:eastAsia="ru-RU"/>
        </w:rPr>
        <w:t xml:space="preserve"> и </w:t>
      </w:r>
      <w:hyperlink w:anchor="p552" w:history="1">
        <w:r w:rsidRPr="001C7620">
          <w:rPr>
            <w:rFonts w:ascii="Times New Roman" w:hAnsi="Times New Roman"/>
            <w:color w:val="1A0DAB"/>
            <w:sz w:val="24"/>
            <w:szCs w:val="24"/>
            <w:u w:val="single"/>
            <w:lang w:eastAsia="ru-RU"/>
          </w:rPr>
          <w:t>13 графы 2</w:t>
        </w:r>
      </w:hyperlink>
      <w:r w:rsidRPr="001C7620">
        <w:rPr>
          <w:rFonts w:ascii="Times New Roman" w:hAnsi="Times New Roman"/>
          <w:sz w:val="24"/>
          <w:szCs w:val="24"/>
          <w:lang w:eastAsia="ru-RU"/>
        </w:rPr>
        <w:t xml:space="preserve"> Перечня:</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 xml:space="preserve">представленных в электронной форме, - направляет получателю средств бюджета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 xml:space="preserve"> </w:t>
      </w:r>
      <w:r w:rsidRPr="001C7620">
        <w:rPr>
          <w:rFonts w:ascii="Times New Roman" w:hAnsi="Times New Roman"/>
          <w:sz w:val="24"/>
          <w:szCs w:val="24"/>
          <w:lang w:eastAsia="ru-RU"/>
        </w:rPr>
        <w:t>уведомление в электронной форме;</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представленных на бумажном носителе, - возвращает получателю средств районного бюджета копию Сведений о бюджетном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 xml:space="preserve">в отношении Сведений о бюджетных обязательствах, возникших на основании документов-оснований, предусмотренных </w:t>
      </w:r>
      <w:hyperlink w:anchor="p462" w:history="1">
        <w:r w:rsidRPr="001C7620">
          <w:rPr>
            <w:rFonts w:ascii="Times New Roman" w:hAnsi="Times New Roman"/>
            <w:color w:val="1A0DAB"/>
            <w:sz w:val="24"/>
            <w:szCs w:val="24"/>
            <w:u w:val="single"/>
            <w:lang w:eastAsia="ru-RU"/>
          </w:rPr>
          <w:t>пунктами 3</w:t>
        </w:r>
      </w:hyperlink>
      <w:r w:rsidRPr="001C7620">
        <w:rPr>
          <w:rFonts w:ascii="Times New Roman" w:hAnsi="Times New Roman"/>
          <w:sz w:val="24"/>
          <w:szCs w:val="24"/>
          <w:lang w:eastAsia="ru-RU"/>
        </w:rPr>
        <w:t xml:space="preserve"> - </w:t>
      </w:r>
      <w:hyperlink w:anchor="p546" w:history="1">
        <w:r w:rsidRPr="001C7620">
          <w:rPr>
            <w:rFonts w:ascii="Times New Roman" w:hAnsi="Times New Roman"/>
            <w:color w:val="1A0DAB"/>
            <w:sz w:val="24"/>
            <w:szCs w:val="24"/>
            <w:u w:val="single"/>
            <w:lang w:eastAsia="ru-RU"/>
          </w:rPr>
          <w:t>12 графы 2</w:t>
        </w:r>
      </w:hyperlink>
      <w:r w:rsidRPr="001C7620">
        <w:rPr>
          <w:rFonts w:ascii="Times New Roman" w:hAnsi="Times New Roman"/>
          <w:sz w:val="24"/>
          <w:szCs w:val="24"/>
          <w:lang w:eastAsia="ru-RU"/>
        </w:rPr>
        <w:t xml:space="preserve">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lastRenderedPageBreak/>
        <w:t xml:space="preserve">получателю средств бюджета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 </w:t>
      </w:r>
      <w:r w:rsidRPr="001C7620">
        <w:rPr>
          <w:rFonts w:ascii="Times New Roman" w:hAnsi="Times New Roman"/>
          <w:sz w:val="24"/>
          <w:szCs w:val="24"/>
          <w:lang w:eastAsia="ru-RU"/>
        </w:rPr>
        <w:t>Извещение о бюджетном обязательстве;</w:t>
      </w:r>
    </w:p>
    <w:p w:rsidR="00785F3A" w:rsidRPr="001C7620" w:rsidRDefault="00785F3A" w:rsidP="00911A65">
      <w:pPr>
        <w:spacing w:after="0" w:line="360" w:lineRule="auto"/>
        <w:ind w:firstLine="540"/>
        <w:jc w:val="both"/>
        <w:rPr>
          <w:rFonts w:ascii="Times New Roman" w:hAnsi="Times New Roman"/>
          <w:sz w:val="24"/>
          <w:szCs w:val="24"/>
          <w:lang w:eastAsia="ru-RU"/>
        </w:rPr>
      </w:pPr>
      <w:proofErr w:type="gramStart"/>
      <w:r w:rsidRPr="001C7620">
        <w:rPr>
          <w:rFonts w:ascii="Times New Roman" w:hAnsi="Times New Roman"/>
          <w:sz w:val="24"/>
          <w:szCs w:val="24"/>
          <w:lang w:eastAsia="ru-RU"/>
        </w:rPr>
        <w:t xml:space="preserve">получателю средств бюджета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 </w:t>
      </w:r>
      <w:r w:rsidRPr="001C7620">
        <w:rPr>
          <w:rFonts w:ascii="Times New Roman" w:hAnsi="Times New Roman"/>
          <w:sz w:val="24"/>
          <w:szCs w:val="24"/>
          <w:lang w:eastAsia="ru-RU"/>
        </w:rPr>
        <w:t>и главному распорядителю (распорядителю) средств бюджета</w:t>
      </w:r>
      <w:r>
        <w:rPr>
          <w:rFonts w:ascii="Times New Roman" w:hAnsi="Times New Roman"/>
          <w:sz w:val="24"/>
          <w:szCs w:val="24"/>
          <w:lang w:eastAsia="ru-RU"/>
        </w:rPr>
        <w:t xml:space="preserve">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w:t>
      </w:r>
      <w:r w:rsidRPr="001C7620">
        <w:rPr>
          <w:rFonts w:ascii="Times New Roman" w:hAnsi="Times New Roman"/>
          <w:sz w:val="24"/>
          <w:szCs w:val="24"/>
          <w:lang w:eastAsia="ru-RU"/>
        </w:rPr>
        <w:t>, в ведении которого находится получатель средств бюджета</w:t>
      </w:r>
      <w:r>
        <w:rPr>
          <w:rFonts w:ascii="Times New Roman" w:hAnsi="Times New Roman"/>
          <w:sz w:val="24"/>
          <w:szCs w:val="24"/>
          <w:lang w:eastAsia="ru-RU"/>
        </w:rPr>
        <w:t xml:space="preserve">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w:t>
      </w:r>
      <w:r w:rsidRPr="001C7620">
        <w:rPr>
          <w:rFonts w:ascii="Times New Roman" w:hAnsi="Times New Roman"/>
          <w:sz w:val="24"/>
          <w:szCs w:val="24"/>
          <w:lang w:eastAsia="ru-RU"/>
        </w:rPr>
        <w:t xml:space="preserve">, Уведомление о превышении бюджетным обязательством неиспользованных лимитов бюджетных обязательств с указанием реквизитов, аналогичных реквизитам, установленным в </w:t>
      </w:r>
      <w:hyperlink r:id="rId10" w:history="1">
        <w:r w:rsidRPr="001C7620">
          <w:rPr>
            <w:rFonts w:ascii="Times New Roman" w:hAnsi="Times New Roman"/>
            <w:color w:val="1A0DAB"/>
            <w:sz w:val="24"/>
            <w:szCs w:val="24"/>
            <w:u w:val="single"/>
            <w:lang w:eastAsia="ru-RU"/>
          </w:rPr>
          <w:t>приложении № 4</w:t>
        </w:r>
      </w:hyperlink>
      <w:r w:rsidRPr="001C7620">
        <w:rPr>
          <w:rFonts w:ascii="Times New Roman" w:hAnsi="Times New Roman"/>
          <w:sz w:val="24"/>
          <w:szCs w:val="24"/>
          <w:lang w:eastAsia="ru-RU"/>
        </w:rPr>
        <w:t xml:space="preserve"> к Порядку № 258н, формируемой в информационной системе (далее - Уведомление о превышении).</w:t>
      </w:r>
      <w:proofErr w:type="gramEnd"/>
    </w:p>
    <w:p w:rsidR="00785F3A" w:rsidRPr="001C7620" w:rsidRDefault="00785F3A" w:rsidP="00911A65">
      <w:pPr>
        <w:spacing w:after="0" w:line="360" w:lineRule="auto"/>
        <w:ind w:firstLine="540"/>
        <w:jc w:val="both"/>
        <w:rPr>
          <w:rFonts w:ascii="Times New Roman" w:hAnsi="Times New Roman"/>
          <w:sz w:val="24"/>
          <w:szCs w:val="24"/>
          <w:lang w:eastAsia="ru-RU"/>
        </w:rPr>
      </w:pPr>
      <w:bookmarkStart w:id="14" w:name="p107"/>
      <w:bookmarkEnd w:id="14"/>
      <w:r w:rsidRPr="001C7620">
        <w:rPr>
          <w:rFonts w:ascii="Times New Roman" w:hAnsi="Times New Roman"/>
          <w:sz w:val="24"/>
          <w:szCs w:val="24"/>
          <w:lang w:eastAsia="ru-RU"/>
        </w:rPr>
        <w:t>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получателем средств</w:t>
      </w:r>
      <w:r>
        <w:rPr>
          <w:rFonts w:ascii="Times New Roman" w:hAnsi="Times New Roman"/>
          <w:sz w:val="24"/>
          <w:szCs w:val="24"/>
          <w:lang w:eastAsia="ru-RU"/>
        </w:rPr>
        <w:t xml:space="preserve"> </w:t>
      </w:r>
      <w:r w:rsidRPr="001C7620">
        <w:rPr>
          <w:rFonts w:ascii="Times New Roman" w:hAnsi="Times New Roman"/>
          <w:sz w:val="24"/>
          <w:szCs w:val="24"/>
          <w:lang w:eastAsia="ru-RU"/>
        </w:rPr>
        <w:t xml:space="preserve">бюджета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 </w:t>
      </w:r>
      <w:r w:rsidRPr="001C7620">
        <w:rPr>
          <w:rFonts w:ascii="Times New Roman" w:hAnsi="Times New Roman"/>
          <w:sz w:val="24"/>
          <w:szCs w:val="24"/>
          <w:lang w:eastAsia="ru-RU"/>
        </w:rPr>
        <w:t xml:space="preserve">в соответствии с </w:t>
      </w:r>
      <w:hyperlink w:anchor="p73" w:history="1">
        <w:r w:rsidRPr="001C7620">
          <w:rPr>
            <w:rFonts w:ascii="Times New Roman" w:hAnsi="Times New Roman"/>
            <w:color w:val="1A0DAB"/>
            <w:sz w:val="24"/>
            <w:szCs w:val="24"/>
            <w:u w:val="single"/>
            <w:lang w:eastAsia="ru-RU"/>
          </w:rPr>
          <w:t>пунктом 9</w:t>
        </w:r>
      </w:hyperlink>
      <w:r w:rsidRPr="001C7620">
        <w:rPr>
          <w:rFonts w:ascii="Times New Roman" w:hAnsi="Times New Roman"/>
          <w:sz w:val="24"/>
          <w:szCs w:val="24"/>
          <w:lang w:eastAsia="ru-RU"/>
        </w:rPr>
        <w:t xml:space="preserve"> настоящего Порядка:</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 xml:space="preserve">в отношении бюджетных обязательств, возникших на основании документов-оснований, предусмотренных </w:t>
      </w:r>
      <w:hyperlink w:anchor="p456" w:history="1">
        <w:r w:rsidRPr="001C7620">
          <w:rPr>
            <w:rFonts w:ascii="Times New Roman" w:hAnsi="Times New Roman"/>
            <w:color w:val="1A0DAB"/>
            <w:sz w:val="24"/>
            <w:szCs w:val="24"/>
            <w:u w:val="single"/>
            <w:lang w:eastAsia="ru-RU"/>
          </w:rPr>
          <w:t>пунктами 1</w:t>
        </w:r>
      </w:hyperlink>
      <w:r w:rsidRPr="001C7620">
        <w:rPr>
          <w:rFonts w:ascii="Times New Roman" w:hAnsi="Times New Roman"/>
          <w:sz w:val="24"/>
          <w:szCs w:val="24"/>
          <w:lang w:eastAsia="ru-RU"/>
        </w:rPr>
        <w:t xml:space="preserve"> - </w:t>
      </w:r>
      <w:hyperlink w:anchor="p475" w:history="1">
        <w:r w:rsidRPr="001C7620">
          <w:rPr>
            <w:rFonts w:ascii="Times New Roman" w:hAnsi="Times New Roman"/>
            <w:color w:val="1A0DAB"/>
            <w:sz w:val="24"/>
            <w:szCs w:val="24"/>
            <w:u w:val="single"/>
            <w:lang w:eastAsia="ru-RU"/>
          </w:rPr>
          <w:t>4</w:t>
        </w:r>
      </w:hyperlink>
      <w:r w:rsidRPr="001C7620">
        <w:rPr>
          <w:rFonts w:ascii="Times New Roman" w:hAnsi="Times New Roman"/>
          <w:sz w:val="24"/>
          <w:szCs w:val="24"/>
          <w:lang w:eastAsia="ru-RU"/>
        </w:rPr>
        <w:t xml:space="preserve">, </w:t>
      </w:r>
      <w:hyperlink w:anchor="p506" w:history="1">
        <w:r w:rsidRPr="001C7620">
          <w:rPr>
            <w:rFonts w:ascii="Times New Roman" w:hAnsi="Times New Roman"/>
            <w:color w:val="1A0DAB"/>
            <w:sz w:val="24"/>
            <w:szCs w:val="24"/>
            <w:u w:val="single"/>
            <w:lang w:eastAsia="ru-RU"/>
          </w:rPr>
          <w:t>8</w:t>
        </w:r>
      </w:hyperlink>
      <w:r w:rsidRPr="001C7620">
        <w:rPr>
          <w:rFonts w:ascii="Times New Roman" w:hAnsi="Times New Roman"/>
          <w:sz w:val="24"/>
          <w:szCs w:val="24"/>
          <w:lang w:eastAsia="ru-RU"/>
        </w:rPr>
        <w:t xml:space="preserve">, </w:t>
      </w:r>
      <w:hyperlink w:anchor="p524" w:history="1">
        <w:r w:rsidRPr="001C7620">
          <w:rPr>
            <w:rFonts w:ascii="Times New Roman" w:hAnsi="Times New Roman"/>
            <w:color w:val="1A0DAB"/>
            <w:sz w:val="24"/>
            <w:szCs w:val="24"/>
            <w:u w:val="single"/>
            <w:lang w:eastAsia="ru-RU"/>
          </w:rPr>
          <w:t>9</w:t>
        </w:r>
      </w:hyperlink>
      <w:r w:rsidRPr="001C7620">
        <w:rPr>
          <w:rFonts w:ascii="Times New Roman" w:hAnsi="Times New Roman"/>
          <w:sz w:val="24"/>
          <w:szCs w:val="24"/>
          <w:lang w:eastAsia="ru-RU"/>
        </w:rPr>
        <w:t xml:space="preserve">, </w:t>
      </w:r>
      <w:hyperlink w:anchor="p539" w:history="1">
        <w:r w:rsidRPr="001C7620">
          <w:rPr>
            <w:rFonts w:ascii="Times New Roman" w:hAnsi="Times New Roman"/>
            <w:color w:val="1A0DAB"/>
            <w:sz w:val="24"/>
            <w:szCs w:val="24"/>
            <w:u w:val="single"/>
            <w:lang w:eastAsia="ru-RU"/>
          </w:rPr>
          <w:t>11</w:t>
        </w:r>
      </w:hyperlink>
      <w:r w:rsidRPr="001C7620">
        <w:rPr>
          <w:rFonts w:ascii="Times New Roman" w:hAnsi="Times New Roman"/>
          <w:sz w:val="24"/>
          <w:szCs w:val="24"/>
          <w:lang w:eastAsia="ru-RU"/>
        </w:rPr>
        <w:t xml:space="preserve"> и </w:t>
      </w:r>
      <w:hyperlink w:anchor="p546" w:history="1">
        <w:r w:rsidRPr="001C7620">
          <w:rPr>
            <w:rFonts w:ascii="Times New Roman" w:hAnsi="Times New Roman"/>
            <w:color w:val="1A0DAB"/>
            <w:sz w:val="24"/>
            <w:szCs w:val="24"/>
            <w:u w:val="single"/>
            <w:lang w:eastAsia="ru-RU"/>
          </w:rPr>
          <w:t>12 графы 2</w:t>
        </w:r>
      </w:hyperlink>
      <w:r w:rsidRPr="001C7620">
        <w:rPr>
          <w:rFonts w:ascii="Times New Roman" w:hAnsi="Times New Roman"/>
          <w:sz w:val="24"/>
          <w:szCs w:val="24"/>
          <w:lang w:eastAsia="ru-RU"/>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 xml:space="preserve">в отношении бюджетных обязательств, возникших на основании документов-оснований, предусмотренных </w:t>
      </w:r>
      <w:hyperlink w:anchor="p488" w:history="1">
        <w:r w:rsidRPr="001C7620">
          <w:rPr>
            <w:rFonts w:ascii="Times New Roman" w:hAnsi="Times New Roman"/>
            <w:color w:val="1A0DAB"/>
            <w:sz w:val="24"/>
            <w:szCs w:val="24"/>
            <w:u w:val="single"/>
            <w:lang w:eastAsia="ru-RU"/>
          </w:rPr>
          <w:t>пунктами 5</w:t>
        </w:r>
      </w:hyperlink>
      <w:r w:rsidRPr="001C7620">
        <w:rPr>
          <w:rFonts w:ascii="Times New Roman" w:hAnsi="Times New Roman"/>
          <w:sz w:val="24"/>
          <w:szCs w:val="24"/>
          <w:lang w:eastAsia="ru-RU"/>
        </w:rPr>
        <w:t xml:space="preserve"> - </w:t>
      </w:r>
      <w:hyperlink w:anchor="p500" w:history="1">
        <w:r w:rsidRPr="001C7620">
          <w:rPr>
            <w:rFonts w:ascii="Times New Roman" w:hAnsi="Times New Roman"/>
            <w:color w:val="1A0DAB"/>
            <w:sz w:val="24"/>
            <w:szCs w:val="24"/>
            <w:u w:val="single"/>
            <w:lang w:eastAsia="ru-RU"/>
          </w:rPr>
          <w:t>7 графы 2</w:t>
        </w:r>
      </w:hyperlink>
      <w:r w:rsidRPr="001C7620">
        <w:rPr>
          <w:rFonts w:ascii="Times New Roman" w:hAnsi="Times New Roman"/>
          <w:sz w:val="24"/>
          <w:szCs w:val="24"/>
          <w:lang w:eastAsia="ru-RU"/>
        </w:rPr>
        <w:t xml:space="preserve"> Перечня, - на сумму, предусмотренную на плановый период (при наличии).</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При наличии технической возможности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Уполномоченным органом в соответствии с пунктом 9 настоящего Порядка в первый рабочий день текущего финансового года:</w:t>
      </w:r>
    </w:p>
    <w:p w:rsidR="00785F3A" w:rsidRPr="001C7620" w:rsidRDefault="00785F3A" w:rsidP="00911A65">
      <w:pPr>
        <w:spacing w:after="0" w:line="360" w:lineRule="auto"/>
        <w:ind w:firstLine="540"/>
        <w:jc w:val="both"/>
        <w:rPr>
          <w:rFonts w:ascii="Times New Roman" w:hAnsi="Times New Roman"/>
          <w:sz w:val="24"/>
          <w:szCs w:val="24"/>
          <w:lang w:eastAsia="ru-RU"/>
        </w:rPr>
      </w:pPr>
      <w:bookmarkStart w:id="15" w:name="p110"/>
      <w:bookmarkEnd w:id="15"/>
      <w:proofErr w:type="gramStart"/>
      <w:r w:rsidRPr="001C7620">
        <w:rPr>
          <w:rFonts w:ascii="Times New Roman" w:hAnsi="Times New Roman"/>
          <w:sz w:val="24"/>
          <w:szCs w:val="24"/>
          <w:lang w:eastAsia="ru-RU"/>
        </w:rPr>
        <w:t>Уполномоченный орган</w:t>
      </w:r>
      <w:r>
        <w:rPr>
          <w:rFonts w:ascii="Times New Roman" w:hAnsi="Times New Roman"/>
          <w:sz w:val="24"/>
          <w:szCs w:val="24"/>
          <w:lang w:eastAsia="ru-RU"/>
        </w:rPr>
        <w:t xml:space="preserve"> </w:t>
      </w:r>
      <w:r w:rsidRPr="001C7620">
        <w:rPr>
          <w:rFonts w:ascii="Times New Roman" w:hAnsi="Times New Roman"/>
          <w:sz w:val="24"/>
          <w:szCs w:val="24"/>
          <w:lang w:eastAsia="ru-RU"/>
        </w:rPr>
        <w:t xml:space="preserve">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78" w:history="1">
        <w:r w:rsidRPr="001C7620">
          <w:rPr>
            <w:rFonts w:ascii="Times New Roman" w:hAnsi="Times New Roman"/>
            <w:color w:val="1A0DAB"/>
            <w:sz w:val="24"/>
            <w:szCs w:val="24"/>
            <w:u w:val="single"/>
            <w:lang w:eastAsia="ru-RU"/>
          </w:rPr>
          <w:t>абзацев третьего</w:t>
        </w:r>
      </w:hyperlink>
      <w:r w:rsidRPr="001C7620">
        <w:rPr>
          <w:rFonts w:ascii="Times New Roman" w:hAnsi="Times New Roman"/>
          <w:sz w:val="24"/>
          <w:szCs w:val="24"/>
          <w:lang w:eastAsia="ru-RU"/>
        </w:rPr>
        <w:t xml:space="preserve"> и </w:t>
      </w:r>
      <w:hyperlink w:anchor="p79" w:history="1">
        <w:r w:rsidRPr="001C7620">
          <w:rPr>
            <w:rFonts w:ascii="Times New Roman" w:hAnsi="Times New Roman"/>
            <w:color w:val="1A0DAB"/>
            <w:sz w:val="24"/>
            <w:szCs w:val="24"/>
            <w:u w:val="single"/>
            <w:lang w:eastAsia="ru-RU"/>
          </w:rPr>
          <w:t>четвертого пункта 11</w:t>
        </w:r>
      </w:hyperlink>
      <w:r w:rsidRPr="001C7620">
        <w:rPr>
          <w:rFonts w:ascii="Times New Roman" w:hAnsi="Times New Roman"/>
          <w:sz w:val="24"/>
          <w:szCs w:val="24"/>
          <w:lang w:eastAsia="ru-RU"/>
        </w:rPr>
        <w:t xml:space="preserve"> настоящего Порядка, направляет для сведения главному распорядителю (распорядителю) средств бюджета</w:t>
      </w:r>
      <w:r>
        <w:rPr>
          <w:rFonts w:ascii="Times New Roman" w:hAnsi="Times New Roman"/>
          <w:sz w:val="24"/>
          <w:szCs w:val="24"/>
          <w:lang w:eastAsia="ru-RU"/>
        </w:rPr>
        <w:t xml:space="preserve">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w:t>
      </w:r>
      <w:r w:rsidRPr="001C7620">
        <w:rPr>
          <w:rFonts w:ascii="Times New Roman" w:hAnsi="Times New Roman"/>
          <w:sz w:val="24"/>
          <w:szCs w:val="24"/>
          <w:lang w:eastAsia="ru-RU"/>
        </w:rPr>
        <w:t>, в ведении которого находится получатель средств бюджета</w:t>
      </w:r>
      <w:r>
        <w:rPr>
          <w:rFonts w:ascii="Times New Roman" w:hAnsi="Times New Roman"/>
          <w:sz w:val="24"/>
          <w:szCs w:val="24"/>
          <w:lang w:eastAsia="ru-RU"/>
        </w:rPr>
        <w:t xml:space="preserve">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w:t>
      </w:r>
      <w:r w:rsidRPr="001C7620">
        <w:rPr>
          <w:rFonts w:ascii="Times New Roman" w:hAnsi="Times New Roman"/>
          <w:sz w:val="24"/>
          <w:szCs w:val="24"/>
          <w:lang w:eastAsia="ru-RU"/>
        </w:rPr>
        <w:t>, Уведомление о превышении не позднее следующего рабочего дня после дня</w:t>
      </w:r>
      <w:proofErr w:type="gramEnd"/>
      <w:r w:rsidRPr="001C7620">
        <w:rPr>
          <w:rFonts w:ascii="Times New Roman" w:hAnsi="Times New Roman"/>
          <w:sz w:val="24"/>
          <w:szCs w:val="24"/>
          <w:lang w:eastAsia="ru-RU"/>
        </w:rPr>
        <w:t xml:space="preserve"> совершения операций, предусмотренных настоящим пунктом.</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 xml:space="preserve">19. </w:t>
      </w:r>
      <w:proofErr w:type="gramStart"/>
      <w:r w:rsidRPr="001C7620">
        <w:rPr>
          <w:rFonts w:ascii="Times New Roman" w:hAnsi="Times New Roman"/>
          <w:sz w:val="24"/>
          <w:szCs w:val="24"/>
          <w:lang w:eastAsia="ru-RU"/>
        </w:rPr>
        <w:t xml:space="preserve">В случае ликвидации, реорганизации получателя средств бюджета </w:t>
      </w:r>
      <w:proofErr w:type="spellStart"/>
      <w:r w:rsidR="00E758CB">
        <w:rPr>
          <w:rFonts w:ascii="Times New Roman" w:hAnsi="Times New Roman"/>
          <w:sz w:val="24"/>
          <w:szCs w:val="24"/>
          <w:lang w:eastAsia="ru-RU"/>
        </w:rPr>
        <w:t>Суровского</w:t>
      </w:r>
      <w:proofErr w:type="spellEnd"/>
      <w:r>
        <w:rPr>
          <w:rFonts w:ascii="Times New Roman" w:hAnsi="Times New Roman"/>
          <w:sz w:val="24"/>
          <w:szCs w:val="24"/>
          <w:lang w:eastAsia="ru-RU"/>
        </w:rPr>
        <w:t xml:space="preserve"> сельского поселения, </w:t>
      </w:r>
      <w:r w:rsidRPr="00815089">
        <w:rPr>
          <w:rFonts w:ascii="Times New Roman" w:hAnsi="Times New Roman"/>
          <w:sz w:val="24"/>
          <w:szCs w:val="24"/>
          <w:lang w:eastAsia="ru-RU"/>
        </w:rPr>
        <w:t xml:space="preserve">либо изменения типа </w:t>
      </w:r>
      <w:proofErr w:type="spellStart"/>
      <w:r w:rsidR="00E758CB">
        <w:rPr>
          <w:rFonts w:ascii="Times New Roman" w:hAnsi="Times New Roman"/>
          <w:sz w:val="24"/>
          <w:szCs w:val="24"/>
          <w:lang w:eastAsia="ru-RU"/>
        </w:rPr>
        <w:t>Суровского</w:t>
      </w:r>
      <w:proofErr w:type="spellEnd"/>
      <w:r w:rsidRPr="00815089">
        <w:rPr>
          <w:rFonts w:ascii="Times New Roman" w:hAnsi="Times New Roman"/>
          <w:sz w:val="24"/>
          <w:szCs w:val="24"/>
          <w:lang w:eastAsia="ru-RU"/>
        </w:rPr>
        <w:t xml:space="preserve"> сельского поселения</w:t>
      </w:r>
      <w:r w:rsidRPr="001C7620">
        <w:rPr>
          <w:rFonts w:ascii="Times New Roman" w:hAnsi="Times New Roman"/>
          <w:sz w:val="24"/>
          <w:szCs w:val="24"/>
          <w:lang w:eastAsia="ru-RU"/>
        </w:rPr>
        <w:t xml:space="preserve"> учреждения не позднее пяти рабочих дней со дня, следующего за днем отзыва с соответствующего </w:t>
      </w:r>
      <w:r w:rsidRPr="001C7620">
        <w:rPr>
          <w:rFonts w:ascii="Times New Roman" w:hAnsi="Times New Roman"/>
          <w:sz w:val="24"/>
          <w:szCs w:val="24"/>
          <w:lang w:eastAsia="ru-RU"/>
        </w:rPr>
        <w:lastRenderedPageBreak/>
        <w:t>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Уполномоченным органом</w:t>
      </w:r>
      <w:r>
        <w:rPr>
          <w:rFonts w:ascii="Times New Roman" w:hAnsi="Times New Roman"/>
          <w:sz w:val="24"/>
          <w:szCs w:val="24"/>
          <w:lang w:eastAsia="ru-RU"/>
        </w:rPr>
        <w:t xml:space="preserve"> </w:t>
      </w:r>
      <w:r w:rsidRPr="001C7620">
        <w:rPr>
          <w:rFonts w:ascii="Times New Roman" w:hAnsi="Times New Roman"/>
          <w:sz w:val="24"/>
          <w:szCs w:val="24"/>
          <w:lang w:eastAsia="ru-RU"/>
        </w:rPr>
        <w:t xml:space="preserve">вносятся изменения в ранее учтенные бюджетные обязательства получателя средств бюджета </w:t>
      </w:r>
      <w:r>
        <w:rPr>
          <w:rFonts w:ascii="Times New Roman" w:hAnsi="Times New Roman"/>
          <w:sz w:val="24"/>
          <w:szCs w:val="24"/>
          <w:lang w:eastAsia="ru-RU"/>
        </w:rPr>
        <w:t xml:space="preserve">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w:t>
      </w:r>
      <w:proofErr w:type="gramEnd"/>
      <w:r w:rsidRPr="00AB198B">
        <w:rPr>
          <w:rFonts w:ascii="Times New Roman" w:hAnsi="Times New Roman"/>
          <w:sz w:val="24"/>
          <w:szCs w:val="24"/>
          <w:lang w:eastAsia="ru-RU"/>
        </w:rPr>
        <w:t xml:space="preserve"> поселения </w:t>
      </w:r>
      <w:r w:rsidRPr="001C7620">
        <w:rPr>
          <w:rFonts w:ascii="Times New Roman" w:hAnsi="Times New Roman"/>
          <w:sz w:val="24"/>
          <w:szCs w:val="24"/>
          <w:lang w:eastAsia="ru-RU"/>
        </w:rPr>
        <w:t>в части аннулирования соответствующих неисполненных бюджетных обязательств.</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 xml:space="preserve">20. </w:t>
      </w:r>
      <w:proofErr w:type="gramStart"/>
      <w:r w:rsidRPr="001C7620">
        <w:rPr>
          <w:rFonts w:ascii="Times New Roman" w:hAnsi="Times New Roman"/>
          <w:sz w:val="24"/>
          <w:szCs w:val="24"/>
          <w:lang w:eastAsia="ru-RU"/>
        </w:rPr>
        <w:t>В случае если Уполномоченным органом</w:t>
      </w:r>
      <w:r>
        <w:rPr>
          <w:rFonts w:ascii="Times New Roman" w:hAnsi="Times New Roman"/>
          <w:sz w:val="24"/>
          <w:szCs w:val="24"/>
          <w:lang w:eastAsia="ru-RU"/>
        </w:rPr>
        <w:t xml:space="preserve"> </w:t>
      </w:r>
      <w:r w:rsidRPr="001C7620">
        <w:rPr>
          <w:rFonts w:ascii="Times New Roman" w:hAnsi="Times New Roman"/>
          <w:sz w:val="24"/>
          <w:szCs w:val="24"/>
          <w:lang w:eastAsia="ru-RU"/>
        </w:rPr>
        <w:t>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w:t>
      </w:r>
      <w:r>
        <w:rPr>
          <w:rFonts w:ascii="Times New Roman" w:hAnsi="Times New Roman"/>
          <w:sz w:val="24"/>
          <w:szCs w:val="24"/>
          <w:lang w:eastAsia="ru-RU"/>
        </w:rPr>
        <w:t xml:space="preserve"> </w:t>
      </w:r>
      <w:r w:rsidRPr="001C7620">
        <w:rPr>
          <w:rFonts w:ascii="Times New Roman" w:hAnsi="Times New Roman"/>
          <w:sz w:val="24"/>
          <w:szCs w:val="24"/>
          <w:lang w:eastAsia="ru-RU"/>
        </w:rPr>
        <w:t>решении налогового органа.</w:t>
      </w:r>
      <w:proofErr w:type="gramEnd"/>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 xml:space="preserve">21. </w:t>
      </w:r>
      <w:proofErr w:type="gramStart"/>
      <w:r w:rsidRPr="001C7620">
        <w:rPr>
          <w:rFonts w:ascii="Times New Roman" w:hAnsi="Times New Roman"/>
          <w:sz w:val="24"/>
          <w:szCs w:val="24"/>
          <w:lang w:eastAsia="ru-RU"/>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бюджета</w:t>
      </w:r>
      <w:r>
        <w:rPr>
          <w:rFonts w:ascii="Times New Roman" w:hAnsi="Times New Roman"/>
          <w:sz w:val="24"/>
          <w:szCs w:val="24"/>
          <w:lang w:eastAsia="ru-RU"/>
        </w:rPr>
        <w:t xml:space="preserve">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w:t>
      </w:r>
      <w:r w:rsidRPr="001C7620">
        <w:rPr>
          <w:rFonts w:ascii="Times New Roman" w:hAnsi="Times New Roman"/>
          <w:sz w:val="24"/>
          <w:szCs w:val="24"/>
          <w:lang w:eastAsia="ru-RU"/>
        </w:rPr>
        <w:t>,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w:t>
      </w:r>
      <w:proofErr w:type="gramEnd"/>
      <w:r w:rsidRPr="001C7620">
        <w:rPr>
          <w:rFonts w:ascii="Times New Roman" w:hAnsi="Times New Roman"/>
          <w:sz w:val="24"/>
          <w:szCs w:val="24"/>
          <w:lang w:eastAsia="ru-RU"/>
        </w:rPr>
        <w:t xml:space="preserve"> </w:t>
      </w:r>
      <w:proofErr w:type="gramStart"/>
      <w:r w:rsidRPr="001C7620">
        <w:rPr>
          <w:rFonts w:ascii="Times New Roman" w:hAnsi="Times New Roman"/>
          <w:sz w:val="24"/>
          <w:szCs w:val="24"/>
          <w:lang w:eastAsia="ru-RU"/>
        </w:rPr>
        <w:t>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w:t>
      </w:r>
      <w:proofErr w:type="gramEnd"/>
      <w:r w:rsidRPr="001C7620">
        <w:rPr>
          <w:rFonts w:ascii="Times New Roman" w:hAnsi="Times New Roman"/>
          <w:sz w:val="24"/>
          <w:szCs w:val="24"/>
          <w:lang w:eastAsia="ru-RU"/>
        </w:rPr>
        <w:t xml:space="preserve"> право действовать от имени получателя средств бюджета</w:t>
      </w:r>
      <w:r>
        <w:rPr>
          <w:rFonts w:ascii="Times New Roman" w:hAnsi="Times New Roman"/>
          <w:sz w:val="24"/>
          <w:szCs w:val="24"/>
          <w:lang w:eastAsia="ru-RU"/>
        </w:rPr>
        <w:t xml:space="preserve">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w:t>
      </w:r>
      <w:r w:rsidRPr="001C7620">
        <w:rPr>
          <w:rFonts w:ascii="Times New Roman" w:hAnsi="Times New Roman"/>
          <w:sz w:val="24"/>
          <w:szCs w:val="24"/>
          <w:lang w:eastAsia="ru-RU"/>
        </w:rPr>
        <w:t>.</w:t>
      </w:r>
    </w:p>
    <w:p w:rsidR="00785F3A" w:rsidRPr="001C7620" w:rsidRDefault="00785F3A" w:rsidP="00911A65">
      <w:pPr>
        <w:spacing w:after="0" w:line="360" w:lineRule="auto"/>
        <w:ind w:firstLine="540"/>
        <w:jc w:val="both"/>
        <w:rPr>
          <w:rFonts w:ascii="Times New Roman" w:hAnsi="Times New Roman"/>
          <w:sz w:val="24"/>
          <w:szCs w:val="24"/>
          <w:lang w:eastAsia="ru-RU"/>
        </w:rPr>
      </w:pPr>
      <w:bookmarkStart w:id="16" w:name="p116"/>
      <w:bookmarkEnd w:id="16"/>
      <w:r w:rsidRPr="001C7620">
        <w:rPr>
          <w:rFonts w:ascii="Times New Roman" w:hAnsi="Times New Roman"/>
          <w:sz w:val="24"/>
          <w:szCs w:val="24"/>
          <w:lang w:eastAsia="ru-RU"/>
        </w:rPr>
        <w:t xml:space="preserve">22. </w:t>
      </w:r>
      <w:proofErr w:type="gramStart"/>
      <w:r w:rsidRPr="001C7620">
        <w:rPr>
          <w:rFonts w:ascii="Times New Roman" w:hAnsi="Times New Roman"/>
          <w:sz w:val="24"/>
          <w:szCs w:val="24"/>
          <w:lang w:eastAsia="ru-RU"/>
        </w:rPr>
        <w:t xml:space="preserve">Сведения о денежных обязательствах по принятым бюджетным обязательствам формируются Уполномоченным органом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w:t>
      </w:r>
      <w:r>
        <w:rPr>
          <w:rFonts w:ascii="Times New Roman" w:hAnsi="Times New Roman"/>
          <w:sz w:val="24"/>
          <w:szCs w:val="24"/>
          <w:lang w:eastAsia="ru-RU"/>
        </w:rPr>
        <w:t xml:space="preserve"> </w:t>
      </w:r>
      <w:r w:rsidRPr="001C7620">
        <w:rPr>
          <w:rFonts w:ascii="Times New Roman" w:hAnsi="Times New Roman"/>
          <w:sz w:val="24"/>
          <w:szCs w:val="24"/>
          <w:lang w:eastAsia="ru-RU"/>
        </w:rPr>
        <w:t>бюджета</w:t>
      </w:r>
      <w:r>
        <w:rPr>
          <w:rFonts w:ascii="Times New Roman" w:hAnsi="Times New Roman"/>
          <w:sz w:val="24"/>
          <w:szCs w:val="24"/>
          <w:lang w:eastAsia="ru-RU"/>
        </w:rPr>
        <w:t xml:space="preserve">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w:t>
      </w:r>
      <w:r w:rsidRPr="001C7620">
        <w:rPr>
          <w:rFonts w:ascii="Times New Roman" w:hAnsi="Times New Roman"/>
          <w:sz w:val="24"/>
          <w:szCs w:val="24"/>
          <w:lang w:eastAsia="ru-RU"/>
        </w:rPr>
        <w:t xml:space="preserve">, установленным Финансовым отделом (далее - Порядок санкционирования), за исключением случаев, указанных в </w:t>
      </w:r>
      <w:hyperlink w:anchor="p118" w:history="1">
        <w:r w:rsidRPr="001C7620">
          <w:rPr>
            <w:rFonts w:ascii="Times New Roman" w:hAnsi="Times New Roman"/>
            <w:color w:val="1A0DAB"/>
            <w:sz w:val="24"/>
            <w:szCs w:val="24"/>
            <w:u w:val="single"/>
            <w:lang w:eastAsia="ru-RU"/>
          </w:rPr>
          <w:t>абзацах</w:t>
        </w:r>
        <w:r>
          <w:rPr>
            <w:rFonts w:ascii="Times New Roman" w:hAnsi="Times New Roman"/>
            <w:color w:val="1A0DAB"/>
            <w:sz w:val="24"/>
            <w:szCs w:val="24"/>
            <w:u w:val="single"/>
            <w:lang w:eastAsia="ru-RU"/>
          </w:rPr>
          <w:t xml:space="preserve"> </w:t>
        </w:r>
        <w:r w:rsidRPr="001C7620">
          <w:rPr>
            <w:rFonts w:ascii="Times New Roman" w:hAnsi="Times New Roman"/>
            <w:color w:val="1A0DAB"/>
            <w:sz w:val="24"/>
            <w:szCs w:val="24"/>
            <w:u w:val="single"/>
            <w:lang w:eastAsia="ru-RU"/>
          </w:rPr>
          <w:t xml:space="preserve"> третьем</w:t>
        </w:r>
      </w:hyperlink>
      <w:r w:rsidRPr="001C7620">
        <w:rPr>
          <w:rFonts w:ascii="Times New Roman" w:hAnsi="Times New Roman"/>
          <w:sz w:val="24"/>
          <w:szCs w:val="24"/>
          <w:lang w:eastAsia="ru-RU"/>
        </w:rPr>
        <w:t xml:space="preserve"> - </w:t>
      </w:r>
      <w:hyperlink w:anchor="p122" w:history="1">
        <w:r w:rsidRPr="001C7620">
          <w:rPr>
            <w:rFonts w:ascii="Times New Roman" w:hAnsi="Times New Roman"/>
            <w:color w:val="1A0DAB"/>
            <w:sz w:val="24"/>
            <w:szCs w:val="24"/>
            <w:u w:val="single"/>
            <w:lang w:eastAsia="ru-RU"/>
          </w:rPr>
          <w:t>седьмом</w:t>
        </w:r>
      </w:hyperlink>
      <w:r w:rsidRPr="001C7620">
        <w:rPr>
          <w:rFonts w:ascii="Times New Roman" w:hAnsi="Times New Roman"/>
          <w:sz w:val="24"/>
          <w:szCs w:val="24"/>
          <w:lang w:eastAsia="ru-RU"/>
        </w:rPr>
        <w:t xml:space="preserve"> настоящего пункта.</w:t>
      </w:r>
      <w:proofErr w:type="gramEnd"/>
    </w:p>
    <w:p w:rsidR="00785F3A" w:rsidRPr="001C7620" w:rsidRDefault="00785F3A" w:rsidP="00911A65">
      <w:pPr>
        <w:spacing w:after="0" w:line="360" w:lineRule="auto"/>
        <w:ind w:firstLine="540"/>
        <w:jc w:val="both"/>
        <w:rPr>
          <w:rFonts w:ascii="Times New Roman" w:hAnsi="Times New Roman"/>
          <w:sz w:val="24"/>
          <w:szCs w:val="24"/>
          <w:lang w:eastAsia="ru-RU"/>
        </w:rPr>
      </w:pPr>
      <w:bookmarkStart w:id="17" w:name="p117"/>
      <w:bookmarkEnd w:id="17"/>
      <w:r w:rsidRPr="001C7620">
        <w:rPr>
          <w:rFonts w:ascii="Times New Roman" w:hAnsi="Times New Roman"/>
          <w:sz w:val="24"/>
          <w:szCs w:val="24"/>
          <w:lang w:eastAsia="ru-RU"/>
        </w:rPr>
        <w:lastRenderedPageBreak/>
        <w:t xml:space="preserve">Сведения о денежных обязательствах формируются получателем средств бюджета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 xml:space="preserve"> </w:t>
      </w:r>
      <w:r w:rsidRPr="001C7620">
        <w:rPr>
          <w:rFonts w:ascii="Times New Roman" w:hAnsi="Times New Roman"/>
          <w:sz w:val="24"/>
          <w:szCs w:val="24"/>
          <w:lang w:eastAsia="ru-RU"/>
        </w:rPr>
        <w:t>в течение трех рабочих дней со дня, следующего за днем возникновения денежного обязательства, в случае:</w:t>
      </w:r>
    </w:p>
    <w:p w:rsidR="00785F3A" w:rsidRPr="001C7620" w:rsidRDefault="00785F3A" w:rsidP="00911A65">
      <w:pPr>
        <w:spacing w:after="0" w:line="360" w:lineRule="auto"/>
        <w:ind w:firstLine="540"/>
        <w:jc w:val="both"/>
        <w:rPr>
          <w:rFonts w:ascii="Times New Roman" w:hAnsi="Times New Roman"/>
          <w:sz w:val="24"/>
          <w:szCs w:val="24"/>
          <w:lang w:eastAsia="ru-RU"/>
        </w:rPr>
      </w:pPr>
      <w:bookmarkStart w:id="18" w:name="p118"/>
      <w:bookmarkEnd w:id="18"/>
      <w:r w:rsidRPr="001C7620">
        <w:rPr>
          <w:rFonts w:ascii="Times New Roman" w:hAnsi="Times New Roman"/>
          <w:sz w:val="24"/>
          <w:szCs w:val="24"/>
          <w:lang w:eastAsia="ru-RU"/>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785F3A" w:rsidRPr="001C7620" w:rsidRDefault="00785F3A" w:rsidP="00911A65">
      <w:pPr>
        <w:spacing w:after="0" w:line="360" w:lineRule="auto"/>
        <w:ind w:firstLine="540"/>
        <w:jc w:val="both"/>
        <w:rPr>
          <w:rFonts w:ascii="Times New Roman" w:hAnsi="Times New Roman"/>
          <w:sz w:val="24"/>
          <w:szCs w:val="24"/>
          <w:lang w:eastAsia="ru-RU"/>
        </w:rPr>
      </w:pPr>
      <w:bookmarkStart w:id="19" w:name="p122"/>
      <w:bookmarkEnd w:id="19"/>
      <w:proofErr w:type="gramStart"/>
      <w:r w:rsidRPr="001C7620">
        <w:rPr>
          <w:rFonts w:ascii="Times New Roman" w:hAnsi="Times New Roman"/>
          <w:sz w:val="24"/>
          <w:szCs w:val="24"/>
          <w:lang w:eastAsia="ru-RU"/>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государственным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w:anchor="p462" w:history="1">
        <w:r w:rsidRPr="001C7620">
          <w:rPr>
            <w:rFonts w:ascii="Times New Roman" w:hAnsi="Times New Roman"/>
            <w:color w:val="1A0DAB"/>
            <w:sz w:val="24"/>
            <w:szCs w:val="24"/>
            <w:u w:val="single"/>
            <w:lang w:eastAsia="ru-RU"/>
          </w:rPr>
          <w:t>пунктами 3</w:t>
        </w:r>
      </w:hyperlink>
      <w:r w:rsidRPr="001C7620">
        <w:rPr>
          <w:rFonts w:ascii="Times New Roman" w:hAnsi="Times New Roman"/>
          <w:sz w:val="24"/>
          <w:szCs w:val="24"/>
          <w:lang w:eastAsia="ru-RU"/>
        </w:rPr>
        <w:t xml:space="preserve"> и </w:t>
      </w:r>
      <w:hyperlink w:anchor="p475" w:history="1">
        <w:r w:rsidRPr="001C7620">
          <w:rPr>
            <w:rFonts w:ascii="Times New Roman" w:hAnsi="Times New Roman"/>
            <w:color w:val="1A0DAB"/>
            <w:sz w:val="24"/>
            <w:szCs w:val="24"/>
            <w:u w:val="single"/>
            <w:lang w:eastAsia="ru-RU"/>
          </w:rPr>
          <w:t>4 графы 2</w:t>
        </w:r>
      </w:hyperlink>
      <w:r w:rsidRPr="001C7620">
        <w:rPr>
          <w:rFonts w:ascii="Times New Roman" w:hAnsi="Times New Roman"/>
          <w:sz w:val="24"/>
          <w:szCs w:val="24"/>
          <w:lang w:eastAsia="ru-RU"/>
        </w:rPr>
        <w:t xml:space="preserve"> Перечня.</w:t>
      </w:r>
      <w:proofErr w:type="gramEnd"/>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Сведения о денежных обязательствах, подлежащих оплате в иностранной валюте, формируются и учитываются Уполномоченным органом в сумме рублевого эквивалента денежного обязательства по курсу Центрального банка Российской Федерации на дату принятия Уполномоченным органом</w:t>
      </w:r>
      <w:r>
        <w:rPr>
          <w:rFonts w:ascii="Times New Roman" w:hAnsi="Times New Roman"/>
          <w:sz w:val="24"/>
          <w:szCs w:val="24"/>
          <w:lang w:eastAsia="ru-RU"/>
        </w:rPr>
        <w:t xml:space="preserve"> </w:t>
      </w:r>
      <w:r w:rsidRPr="001C7620">
        <w:rPr>
          <w:rFonts w:ascii="Times New Roman" w:hAnsi="Times New Roman"/>
          <w:sz w:val="24"/>
          <w:szCs w:val="24"/>
          <w:lang w:eastAsia="ru-RU"/>
        </w:rPr>
        <w:t>документа по платежам, осуществляемым в иностранной валюте.</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 xml:space="preserve">23. </w:t>
      </w:r>
      <w:proofErr w:type="gramStart"/>
      <w:r w:rsidRPr="001C7620">
        <w:rPr>
          <w:rFonts w:ascii="Times New Roman" w:hAnsi="Times New Roman"/>
          <w:sz w:val="24"/>
          <w:szCs w:val="24"/>
          <w:lang w:eastAsia="ru-RU"/>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1C7620">
        <w:rPr>
          <w:rFonts w:ascii="Times New Roman" w:hAnsi="Times New Roman"/>
          <w:sz w:val="24"/>
          <w:szCs w:val="24"/>
          <w:lang w:eastAsia="ru-RU"/>
        </w:rPr>
        <w:t xml:space="preserve"> Российской Федерации.</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lastRenderedPageBreak/>
        <w:t xml:space="preserve">24. Уполномоченный орган не позднее следующего рабочего дня со дня представления получателем средств бюджета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 </w:t>
      </w:r>
      <w:r w:rsidRPr="001C7620">
        <w:rPr>
          <w:rFonts w:ascii="Times New Roman" w:hAnsi="Times New Roman"/>
          <w:sz w:val="24"/>
          <w:szCs w:val="24"/>
          <w:lang w:eastAsia="ru-RU"/>
        </w:rPr>
        <w:t>Сведений о денежном обязательстве осуществляет их проверку на соответствие информации, указанной в Сведениях о денежном обязательстве:</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информации по соответствующему бюджетному обязательству, учтенному на соответствующем лицевом счете получателя бюджетных средств;</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 xml:space="preserve">информации, подлежащей включению в Сведения о денежном обязательстве в соответствии с </w:t>
      </w:r>
      <w:hyperlink w:anchor="p351" w:history="1">
        <w:r w:rsidRPr="001C7620">
          <w:rPr>
            <w:rFonts w:ascii="Times New Roman" w:hAnsi="Times New Roman"/>
            <w:color w:val="1A0DAB"/>
            <w:sz w:val="24"/>
            <w:szCs w:val="24"/>
            <w:u w:val="single"/>
            <w:lang w:eastAsia="ru-RU"/>
          </w:rPr>
          <w:t>приложением 2</w:t>
        </w:r>
      </w:hyperlink>
      <w:r w:rsidRPr="001C7620">
        <w:rPr>
          <w:rFonts w:ascii="Times New Roman" w:hAnsi="Times New Roman"/>
          <w:sz w:val="24"/>
          <w:szCs w:val="24"/>
          <w:lang w:eastAsia="ru-RU"/>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 </w:t>
      </w:r>
      <w:r w:rsidRPr="001C7620">
        <w:rPr>
          <w:rFonts w:ascii="Times New Roman" w:hAnsi="Times New Roman"/>
          <w:sz w:val="24"/>
          <w:szCs w:val="24"/>
          <w:lang w:eastAsia="ru-RU"/>
        </w:rPr>
        <w:t>в Уполномоченный орган</w:t>
      </w:r>
      <w:r>
        <w:rPr>
          <w:rFonts w:ascii="Times New Roman" w:hAnsi="Times New Roman"/>
          <w:sz w:val="24"/>
          <w:szCs w:val="24"/>
          <w:lang w:eastAsia="ru-RU"/>
        </w:rPr>
        <w:t xml:space="preserve"> </w:t>
      </w:r>
      <w:r w:rsidRPr="001C7620">
        <w:rPr>
          <w:rFonts w:ascii="Times New Roman" w:hAnsi="Times New Roman"/>
          <w:sz w:val="24"/>
          <w:szCs w:val="24"/>
          <w:lang w:eastAsia="ru-RU"/>
        </w:rPr>
        <w:t>для постановки на учет денежных обязательств в соответствии с настоящим Порядком.</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 xml:space="preserve">25. </w:t>
      </w:r>
      <w:proofErr w:type="gramStart"/>
      <w:r w:rsidRPr="001C7620">
        <w:rPr>
          <w:rFonts w:ascii="Times New Roman" w:hAnsi="Times New Roman"/>
          <w:sz w:val="24"/>
          <w:szCs w:val="24"/>
          <w:lang w:eastAsia="ru-RU"/>
        </w:rPr>
        <w:t>В случае положительного результата проверки Сведений о денежном обязательстве Уполномоченный орган</w:t>
      </w:r>
      <w:r>
        <w:rPr>
          <w:rFonts w:ascii="Times New Roman" w:hAnsi="Times New Roman"/>
          <w:sz w:val="24"/>
          <w:szCs w:val="24"/>
          <w:lang w:eastAsia="ru-RU"/>
        </w:rPr>
        <w:t xml:space="preserve"> </w:t>
      </w:r>
      <w:r w:rsidRPr="001C7620">
        <w:rPr>
          <w:rFonts w:ascii="Times New Roman" w:hAnsi="Times New Roman"/>
          <w:sz w:val="24"/>
          <w:szCs w:val="24"/>
          <w:lang w:eastAsia="ru-RU"/>
        </w:rPr>
        <w:t xml:space="preserve">присваивает учетный номер денежному обязательству (вносит в него изменения) и в срок, установленный </w:t>
      </w:r>
      <w:hyperlink w:anchor="p117" w:history="1">
        <w:r w:rsidRPr="001C7620">
          <w:rPr>
            <w:rFonts w:ascii="Times New Roman" w:hAnsi="Times New Roman"/>
            <w:color w:val="1A0DAB"/>
            <w:sz w:val="24"/>
            <w:szCs w:val="24"/>
            <w:u w:val="single"/>
            <w:lang w:eastAsia="ru-RU"/>
          </w:rPr>
          <w:t>абзацем вторым пункта 22</w:t>
        </w:r>
      </w:hyperlink>
      <w:r w:rsidRPr="001C7620">
        <w:rPr>
          <w:rFonts w:ascii="Times New Roman" w:hAnsi="Times New Roman"/>
          <w:sz w:val="24"/>
          <w:szCs w:val="24"/>
          <w:lang w:eastAsia="ru-RU"/>
        </w:rPr>
        <w:t xml:space="preserve"> настоящего Порядка, направляет получателю средств бюджета </w:t>
      </w:r>
      <w:r>
        <w:rPr>
          <w:rFonts w:ascii="Times New Roman" w:hAnsi="Times New Roman"/>
          <w:sz w:val="24"/>
          <w:szCs w:val="24"/>
          <w:lang w:eastAsia="ru-RU"/>
        </w:rPr>
        <w:t xml:space="preserve">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 </w:t>
      </w:r>
      <w:r w:rsidRPr="001C7620">
        <w:rPr>
          <w:rFonts w:ascii="Times New Roman" w:hAnsi="Times New Roman"/>
          <w:sz w:val="24"/>
          <w:szCs w:val="24"/>
          <w:lang w:eastAsia="ru-RU"/>
        </w:rPr>
        <w:t>извещение о постановке на учет (изменении) денежного обязательства в Уполномоченном органе</w:t>
      </w:r>
      <w:r>
        <w:rPr>
          <w:rFonts w:ascii="Times New Roman" w:hAnsi="Times New Roman"/>
          <w:sz w:val="24"/>
          <w:szCs w:val="24"/>
          <w:lang w:eastAsia="ru-RU"/>
        </w:rPr>
        <w:t xml:space="preserve"> </w:t>
      </w:r>
      <w:r w:rsidRPr="001C7620">
        <w:rPr>
          <w:rFonts w:ascii="Times New Roman" w:hAnsi="Times New Roman"/>
          <w:sz w:val="24"/>
          <w:szCs w:val="24"/>
          <w:lang w:eastAsia="ru-RU"/>
        </w:rPr>
        <w:t xml:space="preserve">с указанием реквизитов, аналогичных реквизитам, установленным в </w:t>
      </w:r>
      <w:hyperlink r:id="rId11" w:history="1">
        <w:r w:rsidRPr="001C7620">
          <w:rPr>
            <w:rFonts w:ascii="Times New Roman" w:hAnsi="Times New Roman"/>
            <w:color w:val="1A0DAB"/>
            <w:sz w:val="24"/>
            <w:szCs w:val="24"/>
            <w:u w:val="single"/>
            <w:lang w:eastAsia="ru-RU"/>
          </w:rPr>
          <w:t>приложении № 13</w:t>
        </w:r>
      </w:hyperlink>
      <w:r w:rsidRPr="001C7620">
        <w:rPr>
          <w:rFonts w:ascii="Times New Roman" w:hAnsi="Times New Roman"/>
          <w:sz w:val="24"/>
          <w:szCs w:val="24"/>
          <w:lang w:eastAsia="ru-RU"/>
        </w:rPr>
        <w:t xml:space="preserve"> к Порядку № 258н</w:t>
      </w:r>
      <w:proofErr w:type="gramEnd"/>
      <w:r w:rsidRPr="001C7620">
        <w:rPr>
          <w:rFonts w:ascii="Times New Roman" w:hAnsi="Times New Roman"/>
          <w:sz w:val="24"/>
          <w:szCs w:val="24"/>
          <w:lang w:eastAsia="ru-RU"/>
        </w:rPr>
        <w:t>, сформированное в информационной системе (далее - Извещение о денежном обязательстве).</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 xml:space="preserve">Извещение о денежном обязательстве направляется получателю средств </w:t>
      </w:r>
      <w:r>
        <w:rPr>
          <w:rFonts w:ascii="Times New Roman" w:hAnsi="Times New Roman"/>
          <w:sz w:val="24"/>
          <w:szCs w:val="24"/>
          <w:lang w:eastAsia="ru-RU"/>
        </w:rPr>
        <w:t xml:space="preserve"> </w:t>
      </w:r>
      <w:r w:rsidRPr="001C7620">
        <w:rPr>
          <w:rFonts w:ascii="Times New Roman" w:hAnsi="Times New Roman"/>
          <w:sz w:val="24"/>
          <w:szCs w:val="24"/>
          <w:lang w:eastAsia="ru-RU"/>
        </w:rPr>
        <w:t>бюджета</w:t>
      </w:r>
      <w:r>
        <w:rPr>
          <w:rFonts w:ascii="Times New Roman" w:hAnsi="Times New Roman"/>
          <w:sz w:val="24"/>
          <w:szCs w:val="24"/>
          <w:lang w:eastAsia="ru-RU"/>
        </w:rPr>
        <w:t xml:space="preserve">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w:t>
      </w:r>
      <w:r w:rsidRPr="001C7620">
        <w:rPr>
          <w:rFonts w:ascii="Times New Roman" w:hAnsi="Times New Roman"/>
          <w:sz w:val="24"/>
          <w:szCs w:val="24"/>
          <w:lang w:eastAsia="ru-RU"/>
        </w:rPr>
        <w:t>:</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в форме электронного документа, подписанного электронной подписью уполномоченного лица Уполномоченного органа, - в отношении Сведений о денежном обязательстве, представленных в форме электронного документа;</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на бумажном носителе - в отношении Сведений о денежном обязательстве, представленных на бумажном носителе.</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Извещение о денежном обязательстве, сформированное на бумажном носителе, подписывается лицом, имеющим право действовать от имени Уполномоченного органа.</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lastRenderedPageBreak/>
        <w:t>Учетный номер денежного обязательства имеет следующую структуру, состоящую из двадцати пяти разрядов:</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с 1 по 19 разряд - учетный номер соответствующего бюджетного обязательства;</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с 20 по 25 разряд - порядковый номер денежного обязательства.</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26. В случае отрицательного результата проверки Сведений о денежном обязательстве Уполномоченный орган</w:t>
      </w:r>
      <w:r>
        <w:rPr>
          <w:rFonts w:ascii="Times New Roman" w:hAnsi="Times New Roman"/>
          <w:sz w:val="24"/>
          <w:szCs w:val="24"/>
          <w:lang w:eastAsia="ru-RU"/>
        </w:rPr>
        <w:t xml:space="preserve"> </w:t>
      </w:r>
      <w:r w:rsidRPr="001C7620">
        <w:rPr>
          <w:rFonts w:ascii="Times New Roman" w:hAnsi="Times New Roman"/>
          <w:sz w:val="24"/>
          <w:szCs w:val="24"/>
          <w:lang w:eastAsia="ru-RU"/>
        </w:rPr>
        <w:t xml:space="preserve">в срок, установленный в </w:t>
      </w:r>
      <w:hyperlink w:anchor="p117" w:history="1">
        <w:r w:rsidRPr="001C7620">
          <w:rPr>
            <w:rFonts w:ascii="Times New Roman" w:hAnsi="Times New Roman"/>
            <w:color w:val="1A0DAB"/>
            <w:sz w:val="24"/>
            <w:szCs w:val="24"/>
            <w:u w:val="single"/>
            <w:lang w:eastAsia="ru-RU"/>
          </w:rPr>
          <w:t>абзаце втором пункта 22</w:t>
        </w:r>
      </w:hyperlink>
      <w:r w:rsidRPr="001C7620">
        <w:rPr>
          <w:rFonts w:ascii="Times New Roman" w:hAnsi="Times New Roman"/>
          <w:sz w:val="24"/>
          <w:szCs w:val="24"/>
          <w:lang w:eastAsia="ru-RU"/>
        </w:rPr>
        <w:t xml:space="preserve"> настоящего Порядка:</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в отношении Сведений о денежных обязательствах, сформированных Уполномоченным органом, направляет получателю средств бюджета</w:t>
      </w:r>
      <w:r w:rsidRPr="007B761D">
        <w:rPr>
          <w:rFonts w:ascii="Times New Roman" w:hAnsi="Times New Roman"/>
          <w:sz w:val="24"/>
          <w:szCs w:val="24"/>
          <w:lang w:eastAsia="ru-RU"/>
        </w:rPr>
        <w:t xml:space="preserve">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 </w:t>
      </w:r>
      <w:r w:rsidRPr="001C7620">
        <w:rPr>
          <w:rFonts w:ascii="Times New Roman" w:hAnsi="Times New Roman"/>
          <w:sz w:val="24"/>
          <w:szCs w:val="24"/>
          <w:lang w:eastAsia="ru-RU"/>
        </w:rPr>
        <w:t>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в отношении Сведений о денежных обязательствах, сформированных получателем средств бюджета</w:t>
      </w:r>
      <w:r>
        <w:rPr>
          <w:rFonts w:ascii="Times New Roman" w:hAnsi="Times New Roman"/>
          <w:sz w:val="24"/>
          <w:szCs w:val="24"/>
          <w:lang w:eastAsia="ru-RU"/>
        </w:rPr>
        <w:t xml:space="preserve">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w:t>
      </w:r>
      <w:r w:rsidRPr="001C7620">
        <w:rPr>
          <w:rFonts w:ascii="Times New Roman" w:hAnsi="Times New Roman"/>
          <w:sz w:val="24"/>
          <w:szCs w:val="24"/>
          <w:lang w:eastAsia="ru-RU"/>
        </w:rPr>
        <w:t xml:space="preserve">, возвращает получателю средств бюджета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 </w:t>
      </w:r>
      <w:r w:rsidRPr="001C7620">
        <w:rPr>
          <w:rFonts w:ascii="Times New Roman" w:hAnsi="Times New Roman"/>
          <w:sz w:val="24"/>
          <w:szCs w:val="24"/>
          <w:lang w:eastAsia="ru-RU"/>
        </w:rPr>
        <w:t>копию представленных на бумажном носителе Сведений о денежном обязательстве с проставлением даты отказа, должности сотрудника</w:t>
      </w:r>
      <w:r>
        <w:rPr>
          <w:rFonts w:ascii="Times New Roman" w:hAnsi="Times New Roman"/>
          <w:sz w:val="24"/>
          <w:szCs w:val="24"/>
          <w:lang w:eastAsia="ru-RU"/>
        </w:rPr>
        <w:t xml:space="preserve"> </w:t>
      </w:r>
      <w:r w:rsidRPr="001C7620">
        <w:rPr>
          <w:rFonts w:ascii="Times New Roman" w:hAnsi="Times New Roman"/>
          <w:sz w:val="24"/>
          <w:szCs w:val="24"/>
          <w:lang w:eastAsia="ru-RU"/>
        </w:rPr>
        <w:t>Уполномоченного органа, его подписи, расшифровки подписи с указанием инициалов и фамилии, причины отказа;</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 xml:space="preserve">направляет получателю средств бюджета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 </w:t>
      </w:r>
      <w:r w:rsidRPr="001C7620">
        <w:rPr>
          <w:rFonts w:ascii="Times New Roman" w:hAnsi="Times New Roman"/>
          <w:sz w:val="24"/>
          <w:szCs w:val="24"/>
          <w:lang w:eastAsia="ru-RU"/>
        </w:rPr>
        <w:t>уведомление в электронном виде, если Сведения о денежном обязательстве представлялись в форме электронного документа.</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 xml:space="preserve">27. </w:t>
      </w:r>
      <w:proofErr w:type="gramStart"/>
      <w:r w:rsidRPr="001C7620">
        <w:rPr>
          <w:rFonts w:ascii="Times New Roman" w:hAnsi="Times New Roman"/>
          <w:sz w:val="24"/>
          <w:szCs w:val="24"/>
          <w:lang w:eastAsia="ru-RU"/>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07" w:history="1">
        <w:r w:rsidRPr="001C7620">
          <w:rPr>
            <w:rFonts w:ascii="Times New Roman" w:hAnsi="Times New Roman"/>
            <w:color w:val="1A0DAB"/>
            <w:sz w:val="24"/>
            <w:szCs w:val="24"/>
            <w:u w:val="single"/>
            <w:lang w:eastAsia="ru-RU"/>
          </w:rPr>
          <w:t>пункте 18</w:t>
        </w:r>
      </w:hyperlink>
      <w:r w:rsidRPr="001C7620">
        <w:rPr>
          <w:rFonts w:ascii="Times New Roman" w:hAnsi="Times New Roman"/>
          <w:sz w:val="24"/>
          <w:szCs w:val="24"/>
          <w:lang w:eastAsia="ru-RU"/>
        </w:rPr>
        <w:t xml:space="preserve"> настоящего Порядка, подлежит учету в текущем финансовом году на основании Сведений о денежном обязательстве, сформированных получателем средств </w:t>
      </w:r>
      <w:r>
        <w:rPr>
          <w:rFonts w:ascii="Times New Roman" w:hAnsi="Times New Roman"/>
          <w:sz w:val="24"/>
          <w:szCs w:val="24"/>
          <w:lang w:eastAsia="ru-RU"/>
        </w:rPr>
        <w:t xml:space="preserve"> </w:t>
      </w:r>
      <w:r w:rsidRPr="001C7620">
        <w:rPr>
          <w:rFonts w:ascii="Times New Roman" w:hAnsi="Times New Roman"/>
          <w:sz w:val="24"/>
          <w:szCs w:val="24"/>
          <w:lang w:eastAsia="ru-RU"/>
        </w:rPr>
        <w:t>бюджета</w:t>
      </w:r>
      <w:r>
        <w:rPr>
          <w:rFonts w:ascii="Times New Roman" w:hAnsi="Times New Roman"/>
          <w:sz w:val="24"/>
          <w:szCs w:val="24"/>
          <w:lang w:eastAsia="ru-RU"/>
        </w:rPr>
        <w:t xml:space="preserve">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w:t>
      </w:r>
      <w:r w:rsidRPr="001C7620">
        <w:rPr>
          <w:rFonts w:ascii="Times New Roman" w:hAnsi="Times New Roman"/>
          <w:sz w:val="24"/>
          <w:szCs w:val="24"/>
          <w:lang w:eastAsia="ru-RU"/>
        </w:rPr>
        <w:t>.</w:t>
      </w:r>
      <w:proofErr w:type="gramEnd"/>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 xml:space="preserve">28. </w:t>
      </w:r>
      <w:proofErr w:type="gramStart"/>
      <w:r w:rsidRPr="001C7620">
        <w:rPr>
          <w:rFonts w:ascii="Times New Roman" w:hAnsi="Times New Roman"/>
          <w:sz w:val="24"/>
          <w:szCs w:val="24"/>
          <w:lang w:eastAsia="ru-RU"/>
        </w:rPr>
        <w:t>В случае если коды бюджетной классификации бюджета</w:t>
      </w:r>
      <w:r>
        <w:rPr>
          <w:rFonts w:ascii="Times New Roman" w:hAnsi="Times New Roman"/>
          <w:sz w:val="24"/>
          <w:szCs w:val="24"/>
          <w:lang w:eastAsia="ru-RU"/>
        </w:rPr>
        <w:t xml:space="preserve">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w:t>
      </w:r>
      <w:r w:rsidRPr="001C7620">
        <w:rPr>
          <w:rFonts w:ascii="Times New Roman" w:hAnsi="Times New Roman"/>
          <w:sz w:val="24"/>
          <w:szCs w:val="24"/>
          <w:lang w:eastAsia="ru-RU"/>
        </w:rPr>
        <w:t>, по которым Уполномоченным органом</w:t>
      </w:r>
      <w:r>
        <w:rPr>
          <w:rFonts w:ascii="Times New Roman" w:hAnsi="Times New Roman"/>
          <w:sz w:val="24"/>
          <w:szCs w:val="24"/>
          <w:lang w:eastAsia="ru-RU"/>
        </w:rPr>
        <w:t xml:space="preserve"> </w:t>
      </w:r>
      <w:r w:rsidRPr="001C7620">
        <w:rPr>
          <w:rFonts w:ascii="Times New Roman" w:hAnsi="Times New Roman"/>
          <w:sz w:val="24"/>
          <w:szCs w:val="24"/>
          <w:lang w:eastAsia="ru-RU"/>
        </w:rPr>
        <w:t xml:space="preserve">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 </w:t>
      </w:r>
      <w:r w:rsidRPr="001C7620">
        <w:rPr>
          <w:rFonts w:ascii="Times New Roman" w:hAnsi="Times New Roman"/>
          <w:sz w:val="24"/>
          <w:szCs w:val="24"/>
          <w:lang w:eastAsia="ru-RU"/>
        </w:rPr>
        <w:t xml:space="preserve">уточняет указанные коды бюджетной классификации бюджета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 </w:t>
      </w:r>
      <w:r w:rsidRPr="001C7620">
        <w:rPr>
          <w:rFonts w:ascii="Times New Roman" w:hAnsi="Times New Roman"/>
          <w:sz w:val="24"/>
          <w:szCs w:val="24"/>
          <w:lang w:eastAsia="ru-RU"/>
        </w:rPr>
        <w:t xml:space="preserve">в порядке и в срок, предусмотренные </w:t>
      </w:r>
      <w:hyperlink w:anchor="p107" w:history="1">
        <w:r w:rsidRPr="001C7620">
          <w:rPr>
            <w:rFonts w:ascii="Times New Roman" w:hAnsi="Times New Roman"/>
            <w:color w:val="1A0DAB"/>
            <w:sz w:val="24"/>
            <w:szCs w:val="24"/>
            <w:u w:val="single"/>
            <w:lang w:eastAsia="ru-RU"/>
          </w:rPr>
          <w:t>пунктом 18</w:t>
        </w:r>
      </w:hyperlink>
      <w:r w:rsidRPr="001C7620">
        <w:rPr>
          <w:rFonts w:ascii="Times New Roman" w:hAnsi="Times New Roman"/>
          <w:sz w:val="24"/>
          <w:szCs w:val="24"/>
          <w:lang w:eastAsia="ru-RU"/>
        </w:rPr>
        <w:t xml:space="preserve"> настоящего</w:t>
      </w:r>
      <w:r>
        <w:rPr>
          <w:rFonts w:ascii="Times New Roman" w:hAnsi="Times New Roman"/>
          <w:sz w:val="24"/>
          <w:szCs w:val="24"/>
          <w:lang w:eastAsia="ru-RU"/>
        </w:rPr>
        <w:t xml:space="preserve"> </w:t>
      </w:r>
      <w:r w:rsidRPr="001C7620">
        <w:rPr>
          <w:rFonts w:ascii="Times New Roman" w:hAnsi="Times New Roman"/>
          <w:sz w:val="24"/>
          <w:szCs w:val="24"/>
          <w:lang w:eastAsia="ru-RU"/>
        </w:rPr>
        <w:t xml:space="preserve"> Порядка.</w:t>
      </w:r>
      <w:proofErr w:type="gramEnd"/>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29. Информация о бюджетных и денежных обязательствах предоставляется:</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lastRenderedPageBreak/>
        <w:t xml:space="preserve">Уполномоченным органом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153" w:history="1">
        <w:r w:rsidRPr="001C7620">
          <w:rPr>
            <w:rFonts w:ascii="Times New Roman" w:hAnsi="Times New Roman"/>
            <w:color w:val="1A0DAB"/>
            <w:sz w:val="24"/>
            <w:szCs w:val="24"/>
            <w:u w:val="single"/>
            <w:lang w:eastAsia="ru-RU"/>
          </w:rPr>
          <w:t>пунктом 32</w:t>
        </w:r>
      </w:hyperlink>
      <w:r w:rsidRPr="001C7620">
        <w:rPr>
          <w:rFonts w:ascii="Times New Roman" w:hAnsi="Times New Roman"/>
          <w:sz w:val="24"/>
          <w:szCs w:val="24"/>
          <w:lang w:eastAsia="ru-RU"/>
        </w:rPr>
        <w:t xml:space="preserve"> настоящего Порядка);</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 xml:space="preserve">Уполномоченный орган в виде документов, определенных </w:t>
      </w:r>
      <w:hyperlink w:anchor="p153" w:history="1">
        <w:r w:rsidRPr="001C7620">
          <w:rPr>
            <w:rFonts w:ascii="Times New Roman" w:hAnsi="Times New Roman"/>
            <w:color w:val="1A0DAB"/>
            <w:sz w:val="24"/>
            <w:szCs w:val="24"/>
            <w:u w:val="single"/>
            <w:lang w:eastAsia="ru-RU"/>
          </w:rPr>
          <w:t>пунктом 32</w:t>
        </w:r>
      </w:hyperlink>
      <w:r w:rsidRPr="001C7620">
        <w:rPr>
          <w:rFonts w:ascii="Times New Roman" w:hAnsi="Times New Roman"/>
          <w:sz w:val="24"/>
          <w:szCs w:val="24"/>
          <w:lang w:eastAsia="ru-RU"/>
        </w:rPr>
        <w:t xml:space="preserve"> настоящего Порядка, по запросам Финансового отдела, главных распорядителей средств бюджета</w:t>
      </w:r>
      <w:r>
        <w:rPr>
          <w:rFonts w:ascii="Times New Roman" w:hAnsi="Times New Roman"/>
          <w:sz w:val="24"/>
          <w:szCs w:val="24"/>
          <w:lang w:eastAsia="ru-RU"/>
        </w:rPr>
        <w:t xml:space="preserve">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w:t>
      </w:r>
      <w:r w:rsidRPr="001C7620">
        <w:rPr>
          <w:rFonts w:ascii="Times New Roman" w:hAnsi="Times New Roman"/>
          <w:sz w:val="24"/>
          <w:szCs w:val="24"/>
          <w:lang w:eastAsia="ru-RU"/>
        </w:rPr>
        <w:t xml:space="preserve">, получателей средств бюджета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 </w:t>
      </w:r>
      <w:r w:rsidRPr="001C7620">
        <w:rPr>
          <w:rFonts w:ascii="Times New Roman" w:hAnsi="Times New Roman"/>
          <w:sz w:val="24"/>
          <w:szCs w:val="24"/>
          <w:lang w:eastAsia="ru-RU"/>
        </w:rPr>
        <w:t xml:space="preserve">с учетом положений </w:t>
      </w:r>
      <w:hyperlink w:anchor="p147" w:history="1">
        <w:r w:rsidRPr="001C7620">
          <w:rPr>
            <w:rFonts w:ascii="Times New Roman" w:hAnsi="Times New Roman"/>
            <w:color w:val="1A0DAB"/>
            <w:sz w:val="24"/>
            <w:szCs w:val="24"/>
            <w:u w:val="single"/>
            <w:lang w:eastAsia="ru-RU"/>
          </w:rPr>
          <w:t>пунктов 30</w:t>
        </w:r>
      </w:hyperlink>
      <w:r w:rsidRPr="001C7620">
        <w:rPr>
          <w:rFonts w:ascii="Times New Roman" w:hAnsi="Times New Roman"/>
          <w:sz w:val="24"/>
          <w:szCs w:val="24"/>
          <w:lang w:eastAsia="ru-RU"/>
        </w:rPr>
        <w:t xml:space="preserve"> и </w:t>
      </w:r>
      <w:hyperlink w:anchor="p152" w:history="1">
        <w:r w:rsidRPr="001C7620">
          <w:rPr>
            <w:rFonts w:ascii="Times New Roman" w:hAnsi="Times New Roman"/>
            <w:color w:val="1A0DAB"/>
            <w:sz w:val="24"/>
            <w:szCs w:val="24"/>
            <w:u w:val="single"/>
            <w:lang w:eastAsia="ru-RU"/>
          </w:rPr>
          <w:t>31</w:t>
        </w:r>
      </w:hyperlink>
      <w:r w:rsidRPr="001C7620">
        <w:rPr>
          <w:rFonts w:ascii="Times New Roman" w:hAnsi="Times New Roman"/>
          <w:sz w:val="24"/>
          <w:szCs w:val="24"/>
          <w:lang w:eastAsia="ru-RU"/>
        </w:rPr>
        <w:t xml:space="preserve"> настоящего Порядка.</w:t>
      </w:r>
    </w:p>
    <w:p w:rsidR="00785F3A" w:rsidRPr="001C7620" w:rsidRDefault="00785F3A" w:rsidP="00911A65">
      <w:pPr>
        <w:spacing w:after="0" w:line="360" w:lineRule="auto"/>
        <w:ind w:firstLine="540"/>
        <w:jc w:val="both"/>
        <w:rPr>
          <w:rFonts w:ascii="Times New Roman" w:hAnsi="Times New Roman"/>
          <w:sz w:val="24"/>
          <w:szCs w:val="24"/>
          <w:lang w:eastAsia="ru-RU"/>
        </w:rPr>
      </w:pPr>
      <w:bookmarkStart w:id="20" w:name="p147"/>
      <w:bookmarkEnd w:id="20"/>
      <w:r w:rsidRPr="001C7620">
        <w:rPr>
          <w:rFonts w:ascii="Times New Roman" w:hAnsi="Times New Roman"/>
          <w:sz w:val="24"/>
          <w:szCs w:val="24"/>
          <w:lang w:eastAsia="ru-RU"/>
        </w:rPr>
        <w:t>30. Информация о бюджетных и денежных обязательствах предоставляется:</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Финансовому отделу - по всем бюджетным и денежным обязательствам;</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 xml:space="preserve">главным распорядителям (распорядителям) средств бюджета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 </w:t>
      </w:r>
      <w:r w:rsidRPr="001C7620">
        <w:rPr>
          <w:rFonts w:ascii="Times New Roman" w:hAnsi="Times New Roman"/>
          <w:sz w:val="24"/>
          <w:szCs w:val="24"/>
          <w:lang w:eastAsia="ru-RU"/>
        </w:rPr>
        <w:t>- в части бюджетных и денежных обязательств подведомственных им получателей средств бюджета</w:t>
      </w:r>
      <w:r>
        <w:rPr>
          <w:rFonts w:ascii="Times New Roman" w:hAnsi="Times New Roman"/>
          <w:sz w:val="24"/>
          <w:szCs w:val="24"/>
          <w:lang w:eastAsia="ru-RU"/>
        </w:rPr>
        <w:t xml:space="preserve">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w:t>
      </w:r>
      <w:r w:rsidRPr="001C7620">
        <w:rPr>
          <w:rFonts w:ascii="Times New Roman" w:hAnsi="Times New Roman"/>
          <w:sz w:val="24"/>
          <w:szCs w:val="24"/>
          <w:lang w:eastAsia="ru-RU"/>
        </w:rPr>
        <w:t>;</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 xml:space="preserve">получателям средств бюджета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 </w:t>
      </w:r>
      <w:r w:rsidRPr="001C7620">
        <w:rPr>
          <w:rFonts w:ascii="Times New Roman" w:hAnsi="Times New Roman"/>
          <w:sz w:val="24"/>
          <w:szCs w:val="24"/>
          <w:lang w:eastAsia="ru-RU"/>
        </w:rPr>
        <w:t>- в части бюджетных и денежных обязательств соответствующего получателя средств бюджета</w:t>
      </w:r>
      <w:r>
        <w:rPr>
          <w:rFonts w:ascii="Times New Roman" w:hAnsi="Times New Roman"/>
          <w:sz w:val="24"/>
          <w:szCs w:val="24"/>
          <w:lang w:eastAsia="ru-RU"/>
        </w:rPr>
        <w:t xml:space="preserve">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w:t>
      </w:r>
      <w:r w:rsidRPr="001C7620">
        <w:rPr>
          <w:rFonts w:ascii="Times New Roman" w:hAnsi="Times New Roman"/>
          <w:sz w:val="24"/>
          <w:szCs w:val="24"/>
          <w:lang w:eastAsia="ru-RU"/>
        </w:rPr>
        <w:t>.</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Информация о бюджетных и денежных обязательствах предоставляется Финансовому отделу ежедневно (за исключением информации, содержащей сведения, составляющие государственную тайну, которая предоставляется еженедельно).</w:t>
      </w:r>
    </w:p>
    <w:p w:rsidR="00785F3A" w:rsidRPr="001C7620" w:rsidRDefault="00785F3A" w:rsidP="00911A65">
      <w:pPr>
        <w:spacing w:after="0" w:line="360" w:lineRule="auto"/>
        <w:ind w:firstLine="540"/>
        <w:jc w:val="both"/>
        <w:rPr>
          <w:rFonts w:ascii="Times New Roman" w:hAnsi="Times New Roman"/>
          <w:sz w:val="24"/>
          <w:szCs w:val="24"/>
          <w:lang w:eastAsia="ru-RU"/>
        </w:rPr>
      </w:pPr>
      <w:bookmarkStart w:id="21" w:name="p152"/>
      <w:bookmarkEnd w:id="21"/>
      <w:r w:rsidRPr="001C7620">
        <w:rPr>
          <w:rFonts w:ascii="Times New Roman" w:hAnsi="Times New Roman"/>
          <w:sz w:val="24"/>
          <w:szCs w:val="24"/>
          <w:lang w:eastAsia="ru-RU"/>
        </w:rPr>
        <w:t>31.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785F3A" w:rsidRPr="001C7620" w:rsidRDefault="00785F3A" w:rsidP="00911A65">
      <w:pPr>
        <w:spacing w:after="0" w:line="360" w:lineRule="auto"/>
        <w:ind w:firstLine="540"/>
        <w:jc w:val="both"/>
        <w:rPr>
          <w:rFonts w:ascii="Times New Roman" w:hAnsi="Times New Roman"/>
          <w:sz w:val="24"/>
          <w:szCs w:val="24"/>
          <w:lang w:eastAsia="ru-RU"/>
        </w:rPr>
      </w:pPr>
      <w:bookmarkStart w:id="22" w:name="p153"/>
      <w:bookmarkEnd w:id="22"/>
      <w:r w:rsidRPr="001C7620">
        <w:rPr>
          <w:rFonts w:ascii="Times New Roman" w:hAnsi="Times New Roman"/>
          <w:sz w:val="24"/>
          <w:szCs w:val="24"/>
          <w:lang w:eastAsia="ru-RU"/>
        </w:rPr>
        <w:t>32. Информация о бюджетных и денежных обязательствах предоставляется в соответствии со следующими положениями:</w:t>
      </w:r>
    </w:p>
    <w:p w:rsidR="00785F3A" w:rsidRPr="001C7620" w:rsidRDefault="00785F3A" w:rsidP="00911A65">
      <w:pPr>
        <w:spacing w:after="0" w:line="360" w:lineRule="auto"/>
        <w:ind w:firstLine="540"/>
        <w:jc w:val="both"/>
        <w:rPr>
          <w:rFonts w:ascii="Times New Roman" w:hAnsi="Times New Roman"/>
          <w:sz w:val="24"/>
          <w:szCs w:val="24"/>
          <w:lang w:eastAsia="ru-RU"/>
        </w:rPr>
      </w:pPr>
      <w:proofErr w:type="gramStart"/>
      <w:r w:rsidRPr="001C7620">
        <w:rPr>
          <w:rFonts w:ascii="Times New Roman" w:hAnsi="Times New Roman"/>
          <w:sz w:val="24"/>
          <w:szCs w:val="24"/>
          <w:lang w:eastAsia="ru-RU"/>
        </w:rPr>
        <w:t>1) по запросу Финансового отдела, Уполномоченный орган представляет с указанными в запросе детализацией и группировкой показателей:</w:t>
      </w:r>
      <w:proofErr w:type="gramEnd"/>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 xml:space="preserve">информацию о принятых на учет бюджетных или денежных обязательствах с указанием реквизитов, аналогичных реквизитам, установленным в </w:t>
      </w:r>
      <w:hyperlink r:id="rId12" w:history="1">
        <w:r w:rsidRPr="001C7620">
          <w:rPr>
            <w:rFonts w:ascii="Times New Roman" w:hAnsi="Times New Roman"/>
            <w:color w:val="1A0DAB"/>
            <w:sz w:val="24"/>
            <w:szCs w:val="24"/>
            <w:u w:val="single"/>
            <w:lang w:eastAsia="ru-RU"/>
          </w:rPr>
          <w:t>приложении № 6</w:t>
        </w:r>
      </w:hyperlink>
      <w:r w:rsidRPr="001C7620">
        <w:rPr>
          <w:rFonts w:ascii="Times New Roman" w:hAnsi="Times New Roman"/>
          <w:sz w:val="24"/>
          <w:szCs w:val="24"/>
          <w:lang w:eastAsia="ru-RU"/>
        </w:rPr>
        <w:t xml:space="preserve"> к Порядку № 258н (далее - информация о принятых на учет обязательствах), сформированную по состоянию на соответствующую дату;</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 xml:space="preserve">информацию об исполнении бюджетных и денежных обязательств с указанием реквизитов, аналогичных реквизитам, установленным в </w:t>
      </w:r>
      <w:hyperlink r:id="rId13" w:history="1">
        <w:r w:rsidRPr="001C7620">
          <w:rPr>
            <w:rFonts w:ascii="Times New Roman" w:hAnsi="Times New Roman"/>
            <w:color w:val="1A0DAB"/>
            <w:sz w:val="24"/>
            <w:szCs w:val="24"/>
            <w:u w:val="single"/>
            <w:lang w:eastAsia="ru-RU"/>
          </w:rPr>
          <w:t>приложении № 7</w:t>
        </w:r>
      </w:hyperlink>
      <w:r w:rsidRPr="001C7620">
        <w:rPr>
          <w:rFonts w:ascii="Times New Roman" w:hAnsi="Times New Roman"/>
          <w:sz w:val="24"/>
          <w:szCs w:val="24"/>
          <w:lang w:eastAsia="ru-RU"/>
        </w:rPr>
        <w:t xml:space="preserve"> к Порядку № 258н, сформированную на дату, указанную в запросе;</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lastRenderedPageBreak/>
        <w:t xml:space="preserve">информацию об исполнении бюджетных и денежных обязательств, принятых в целях осуществления капитальных вложений с указанием реквизитов, аналогичных реквизитам, установленным в </w:t>
      </w:r>
      <w:hyperlink r:id="rId14" w:history="1">
        <w:r w:rsidRPr="001C7620">
          <w:rPr>
            <w:rFonts w:ascii="Times New Roman" w:hAnsi="Times New Roman"/>
            <w:color w:val="1A0DAB"/>
            <w:sz w:val="24"/>
            <w:szCs w:val="24"/>
            <w:u w:val="single"/>
            <w:lang w:eastAsia="ru-RU"/>
          </w:rPr>
          <w:t>приложении № 8</w:t>
        </w:r>
      </w:hyperlink>
      <w:r w:rsidRPr="001C7620">
        <w:rPr>
          <w:rFonts w:ascii="Times New Roman" w:hAnsi="Times New Roman"/>
          <w:sz w:val="24"/>
          <w:szCs w:val="24"/>
          <w:lang w:eastAsia="ru-RU"/>
        </w:rPr>
        <w:t xml:space="preserve"> к Порядку № 258н, сформированную на дату, указанную в запросе;</w:t>
      </w:r>
    </w:p>
    <w:p w:rsidR="00785F3A" w:rsidRPr="001C7620" w:rsidRDefault="00785F3A" w:rsidP="00911A65">
      <w:pPr>
        <w:spacing w:after="0" w:line="360" w:lineRule="auto"/>
        <w:ind w:firstLine="540"/>
        <w:jc w:val="both"/>
        <w:rPr>
          <w:rFonts w:ascii="Times New Roman" w:hAnsi="Times New Roman"/>
          <w:sz w:val="24"/>
          <w:szCs w:val="24"/>
          <w:lang w:eastAsia="ru-RU"/>
        </w:rPr>
      </w:pPr>
      <w:proofErr w:type="gramStart"/>
      <w:r w:rsidRPr="001C7620">
        <w:rPr>
          <w:rFonts w:ascii="Times New Roman" w:hAnsi="Times New Roman"/>
          <w:sz w:val="24"/>
          <w:szCs w:val="24"/>
          <w:lang w:eastAsia="ru-RU"/>
        </w:rPr>
        <w:t xml:space="preserve">2) по запросу главного распорядителя (распорядителя) средств бюджета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 </w:t>
      </w:r>
      <w:r w:rsidRPr="001C7620">
        <w:rPr>
          <w:rFonts w:ascii="Times New Roman" w:hAnsi="Times New Roman"/>
          <w:sz w:val="24"/>
          <w:szCs w:val="24"/>
          <w:lang w:eastAsia="ru-RU"/>
        </w:rPr>
        <w:t>Уполномоченный орган представляет с указанными в запросе детализацией и группировкой показателей:</w:t>
      </w:r>
      <w:proofErr w:type="gramEnd"/>
    </w:p>
    <w:p w:rsidR="00785F3A" w:rsidRPr="001C7620" w:rsidRDefault="00785F3A" w:rsidP="00911A65">
      <w:pPr>
        <w:spacing w:after="0" w:line="360" w:lineRule="auto"/>
        <w:ind w:firstLine="540"/>
        <w:jc w:val="both"/>
        <w:rPr>
          <w:rFonts w:ascii="Times New Roman" w:hAnsi="Times New Roman"/>
          <w:sz w:val="24"/>
          <w:szCs w:val="24"/>
          <w:lang w:eastAsia="ru-RU"/>
        </w:rPr>
      </w:pPr>
      <w:proofErr w:type="gramStart"/>
      <w:r w:rsidRPr="001C7620">
        <w:rPr>
          <w:rFonts w:ascii="Times New Roman" w:hAnsi="Times New Roman"/>
          <w:sz w:val="24"/>
          <w:szCs w:val="24"/>
          <w:lang w:eastAsia="ru-RU"/>
        </w:rPr>
        <w:t xml:space="preserve">информацию о принятых на учет обязательствах по находящимся в ведении главного распорядителя (распорядителя) средств  бюджета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 </w:t>
      </w:r>
      <w:r w:rsidRPr="001C7620">
        <w:rPr>
          <w:rFonts w:ascii="Times New Roman" w:hAnsi="Times New Roman"/>
          <w:sz w:val="24"/>
          <w:szCs w:val="24"/>
          <w:lang w:eastAsia="ru-RU"/>
        </w:rPr>
        <w:t>получателям средств бюджета</w:t>
      </w:r>
      <w:r>
        <w:rPr>
          <w:rFonts w:ascii="Times New Roman" w:hAnsi="Times New Roman"/>
          <w:sz w:val="24"/>
          <w:szCs w:val="24"/>
          <w:lang w:eastAsia="ru-RU"/>
        </w:rPr>
        <w:t xml:space="preserve">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w:t>
      </w:r>
      <w:r w:rsidRPr="001C7620">
        <w:rPr>
          <w:rFonts w:ascii="Times New Roman" w:hAnsi="Times New Roman"/>
          <w:sz w:val="24"/>
          <w:szCs w:val="24"/>
          <w:lang w:eastAsia="ru-RU"/>
        </w:rPr>
        <w:t>, сформированную нарастающим итогом с начала текущего финансового года по состоянию на соответствующую дату;</w:t>
      </w:r>
      <w:proofErr w:type="gramEnd"/>
    </w:p>
    <w:p w:rsidR="00785F3A" w:rsidRPr="001C7620" w:rsidRDefault="00785F3A" w:rsidP="00911A65">
      <w:pPr>
        <w:spacing w:after="0" w:line="360" w:lineRule="auto"/>
        <w:ind w:firstLine="540"/>
        <w:jc w:val="both"/>
        <w:rPr>
          <w:rFonts w:ascii="Times New Roman" w:hAnsi="Times New Roman"/>
          <w:sz w:val="24"/>
          <w:szCs w:val="24"/>
          <w:lang w:eastAsia="ru-RU"/>
        </w:rPr>
      </w:pPr>
      <w:proofErr w:type="gramStart"/>
      <w:r w:rsidRPr="001C7620">
        <w:rPr>
          <w:rFonts w:ascii="Times New Roman" w:hAnsi="Times New Roman"/>
          <w:sz w:val="24"/>
          <w:szCs w:val="24"/>
          <w:lang w:eastAsia="ru-RU"/>
        </w:rPr>
        <w:t xml:space="preserve">3)Уполномоченный орган предоставляет справку об исполнении принятых на учет бюджетных или денежных обязательствах с указанием реквизитов, аналогичных реквизитам, установленным в </w:t>
      </w:r>
      <w:hyperlink r:id="rId15" w:history="1">
        <w:r w:rsidRPr="001C7620">
          <w:rPr>
            <w:rFonts w:ascii="Times New Roman" w:hAnsi="Times New Roman"/>
            <w:color w:val="1A0DAB"/>
            <w:sz w:val="24"/>
            <w:szCs w:val="24"/>
            <w:u w:val="single"/>
            <w:lang w:eastAsia="ru-RU"/>
          </w:rPr>
          <w:t>приложении № 5</w:t>
        </w:r>
      </w:hyperlink>
      <w:r w:rsidRPr="001C7620">
        <w:rPr>
          <w:rFonts w:ascii="Times New Roman" w:hAnsi="Times New Roman"/>
          <w:sz w:val="24"/>
          <w:szCs w:val="24"/>
          <w:lang w:eastAsia="ru-RU"/>
        </w:rPr>
        <w:t xml:space="preserve"> к Порядку №</w:t>
      </w:r>
      <w:r>
        <w:rPr>
          <w:rFonts w:ascii="Times New Roman" w:hAnsi="Times New Roman"/>
          <w:sz w:val="24"/>
          <w:szCs w:val="24"/>
          <w:lang w:eastAsia="ru-RU"/>
        </w:rPr>
        <w:t xml:space="preserve"> </w:t>
      </w:r>
      <w:r w:rsidRPr="001C7620">
        <w:rPr>
          <w:rFonts w:ascii="Times New Roman" w:hAnsi="Times New Roman"/>
          <w:sz w:val="24"/>
          <w:szCs w:val="24"/>
          <w:lang w:eastAsia="ru-RU"/>
        </w:rPr>
        <w:t>258</w:t>
      </w:r>
      <w:r>
        <w:rPr>
          <w:rFonts w:ascii="Times New Roman" w:hAnsi="Times New Roman"/>
          <w:sz w:val="24"/>
          <w:szCs w:val="24"/>
          <w:lang w:eastAsia="ru-RU"/>
        </w:rPr>
        <w:t xml:space="preserve"> </w:t>
      </w:r>
      <w:r w:rsidRPr="001C7620">
        <w:rPr>
          <w:rFonts w:ascii="Times New Roman" w:hAnsi="Times New Roman"/>
          <w:sz w:val="24"/>
          <w:szCs w:val="24"/>
          <w:lang w:eastAsia="ru-RU"/>
        </w:rPr>
        <w:t xml:space="preserve">н, сформированную по состоянию на 1-е число каждого месяца и по запросу получателя средств бюджета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 </w:t>
      </w:r>
      <w:r w:rsidRPr="001C7620">
        <w:rPr>
          <w:rFonts w:ascii="Times New Roman" w:hAnsi="Times New Roman"/>
          <w:sz w:val="24"/>
          <w:szCs w:val="24"/>
          <w:lang w:eastAsia="ru-RU"/>
        </w:rPr>
        <w:t>по состоянию на дату, указанную в запросе получателя средств бюджета</w:t>
      </w:r>
      <w:r>
        <w:rPr>
          <w:rFonts w:ascii="Times New Roman" w:hAnsi="Times New Roman"/>
          <w:sz w:val="24"/>
          <w:szCs w:val="24"/>
          <w:lang w:eastAsia="ru-RU"/>
        </w:rPr>
        <w:t xml:space="preserve">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w:t>
      </w:r>
      <w:r w:rsidRPr="001C7620">
        <w:rPr>
          <w:rFonts w:ascii="Times New Roman" w:hAnsi="Times New Roman"/>
          <w:sz w:val="24"/>
          <w:szCs w:val="24"/>
          <w:lang w:eastAsia="ru-RU"/>
        </w:rPr>
        <w:t>, нарастающим итогом с</w:t>
      </w:r>
      <w:proofErr w:type="gramEnd"/>
      <w:r w:rsidRPr="001C7620">
        <w:rPr>
          <w:rFonts w:ascii="Times New Roman" w:hAnsi="Times New Roman"/>
          <w:sz w:val="24"/>
          <w:szCs w:val="24"/>
          <w:lang w:eastAsia="ru-RU"/>
        </w:rPr>
        <w:t xml:space="preserve"> 1 января текущего финансового года и содержит информацию об исполнении бюджетных обязательств, поставленных на учет в Уполномоченный орган на основании Сведений о бюджетном обязательстве;</w:t>
      </w:r>
    </w:p>
    <w:p w:rsidR="00785F3A" w:rsidRPr="001C7620" w:rsidRDefault="00785F3A" w:rsidP="00911A65">
      <w:pPr>
        <w:spacing w:after="0" w:line="360" w:lineRule="auto"/>
        <w:ind w:firstLine="540"/>
        <w:jc w:val="both"/>
        <w:rPr>
          <w:rFonts w:ascii="Times New Roman" w:hAnsi="Times New Roman"/>
          <w:sz w:val="24"/>
          <w:szCs w:val="24"/>
          <w:lang w:eastAsia="ru-RU"/>
        </w:rPr>
      </w:pPr>
      <w:bookmarkStart w:id="23" w:name="p161"/>
      <w:bookmarkEnd w:id="23"/>
      <w:proofErr w:type="gramStart"/>
      <w:r w:rsidRPr="001C7620">
        <w:rPr>
          <w:rFonts w:ascii="Times New Roman" w:hAnsi="Times New Roman"/>
          <w:sz w:val="24"/>
          <w:szCs w:val="24"/>
          <w:lang w:eastAsia="ru-RU"/>
        </w:rPr>
        <w:t xml:space="preserve">4) по запросу получателя средств бюджета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 </w:t>
      </w:r>
      <w:r w:rsidRPr="001C7620">
        <w:rPr>
          <w:rFonts w:ascii="Times New Roman" w:hAnsi="Times New Roman"/>
          <w:sz w:val="24"/>
          <w:szCs w:val="24"/>
          <w:lang w:eastAsia="ru-RU"/>
        </w:rPr>
        <w:t xml:space="preserve">Уполномоченный орган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с указанием реквизитов, аналогичных реквизитам, установленным в </w:t>
      </w:r>
      <w:hyperlink r:id="rId16" w:history="1">
        <w:r w:rsidRPr="001C7620">
          <w:rPr>
            <w:rFonts w:ascii="Times New Roman" w:hAnsi="Times New Roman"/>
            <w:color w:val="1A0DAB"/>
            <w:sz w:val="24"/>
            <w:szCs w:val="24"/>
            <w:u w:val="single"/>
            <w:lang w:eastAsia="ru-RU"/>
          </w:rPr>
          <w:t>приложении № 9</w:t>
        </w:r>
      </w:hyperlink>
      <w:r w:rsidRPr="001C7620">
        <w:rPr>
          <w:rFonts w:ascii="Times New Roman" w:hAnsi="Times New Roman"/>
          <w:sz w:val="24"/>
          <w:szCs w:val="24"/>
          <w:lang w:eastAsia="ru-RU"/>
        </w:rPr>
        <w:t xml:space="preserve"> к Порядку № 258н (далее - Справка о неисполненных бюджетных обязательствах).</w:t>
      </w:r>
      <w:proofErr w:type="gramEnd"/>
    </w:p>
    <w:p w:rsidR="00785F3A" w:rsidRPr="001C7620" w:rsidRDefault="00785F3A" w:rsidP="00911A65">
      <w:pPr>
        <w:spacing w:after="0" w:line="360" w:lineRule="auto"/>
        <w:ind w:firstLine="540"/>
        <w:jc w:val="both"/>
        <w:rPr>
          <w:rFonts w:ascii="Times New Roman" w:hAnsi="Times New Roman"/>
          <w:sz w:val="24"/>
          <w:szCs w:val="24"/>
          <w:lang w:eastAsia="ru-RU"/>
        </w:rPr>
      </w:pPr>
      <w:proofErr w:type="gramStart"/>
      <w:r w:rsidRPr="001C7620">
        <w:rPr>
          <w:rFonts w:ascii="Times New Roman" w:hAnsi="Times New Roman"/>
          <w:sz w:val="24"/>
          <w:szCs w:val="24"/>
          <w:lang w:eastAsia="ru-RU"/>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Уполномоченном органе на основании Сведений о бюджетных обязательствах и подлежавших в соответствии с условиями этих муниципальных</w:t>
      </w:r>
      <w:proofErr w:type="gramEnd"/>
      <w:r w:rsidRPr="001C7620">
        <w:rPr>
          <w:rFonts w:ascii="Times New Roman" w:hAnsi="Times New Roman"/>
          <w:sz w:val="24"/>
          <w:szCs w:val="24"/>
          <w:lang w:eastAsia="ru-RU"/>
        </w:rPr>
        <w:t xml:space="preserve"> контрактов, договоров, соглашений </w:t>
      </w:r>
      <w:r w:rsidRPr="001C7620">
        <w:rPr>
          <w:rFonts w:ascii="Times New Roman" w:hAnsi="Times New Roman"/>
          <w:sz w:val="24"/>
          <w:szCs w:val="24"/>
          <w:lang w:eastAsia="ru-RU"/>
        </w:rPr>
        <w:lastRenderedPageBreak/>
        <w:t>(нормативных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 xml:space="preserve">По запросу главного распорядителя средств бюджета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 </w:t>
      </w:r>
      <w:r w:rsidRPr="001C7620">
        <w:rPr>
          <w:rFonts w:ascii="Times New Roman" w:hAnsi="Times New Roman"/>
          <w:sz w:val="24"/>
          <w:szCs w:val="24"/>
          <w:lang w:eastAsia="ru-RU"/>
        </w:rPr>
        <w:t>Уполномоченный орган формирует сводную Справку о неисполненных бюджетных обязательствах получателей средств бюджета</w:t>
      </w:r>
      <w:r>
        <w:rPr>
          <w:rFonts w:ascii="Times New Roman" w:hAnsi="Times New Roman"/>
          <w:sz w:val="24"/>
          <w:szCs w:val="24"/>
          <w:lang w:eastAsia="ru-RU"/>
        </w:rPr>
        <w:t xml:space="preserve">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w:t>
      </w:r>
      <w:r w:rsidRPr="001C7620">
        <w:rPr>
          <w:rFonts w:ascii="Times New Roman" w:hAnsi="Times New Roman"/>
          <w:sz w:val="24"/>
          <w:szCs w:val="24"/>
          <w:lang w:eastAsia="ru-RU"/>
        </w:rPr>
        <w:t xml:space="preserve">, находящихся в ведении главного распорядителя средств </w:t>
      </w:r>
      <w:r>
        <w:rPr>
          <w:rFonts w:ascii="Times New Roman" w:hAnsi="Times New Roman"/>
          <w:sz w:val="24"/>
          <w:szCs w:val="24"/>
          <w:lang w:eastAsia="ru-RU"/>
        </w:rPr>
        <w:t xml:space="preserve"> </w:t>
      </w:r>
      <w:r w:rsidRPr="001C7620">
        <w:rPr>
          <w:rFonts w:ascii="Times New Roman" w:hAnsi="Times New Roman"/>
          <w:sz w:val="24"/>
          <w:szCs w:val="24"/>
          <w:lang w:eastAsia="ru-RU"/>
        </w:rPr>
        <w:t>бюджета</w:t>
      </w:r>
      <w:r>
        <w:rPr>
          <w:rFonts w:ascii="Times New Roman" w:hAnsi="Times New Roman"/>
          <w:sz w:val="24"/>
          <w:szCs w:val="24"/>
          <w:lang w:eastAsia="ru-RU"/>
        </w:rPr>
        <w:t xml:space="preserve">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w:t>
      </w:r>
      <w:r w:rsidRPr="001C7620">
        <w:rPr>
          <w:rFonts w:ascii="Times New Roman" w:hAnsi="Times New Roman"/>
          <w:sz w:val="24"/>
          <w:szCs w:val="24"/>
          <w:lang w:eastAsia="ru-RU"/>
        </w:rPr>
        <w:t>.</w:t>
      </w:r>
    </w:p>
    <w:p w:rsidR="00785F3A" w:rsidRPr="001C7620" w:rsidRDefault="00785F3A" w:rsidP="00911A65">
      <w:pPr>
        <w:spacing w:after="0" w:line="360" w:lineRule="auto"/>
        <w:ind w:firstLine="540"/>
        <w:jc w:val="both"/>
        <w:rPr>
          <w:rFonts w:ascii="Times New Roman" w:hAnsi="Times New Roman"/>
          <w:sz w:val="24"/>
          <w:szCs w:val="24"/>
          <w:lang w:eastAsia="ru-RU"/>
        </w:rPr>
      </w:pPr>
      <w:bookmarkStart w:id="24" w:name="p167"/>
      <w:bookmarkEnd w:id="24"/>
      <w:proofErr w:type="gramStart"/>
      <w:r w:rsidRPr="001C7620">
        <w:rPr>
          <w:rFonts w:ascii="Times New Roman" w:hAnsi="Times New Roman"/>
          <w:sz w:val="24"/>
          <w:szCs w:val="24"/>
          <w:lang w:eastAsia="ru-RU"/>
        </w:rPr>
        <w:t xml:space="preserve">5) Не позднее второго рабочего дня текущего финансового года Уполномоченный орган представляет в Финансовый отдел и главным распорядителям средств бюджета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 </w:t>
      </w:r>
      <w:r w:rsidRPr="001C7620">
        <w:rPr>
          <w:rFonts w:ascii="Times New Roman" w:hAnsi="Times New Roman"/>
          <w:sz w:val="24"/>
          <w:szCs w:val="24"/>
          <w:lang w:eastAsia="ru-RU"/>
        </w:rPr>
        <w:t xml:space="preserve">Справку о неисполненных в отчетном финансовом году бюджетных обязательствах, возникших из муниципальных контрактов, заключенных в целях осуществления капитальных вложений в объекты капитального строительства или объекты недвижимого имущества, с указанием реквизитов, аналогичных реквизитам, установленным в </w:t>
      </w:r>
      <w:r w:rsidRPr="001C7620">
        <w:rPr>
          <w:rFonts w:ascii="Times New Roman" w:hAnsi="Times New Roman"/>
          <w:color w:val="1A0DAB"/>
          <w:sz w:val="24"/>
          <w:szCs w:val="24"/>
          <w:u w:val="single"/>
          <w:lang w:eastAsia="ru-RU"/>
        </w:rPr>
        <w:t>приложении № 11</w:t>
      </w:r>
      <w:r w:rsidRPr="001C7620">
        <w:rPr>
          <w:rFonts w:ascii="Times New Roman" w:hAnsi="Times New Roman"/>
          <w:sz w:val="24"/>
          <w:szCs w:val="24"/>
          <w:lang w:eastAsia="ru-RU"/>
        </w:rPr>
        <w:t xml:space="preserve"> к</w:t>
      </w:r>
      <w:proofErr w:type="gramEnd"/>
      <w:r w:rsidRPr="001C7620">
        <w:rPr>
          <w:rFonts w:ascii="Times New Roman" w:hAnsi="Times New Roman"/>
          <w:sz w:val="24"/>
          <w:szCs w:val="24"/>
          <w:lang w:eastAsia="ru-RU"/>
        </w:rPr>
        <w:t xml:space="preserve"> Порядку № 258н (далее - Справка о неисполненных бюджетных обязательствах по капитальным вложениям).</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 xml:space="preserve">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w:t>
      </w:r>
      <w:hyperlink w:anchor="p161" w:history="1">
        <w:r w:rsidRPr="001C7620">
          <w:rPr>
            <w:rFonts w:ascii="Times New Roman" w:hAnsi="Times New Roman"/>
            <w:color w:val="1A0DAB"/>
            <w:sz w:val="24"/>
            <w:szCs w:val="24"/>
            <w:u w:val="single"/>
            <w:lang w:eastAsia="ru-RU"/>
          </w:rPr>
          <w:t>подпункте 4 пункта 32</w:t>
        </w:r>
      </w:hyperlink>
      <w:r w:rsidRPr="001C7620">
        <w:rPr>
          <w:rFonts w:ascii="Times New Roman" w:hAnsi="Times New Roman"/>
          <w:sz w:val="24"/>
          <w:szCs w:val="24"/>
          <w:lang w:eastAsia="ru-RU"/>
        </w:rPr>
        <w:t xml:space="preserve"> настоящего Порядка.</w:t>
      </w:r>
    </w:p>
    <w:p w:rsidR="00785F3A" w:rsidRPr="001C7620" w:rsidRDefault="00785F3A" w:rsidP="00911A65">
      <w:pPr>
        <w:spacing w:after="0" w:line="36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 </w:t>
      </w:r>
    </w:p>
    <w:p w:rsidR="00785F3A" w:rsidRPr="001C7620" w:rsidRDefault="00785F3A" w:rsidP="005758A2">
      <w:pPr>
        <w:spacing w:after="0" w:line="24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 </w:t>
      </w:r>
    </w:p>
    <w:p w:rsidR="00785F3A" w:rsidRPr="001C7620" w:rsidRDefault="00785F3A" w:rsidP="005758A2">
      <w:pPr>
        <w:spacing w:after="0" w:line="24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 </w:t>
      </w:r>
    </w:p>
    <w:p w:rsidR="00785F3A" w:rsidRPr="001C7620" w:rsidRDefault="00785F3A" w:rsidP="005758A2">
      <w:pPr>
        <w:spacing w:after="0" w:line="24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 </w:t>
      </w:r>
    </w:p>
    <w:p w:rsidR="00785F3A" w:rsidRPr="001C7620" w:rsidRDefault="00785F3A" w:rsidP="005758A2">
      <w:pPr>
        <w:spacing w:after="0" w:line="24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 </w:t>
      </w:r>
    </w:p>
    <w:p w:rsidR="00785F3A" w:rsidRPr="001C7620" w:rsidRDefault="00785F3A" w:rsidP="005758A2">
      <w:pPr>
        <w:spacing w:after="0" w:line="240" w:lineRule="auto"/>
        <w:jc w:val="right"/>
        <w:rPr>
          <w:rFonts w:ascii="Times New Roman" w:hAnsi="Times New Roman"/>
          <w:sz w:val="24"/>
          <w:szCs w:val="24"/>
          <w:lang w:eastAsia="ru-RU"/>
        </w:rPr>
      </w:pPr>
    </w:p>
    <w:p w:rsidR="00785F3A" w:rsidRPr="001C7620" w:rsidRDefault="00785F3A" w:rsidP="005758A2">
      <w:pPr>
        <w:spacing w:after="0" w:line="240" w:lineRule="auto"/>
        <w:jc w:val="right"/>
        <w:rPr>
          <w:rFonts w:ascii="Times New Roman" w:hAnsi="Times New Roman"/>
          <w:sz w:val="24"/>
          <w:szCs w:val="24"/>
          <w:lang w:eastAsia="ru-RU"/>
        </w:rPr>
      </w:pPr>
    </w:p>
    <w:p w:rsidR="00785F3A" w:rsidRPr="001C7620" w:rsidRDefault="00785F3A" w:rsidP="005758A2">
      <w:pPr>
        <w:spacing w:after="0" w:line="240" w:lineRule="auto"/>
        <w:jc w:val="right"/>
        <w:rPr>
          <w:rFonts w:ascii="Times New Roman" w:hAnsi="Times New Roman"/>
          <w:sz w:val="24"/>
          <w:szCs w:val="24"/>
          <w:lang w:eastAsia="ru-RU"/>
        </w:rPr>
      </w:pPr>
    </w:p>
    <w:p w:rsidR="00785F3A" w:rsidRPr="001C7620" w:rsidRDefault="00785F3A" w:rsidP="005758A2">
      <w:pPr>
        <w:spacing w:after="0" w:line="240" w:lineRule="auto"/>
        <w:jc w:val="right"/>
        <w:rPr>
          <w:rFonts w:ascii="Times New Roman" w:hAnsi="Times New Roman"/>
          <w:sz w:val="24"/>
          <w:szCs w:val="24"/>
          <w:lang w:eastAsia="ru-RU"/>
        </w:rPr>
      </w:pPr>
    </w:p>
    <w:p w:rsidR="00785F3A" w:rsidRPr="001C7620" w:rsidRDefault="00785F3A" w:rsidP="005758A2">
      <w:pPr>
        <w:spacing w:after="0" w:line="240" w:lineRule="auto"/>
        <w:jc w:val="right"/>
        <w:rPr>
          <w:rFonts w:ascii="Times New Roman" w:hAnsi="Times New Roman"/>
          <w:sz w:val="24"/>
          <w:szCs w:val="24"/>
          <w:lang w:eastAsia="ru-RU"/>
        </w:rPr>
      </w:pPr>
    </w:p>
    <w:p w:rsidR="00785F3A" w:rsidRPr="001C7620" w:rsidRDefault="00785F3A" w:rsidP="005758A2">
      <w:pPr>
        <w:spacing w:after="0" w:line="240" w:lineRule="auto"/>
        <w:jc w:val="right"/>
        <w:rPr>
          <w:rFonts w:ascii="Times New Roman" w:hAnsi="Times New Roman"/>
          <w:sz w:val="24"/>
          <w:szCs w:val="24"/>
          <w:lang w:eastAsia="ru-RU"/>
        </w:rPr>
      </w:pPr>
    </w:p>
    <w:p w:rsidR="00785F3A" w:rsidRPr="001C7620" w:rsidRDefault="00785F3A" w:rsidP="005758A2">
      <w:pPr>
        <w:spacing w:after="0" w:line="240" w:lineRule="auto"/>
        <w:jc w:val="right"/>
        <w:rPr>
          <w:rFonts w:ascii="Times New Roman" w:hAnsi="Times New Roman"/>
          <w:sz w:val="24"/>
          <w:szCs w:val="24"/>
          <w:lang w:eastAsia="ru-RU"/>
        </w:rPr>
      </w:pPr>
    </w:p>
    <w:p w:rsidR="00785F3A" w:rsidRPr="001C7620" w:rsidRDefault="00785F3A" w:rsidP="005758A2">
      <w:pPr>
        <w:spacing w:after="0" w:line="240" w:lineRule="auto"/>
        <w:jc w:val="right"/>
        <w:rPr>
          <w:rFonts w:ascii="Times New Roman" w:hAnsi="Times New Roman"/>
          <w:sz w:val="24"/>
          <w:szCs w:val="24"/>
          <w:lang w:eastAsia="ru-RU"/>
        </w:rPr>
      </w:pPr>
    </w:p>
    <w:p w:rsidR="00785F3A" w:rsidRPr="001C7620" w:rsidRDefault="00785F3A" w:rsidP="005758A2">
      <w:pPr>
        <w:spacing w:after="0" w:line="240" w:lineRule="auto"/>
        <w:jc w:val="right"/>
        <w:rPr>
          <w:rFonts w:ascii="Times New Roman" w:hAnsi="Times New Roman"/>
          <w:sz w:val="24"/>
          <w:szCs w:val="24"/>
          <w:lang w:eastAsia="ru-RU"/>
        </w:rPr>
      </w:pPr>
    </w:p>
    <w:p w:rsidR="00785F3A" w:rsidRPr="001C7620" w:rsidRDefault="00785F3A" w:rsidP="005758A2">
      <w:pPr>
        <w:spacing w:after="0" w:line="240" w:lineRule="auto"/>
        <w:jc w:val="right"/>
        <w:rPr>
          <w:rFonts w:ascii="Times New Roman" w:hAnsi="Times New Roman"/>
          <w:sz w:val="24"/>
          <w:szCs w:val="24"/>
          <w:lang w:eastAsia="ru-RU"/>
        </w:rPr>
      </w:pPr>
    </w:p>
    <w:p w:rsidR="00785F3A" w:rsidRPr="001C7620" w:rsidRDefault="00785F3A" w:rsidP="005758A2">
      <w:pPr>
        <w:spacing w:after="0" w:line="240" w:lineRule="auto"/>
        <w:jc w:val="right"/>
        <w:rPr>
          <w:rFonts w:ascii="Times New Roman" w:hAnsi="Times New Roman"/>
          <w:sz w:val="24"/>
          <w:szCs w:val="24"/>
          <w:lang w:eastAsia="ru-RU"/>
        </w:rPr>
      </w:pPr>
    </w:p>
    <w:p w:rsidR="00785F3A" w:rsidRPr="001C7620" w:rsidRDefault="00785F3A" w:rsidP="005758A2">
      <w:pPr>
        <w:spacing w:after="0" w:line="240" w:lineRule="auto"/>
        <w:jc w:val="right"/>
        <w:rPr>
          <w:rFonts w:ascii="Times New Roman" w:hAnsi="Times New Roman"/>
          <w:sz w:val="24"/>
          <w:szCs w:val="24"/>
          <w:lang w:eastAsia="ru-RU"/>
        </w:rPr>
      </w:pPr>
    </w:p>
    <w:p w:rsidR="00785F3A" w:rsidRPr="001C7620" w:rsidRDefault="00785F3A" w:rsidP="005758A2">
      <w:pPr>
        <w:spacing w:after="0" w:line="240" w:lineRule="auto"/>
        <w:jc w:val="right"/>
        <w:rPr>
          <w:rFonts w:ascii="Times New Roman" w:hAnsi="Times New Roman"/>
          <w:sz w:val="24"/>
          <w:szCs w:val="24"/>
          <w:lang w:eastAsia="ru-RU"/>
        </w:rPr>
      </w:pPr>
    </w:p>
    <w:p w:rsidR="00785F3A" w:rsidRPr="001C7620" w:rsidRDefault="00785F3A" w:rsidP="00CE512F">
      <w:pPr>
        <w:spacing w:after="0" w:line="240" w:lineRule="auto"/>
        <w:rPr>
          <w:rFonts w:ascii="Times New Roman" w:hAnsi="Times New Roman"/>
          <w:sz w:val="24"/>
          <w:szCs w:val="24"/>
          <w:lang w:eastAsia="ru-RU"/>
        </w:rPr>
      </w:pPr>
    </w:p>
    <w:p w:rsidR="00785F3A" w:rsidRPr="001C7620" w:rsidRDefault="00785F3A" w:rsidP="005758A2">
      <w:pPr>
        <w:spacing w:after="0" w:line="240" w:lineRule="auto"/>
        <w:jc w:val="right"/>
        <w:rPr>
          <w:rFonts w:ascii="Times New Roman" w:hAnsi="Times New Roman"/>
          <w:sz w:val="24"/>
          <w:szCs w:val="24"/>
          <w:lang w:eastAsia="ru-RU"/>
        </w:rPr>
      </w:pPr>
    </w:p>
    <w:p w:rsidR="00785F3A" w:rsidRPr="001C7620" w:rsidRDefault="00785F3A" w:rsidP="005758A2">
      <w:pPr>
        <w:spacing w:after="0" w:line="240" w:lineRule="auto"/>
        <w:jc w:val="right"/>
        <w:rPr>
          <w:rFonts w:ascii="Times New Roman" w:hAnsi="Times New Roman"/>
          <w:sz w:val="24"/>
          <w:szCs w:val="24"/>
          <w:lang w:eastAsia="ru-RU"/>
        </w:rPr>
      </w:pPr>
    </w:p>
    <w:p w:rsidR="00785F3A" w:rsidRPr="001C7620" w:rsidRDefault="00785F3A" w:rsidP="005758A2">
      <w:pPr>
        <w:spacing w:after="0" w:line="240" w:lineRule="auto"/>
        <w:jc w:val="right"/>
        <w:rPr>
          <w:rFonts w:ascii="Times New Roman" w:hAnsi="Times New Roman"/>
          <w:sz w:val="24"/>
          <w:szCs w:val="24"/>
          <w:lang w:eastAsia="ru-RU"/>
        </w:rPr>
      </w:pPr>
    </w:p>
    <w:p w:rsidR="00785F3A" w:rsidRPr="001C7620" w:rsidRDefault="00785F3A" w:rsidP="005758A2">
      <w:pPr>
        <w:spacing w:after="0" w:line="240" w:lineRule="auto"/>
        <w:jc w:val="right"/>
        <w:rPr>
          <w:rFonts w:ascii="Times New Roman" w:hAnsi="Times New Roman"/>
          <w:sz w:val="24"/>
          <w:szCs w:val="24"/>
          <w:lang w:eastAsia="ru-RU"/>
        </w:rPr>
      </w:pPr>
    </w:p>
    <w:p w:rsidR="00785F3A" w:rsidRPr="001C7620" w:rsidRDefault="00785F3A" w:rsidP="005758A2">
      <w:pPr>
        <w:spacing w:after="0" w:line="240" w:lineRule="auto"/>
        <w:jc w:val="right"/>
        <w:rPr>
          <w:rFonts w:ascii="Times New Roman" w:hAnsi="Times New Roman"/>
          <w:sz w:val="24"/>
          <w:szCs w:val="24"/>
          <w:lang w:eastAsia="ru-RU"/>
        </w:rPr>
      </w:pPr>
      <w:r w:rsidRPr="001C7620">
        <w:rPr>
          <w:rFonts w:ascii="Times New Roman" w:hAnsi="Times New Roman"/>
          <w:sz w:val="24"/>
          <w:szCs w:val="24"/>
          <w:lang w:eastAsia="ru-RU"/>
        </w:rPr>
        <w:t>Приложение 1</w:t>
      </w:r>
    </w:p>
    <w:p w:rsidR="00785F3A" w:rsidRPr="001C7620" w:rsidRDefault="00785F3A" w:rsidP="00CE512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1C7620">
        <w:rPr>
          <w:rFonts w:ascii="Times New Roman" w:hAnsi="Times New Roman"/>
          <w:sz w:val="24"/>
          <w:szCs w:val="24"/>
          <w:lang w:eastAsia="ru-RU"/>
        </w:rPr>
        <w:t>к Порядку</w:t>
      </w:r>
      <w:r>
        <w:rPr>
          <w:rFonts w:ascii="Times New Roman" w:hAnsi="Times New Roman"/>
          <w:sz w:val="24"/>
          <w:szCs w:val="24"/>
          <w:lang w:eastAsia="ru-RU"/>
        </w:rPr>
        <w:t xml:space="preserve"> </w:t>
      </w:r>
      <w:r w:rsidRPr="001C7620">
        <w:rPr>
          <w:rFonts w:ascii="Times New Roman" w:hAnsi="Times New Roman"/>
          <w:sz w:val="24"/>
          <w:szCs w:val="24"/>
          <w:lang w:eastAsia="ru-RU"/>
        </w:rPr>
        <w:t xml:space="preserve">учета </w:t>
      </w:r>
      <w:proofErr w:type="gramStart"/>
      <w:r w:rsidRPr="001C7620">
        <w:rPr>
          <w:rFonts w:ascii="Times New Roman" w:hAnsi="Times New Roman"/>
          <w:sz w:val="24"/>
          <w:szCs w:val="24"/>
          <w:lang w:eastAsia="ru-RU"/>
        </w:rPr>
        <w:t>бюджетных</w:t>
      </w:r>
      <w:proofErr w:type="gramEnd"/>
      <w:r w:rsidRPr="001C7620">
        <w:rPr>
          <w:rFonts w:ascii="Times New Roman" w:hAnsi="Times New Roman"/>
          <w:sz w:val="24"/>
          <w:szCs w:val="24"/>
          <w:lang w:eastAsia="ru-RU"/>
        </w:rPr>
        <w:t xml:space="preserve"> и денежных</w:t>
      </w:r>
    </w:p>
    <w:p w:rsidR="00785F3A" w:rsidRPr="001C7620" w:rsidRDefault="00785F3A" w:rsidP="005758A2">
      <w:pPr>
        <w:spacing w:after="0" w:line="240" w:lineRule="auto"/>
        <w:jc w:val="right"/>
        <w:rPr>
          <w:rFonts w:ascii="Times New Roman" w:hAnsi="Times New Roman"/>
          <w:sz w:val="24"/>
          <w:szCs w:val="24"/>
          <w:lang w:eastAsia="ru-RU"/>
        </w:rPr>
      </w:pPr>
      <w:r w:rsidRPr="001C7620">
        <w:rPr>
          <w:rFonts w:ascii="Times New Roman" w:hAnsi="Times New Roman"/>
          <w:sz w:val="24"/>
          <w:szCs w:val="24"/>
          <w:lang w:eastAsia="ru-RU"/>
        </w:rPr>
        <w:t>обязательств получателей средств</w:t>
      </w:r>
    </w:p>
    <w:p w:rsidR="00785F3A" w:rsidRPr="001C7620" w:rsidRDefault="00785F3A" w:rsidP="00CE512F">
      <w:pPr>
        <w:spacing w:after="0" w:line="240" w:lineRule="auto"/>
        <w:jc w:val="right"/>
        <w:rPr>
          <w:rFonts w:ascii="Times New Roman" w:hAnsi="Times New Roman"/>
          <w:sz w:val="24"/>
          <w:szCs w:val="24"/>
          <w:lang w:eastAsia="ru-RU"/>
        </w:rPr>
      </w:pPr>
      <w:r w:rsidRPr="001C7620">
        <w:rPr>
          <w:rFonts w:ascii="Times New Roman" w:hAnsi="Times New Roman"/>
          <w:sz w:val="24"/>
          <w:szCs w:val="24"/>
          <w:lang w:eastAsia="ru-RU"/>
        </w:rPr>
        <w:t xml:space="preserve"> бюджета</w:t>
      </w:r>
      <w:r>
        <w:rPr>
          <w:rFonts w:ascii="Times New Roman" w:hAnsi="Times New Roman"/>
          <w:sz w:val="24"/>
          <w:szCs w:val="24"/>
          <w:lang w:eastAsia="ru-RU"/>
        </w:rPr>
        <w:t xml:space="preserve"> </w:t>
      </w:r>
      <w:proofErr w:type="spellStart"/>
      <w:r w:rsidR="00E758CB">
        <w:rPr>
          <w:rFonts w:ascii="Times New Roman" w:hAnsi="Times New Roman"/>
          <w:sz w:val="24"/>
          <w:szCs w:val="24"/>
          <w:lang w:eastAsia="ru-RU"/>
        </w:rPr>
        <w:t>Суровского</w:t>
      </w:r>
      <w:proofErr w:type="spellEnd"/>
      <w:r>
        <w:rPr>
          <w:rFonts w:ascii="Times New Roman" w:hAnsi="Times New Roman"/>
          <w:sz w:val="24"/>
          <w:szCs w:val="24"/>
          <w:lang w:eastAsia="ru-RU"/>
        </w:rPr>
        <w:t xml:space="preserve"> сельского поселения</w:t>
      </w:r>
    </w:p>
    <w:p w:rsidR="00785F3A" w:rsidRPr="001C7620" w:rsidRDefault="00785F3A" w:rsidP="005758A2">
      <w:pPr>
        <w:spacing w:after="0" w:line="24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 </w:t>
      </w:r>
    </w:p>
    <w:p w:rsidR="00785F3A" w:rsidRPr="001C7620" w:rsidRDefault="00785F3A" w:rsidP="005758A2">
      <w:pPr>
        <w:spacing w:after="0" w:line="240" w:lineRule="auto"/>
        <w:jc w:val="center"/>
        <w:rPr>
          <w:rFonts w:ascii="Times New Roman" w:hAnsi="Times New Roman"/>
          <w:b/>
          <w:sz w:val="24"/>
          <w:szCs w:val="24"/>
          <w:lang w:eastAsia="ru-RU"/>
        </w:rPr>
      </w:pPr>
      <w:bookmarkStart w:id="25" w:name="p183"/>
      <w:bookmarkEnd w:id="25"/>
      <w:r w:rsidRPr="001C7620">
        <w:rPr>
          <w:rFonts w:ascii="Times New Roman" w:hAnsi="Times New Roman"/>
          <w:b/>
          <w:sz w:val="24"/>
          <w:szCs w:val="24"/>
          <w:lang w:eastAsia="ru-RU"/>
        </w:rPr>
        <w:t>Реквизиты</w:t>
      </w:r>
    </w:p>
    <w:p w:rsidR="00785F3A" w:rsidRPr="001C7620" w:rsidRDefault="00785F3A" w:rsidP="005758A2">
      <w:pPr>
        <w:spacing w:after="0" w:line="240" w:lineRule="auto"/>
        <w:jc w:val="center"/>
        <w:rPr>
          <w:rFonts w:ascii="Times New Roman" w:hAnsi="Times New Roman"/>
          <w:b/>
          <w:sz w:val="24"/>
          <w:szCs w:val="24"/>
          <w:lang w:eastAsia="ru-RU"/>
        </w:rPr>
      </w:pPr>
      <w:r w:rsidRPr="001C7620">
        <w:rPr>
          <w:rFonts w:ascii="Times New Roman" w:hAnsi="Times New Roman"/>
          <w:b/>
          <w:sz w:val="24"/>
          <w:szCs w:val="24"/>
          <w:lang w:eastAsia="ru-RU"/>
        </w:rPr>
        <w:t>Сведения о бюджетном обязательстве</w:t>
      </w:r>
    </w:p>
    <w:p w:rsidR="00785F3A" w:rsidRPr="001C7620" w:rsidRDefault="00785F3A" w:rsidP="005758A2">
      <w:pPr>
        <w:spacing w:after="0" w:line="240" w:lineRule="auto"/>
        <w:ind w:firstLine="540"/>
        <w:jc w:val="both"/>
        <w:rPr>
          <w:rFonts w:ascii="Times New Roman" w:hAnsi="Times New Roman"/>
          <w:b/>
          <w:sz w:val="24"/>
          <w:szCs w:val="24"/>
          <w:lang w:eastAsia="ru-RU"/>
        </w:rPr>
      </w:pPr>
      <w:r w:rsidRPr="001C7620">
        <w:rPr>
          <w:rFonts w:ascii="Times New Roman" w:hAnsi="Times New Roman"/>
          <w:b/>
          <w:sz w:val="24"/>
          <w:szCs w:val="24"/>
          <w:lang w:eastAsia="ru-RU"/>
        </w:rPr>
        <w:t> </w:t>
      </w:r>
    </w:p>
    <w:tbl>
      <w:tblPr>
        <w:tblW w:w="9080" w:type="dxa"/>
        <w:tblInd w:w="20" w:type="dxa"/>
        <w:tblCellMar>
          <w:left w:w="0" w:type="dxa"/>
          <w:right w:w="0" w:type="dxa"/>
        </w:tblCellMar>
        <w:tblLook w:val="00A0" w:firstRow="1" w:lastRow="0" w:firstColumn="1" w:lastColumn="0" w:noHBand="0" w:noVBand="0"/>
      </w:tblPr>
      <w:tblGrid>
        <w:gridCol w:w="4094"/>
        <w:gridCol w:w="4986"/>
      </w:tblGrid>
      <w:tr w:rsidR="00785F3A" w:rsidRPr="001C7620" w:rsidTr="005758A2">
        <w:tc>
          <w:tcPr>
            <w:tcW w:w="0" w:type="auto"/>
            <w:gridSpan w:val="2"/>
            <w:tcBorders>
              <w:bottom w:val="single" w:sz="8" w:space="0" w:color="000000"/>
            </w:tcBorders>
          </w:tcPr>
          <w:p w:rsidR="00785F3A" w:rsidRPr="001C7620" w:rsidRDefault="00785F3A" w:rsidP="005758A2">
            <w:pPr>
              <w:spacing w:after="0" w:line="240" w:lineRule="auto"/>
              <w:rPr>
                <w:rFonts w:ascii="Times New Roman" w:hAnsi="Times New Roman"/>
                <w:sz w:val="24"/>
                <w:szCs w:val="24"/>
                <w:lang w:eastAsia="ru-RU"/>
              </w:rPr>
            </w:pPr>
            <w:r w:rsidRPr="001C7620">
              <w:rPr>
                <w:rFonts w:ascii="Times New Roman" w:hAnsi="Times New Roman"/>
                <w:sz w:val="24"/>
                <w:szCs w:val="24"/>
                <w:lang w:eastAsia="ru-RU"/>
              </w:rPr>
              <w:t>Единица измерения: руб.</w:t>
            </w:r>
          </w:p>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(с точностью до второго десятичного знака)</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jc w:val="center"/>
              <w:rPr>
                <w:rFonts w:ascii="Times New Roman" w:hAnsi="Times New Roman"/>
                <w:sz w:val="24"/>
                <w:szCs w:val="24"/>
                <w:lang w:eastAsia="ru-RU"/>
              </w:rPr>
            </w:pPr>
            <w:r w:rsidRPr="001C7620">
              <w:rPr>
                <w:rFonts w:ascii="Times New Roman" w:hAnsi="Times New Roman"/>
                <w:sz w:val="24"/>
                <w:szCs w:val="24"/>
                <w:lang w:eastAsia="ru-RU"/>
              </w:rPr>
              <w:t>Описание реквизита</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jc w:val="center"/>
              <w:rPr>
                <w:rFonts w:ascii="Times New Roman" w:hAnsi="Times New Roman"/>
                <w:sz w:val="24"/>
                <w:szCs w:val="24"/>
                <w:lang w:eastAsia="ru-RU"/>
              </w:rPr>
            </w:pPr>
            <w:r w:rsidRPr="001C7620">
              <w:rPr>
                <w:rFonts w:ascii="Times New Roman" w:hAnsi="Times New Roman"/>
                <w:sz w:val="24"/>
                <w:szCs w:val="24"/>
                <w:lang w:eastAsia="ru-RU"/>
              </w:rPr>
              <w:t>Правила формирования, заполнения реквизита</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 xml:space="preserve">1. Номер сведений о бюджетном обязательстве получателя средств  бюджета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 </w:t>
            </w:r>
            <w:r w:rsidRPr="001C7620">
              <w:rPr>
                <w:rFonts w:ascii="Times New Roman" w:hAnsi="Times New Roman"/>
                <w:sz w:val="24"/>
                <w:szCs w:val="24"/>
                <w:lang w:eastAsia="ru-RU"/>
              </w:rPr>
              <w:t>(далее - соответственно Сведения о бюджетном обязательстве, бюджетное обязательство)</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0" w:line="240" w:lineRule="auto"/>
              <w:rPr>
                <w:rFonts w:ascii="Times New Roman" w:hAnsi="Times New Roman"/>
                <w:sz w:val="24"/>
                <w:szCs w:val="24"/>
                <w:lang w:eastAsia="ru-RU"/>
              </w:rPr>
            </w:pPr>
            <w:r w:rsidRPr="001C7620">
              <w:rPr>
                <w:rFonts w:ascii="Times New Roman" w:hAnsi="Times New Roman"/>
                <w:sz w:val="24"/>
                <w:szCs w:val="24"/>
                <w:lang w:eastAsia="ru-RU"/>
              </w:rPr>
              <w:t>Указывается порядковый номер Сведений о бюджетном обязательстве.</w:t>
            </w:r>
          </w:p>
          <w:p w:rsidR="00785F3A" w:rsidRPr="001C7620" w:rsidRDefault="00785F3A" w:rsidP="0048474C">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При представлении Сведений о бюджетном обязательстве в форме электронного документа в информационных системах Финансового отдела и органа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2. Учетный номер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0" w:line="240" w:lineRule="auto"/>
              <w:rPr>
                <w:rFonts w:ascii="Times New Roman" w:hAnsi="Times New Roman"/>
                <w:sz w:val="24"/>
                <w:szCs w:val="24"/>
                <w:lang w:eastAsia="ru-RU"/>
              </w:rPr>
            </w:pPr>
            <w:r w:rsidRPr="001C7620">
              <w:rPr>
                <w:rFonts w:ascii="Times New Roman" w:hAnsi="Times New Roman"/>
                <w:sz w:val="24"/>
                <w:szCs w:val="24"/>
                <w:lang w:eastAsia="ru-RU"/>
              </w:rPr>
              <w:t>Указывается при внесении изменений в поставленное на учет бюджетное обязательство.</w:t>
            </w:r>
          </w:p>
          <w:p w:rsidR="00785F3A" w:rsidRPr="001C7620" w:rsidRDefault="00785F3A" w:rsidP="005758A2">
            <w:pPr>
              <w:spacing w:after="0" w:line="240" w:lineRule="auto"/>
              <w:rPr>
                <w:rFonts w:ascii="Times New Roman" w:hAnsi="Times New Roman"/>
                <w:sz w:val="24"/>
                <w:szCs w:val="24"/>
                <w:lang w:eastAsia="ru-RU"/>
              </w:rPr>
            </w:pPr>
            <w:r w:rsidRPr="001C7620">
              <w:rPr>
                <w:rFonts w:ascii="Times New Roman" w:hAnsi="Times New Roman"/>
                <w:sz w:val="24"/>
                <w:szCs w:val="24"/>
                <w:lang w:eastAsia="ru-RU"/>
              </w:rPr>
              <w:t>Указывается учетный номер бюджетного обязательства, в которое вносятся изменения, присвоенный ему при постановке на учет.</w:t>
            </w:r>
          </w:p>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3. Дата формирования Сведений о бюджетном обязательстве</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0" w:line="240" w:lineRule="auto"/>
              <w:rPr>
                <w:rFonts w:ascii="Times New Roman" w:hAnsi="Times New Roman"/>
                <w:sz w:val="24"/>
                <w:szCs w:val="24"/>
                <w:lang w:eastAsia="ru-RU"/>
              </w:rPr>
            </w:pPr>
            <w:r w:rsidRPr="001C7620">
              <w:rPr>
                <w:rFonts w:ascii="Times New Roman" w:hAnsi="Times New Roman"/>
                <w:sz w:val="24"/>
                <w:szCs w:val="24"/>
                <w:lang w:eastAsia="ru-RU"/>
              </w:rPr>
              <w:t>Указывается дата подписания Сведений о бюджетном обязательстве получателем бюджетных средств.</w:t>
            </w:r>
          </w:p>
          <w:p w:rsidR="00785F3A" w:rsidRPr="001C7620" w:rsidRDefault="00785F3A" w:rsidP="005758A2">
            <w:pPr>
              <w:spacing w:after="100" w:line="240" w:lineRule="auto"/>
              <w:rPr>
                <w:rFonts w:ascii="Times New Roman" w:hAnsi="Times New Roman"/>
                <w:sz w:val="24"/>
                <w:szCs w:val="24"/>
                <w:lang w:eastAsia="ru-RU"/>
              </w:rPr>
            </w:pPr>
            <w:proofErr w:type="gramStart"/>
            <w:r w:rsidRPr="001C7620">
              <w:rPr>
                <w:rFonts w:ascii="Times New Roman" w:hAnsi="Times New Roman"/>
                <w:sz w:val="24"/>
                <w:szCs w:val="24"/>
                <w:lang w:eastAsia="ru-RU"/>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1C7620">
              <w:rPr>
                <w:rFonts w:ascii="Times New Roman" w:hAnsi="Times New Roman"/>
                <w:sz w:val="24"/>
                <w:szCs w:val="24"/>
                <w:lang w:eastAsia="ru-RU"/>
              </w:rPr>
              <w:t xml:space="preserve"> формируется автоматически после подписания документа электронной подписью</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4. Тип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0" w:line="240" w:lineRule="auto"/>
              <w:rPr>
                <w:rFonts w:ascii="Times New Roman" w:hAnsi="Times New Roman"/>
                <w:sz w:val="24"/>
                <w:szCs w:val="24"/>
                <w:lang w:eastAsia="ru-RU"/>
              </w:rPr>
            </w:pPr>
            <w:r w:rsidRPr="001C7620">
              <w:rPr>
                <w:rFonts w:ascii="Times New Roman" w:hAnsi="Times New Roman"/>
                <w:sz w:val="24"/>
                <w:szCs w:val="24"/>
                <w:lang w:eastAsia="ru-RU"/>
              </w:rPr>
              <w:t>Указывается код типа бюджетного обязательства исходя из следующего:</w:t>
            </w:r>
          </w:p>
          <w:p w:rsidR="00785F3A" w:rsidRPr="001C7620" w:rsidRDefault="00785F3A" w:rsidP="005758A2">
            <w:pPr>
              <w:spacing w:after="0" w:line="240" w:lineRule="auto"/>
              <w:rPr>
                <w:rFonts w:ascii="Times New Roman" w:hAnsi="Times New Roman"/>
                <w:sz w:val="24"/>
                <w:szCs w:val="24"/>
                <w:lang w:eastAsia="ru-RU"/>
              </w:rPr>
            </w:pPr>
            <w:r w:rsidRPr="001C7620">
              <w:rPr>
                <w:rFonts w:ascii="Times New Roman" w:hAnsi="Times New Roman"/>
                <w:sz w:val="24"/>
                <w:szCs w:val="24"/>
                <w:lang w:eastAsia="ru-RU"/>
              </w:rPr>
              <w:t xml:space="preserve">1 - закупка, если бюджетное обязательство связано с закупкой товаров, работ, услуг в </w:t>
            </w:r>
            <w:r w:rsidRPr="001C7620">
              <w:rPr>
                <w:rFonts w:ascii="Times New Roman" w:hAnsi="Times New Roman"/>
                <w:sz w:val="24"/>
                <w:szCs w:val="24"/>
                <w:lang w:eastAsia="ru-RU"/>
              </w:rPr>
              <w:lastRenderedPageBreak/>
              <w:t>текущем финансовом году;</w:t>
            </w:r>
          </w:p>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lastRenderedPageBreak/>
              <w:t>5. Информация о получателе бюджетных средств</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 </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5.1. Получатель бюджетных средств</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0" w:line="240" w:lineRule="auto"/>
              <w:rPr>
                <w:rFonts w:ascii="Times New Roman" w:hAnsi="Times New Roman"/>
                <w:sz w:val="24"/>
                <w:szCs w:val="24"/>
                <w:lang w:eastAsia="ru-RU"/>
              </w:rPr>
            </w:pPr>
            <w:r w:rsidRPr="001C7620">
              <w:rPr>
                <w:rFonts w:ascii="Times New Roman" w:hAnsi="Times New Roman"/>
                <w:sz w:val="24"/>
                <w:szCs w:val="24"/>
                <w:lang w:eastAsia="ru-RU"/>
              </w:rPr>
              <w:t>Указывается наименование получателя средств  бюджета</w:t>
            </w:r>
            <w:r>
              <w:rPr>
                <w:rFonts w:ascii="Times New Roman" w:hAnsi="Times New Roman"/>
                <w:sz w:val="24"/>
                <w:szCs w:val="24"/>
                <w:lang w:eastAsia="ru-RU"/>
              </w:rPr>
              <w:t xml:space="preserve"> </w:t>
            </w:r>
            <w:proofErr w:type="spellStart"/>
            <w:r w:rsidR="00E758CB">
              <w:rPr>
                <w:rFonts w:ascii="Times New Roman" w:hAnsi="Times New Roman"/>
                <w:sz w:val="24"/>
                <w:szCs w:val="24"/>
                <w:lang w:eastAsia="ru-RU"/>
              </w:rPr>
              <w:t>Суровского</w:t>
            </w:r>
            <w:proofErr w:type="spellEnd"/>
            <w:r>
              <w:rPr>
                <w:rFonts w:ascii="Times New Roman" w:hAnsi="Times New Roman"/>
                <w:sz w:val="24"/>
                <w:szCs w:val="24"/>
                <w:lang w:eastAsia="ru-RU"/>
              </w:rPr>
              <w:t xml:space="preserve"> сельского поселения</w:t>
            </w:r>
            <w:r w:rsidRPr="001C7620">
              <w:rPr>
                <w:rFonts w:ascii="Times New Roman" w:hAnsi="Times New Roman"/>
                <w:sz w:val="24"/>
                <w:szCs w:val="24"/>
                <w:lang w:eastAsia="ru-RU"/>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w:t>
            </w:r>
            <w:r w:rsidRPr="00AB198B">
              <w:rPr>
                <w:rFonts w:ascii="Times New Roman" w:hAnsi="Times New Roman"/>
                <w:sz w:val="24"/>
                <w:szCs w:val="24"/>
                <w:lang w:eastAsia="ru-RU"/>
              </w:rPr>
              <w:t xml:space="preserve">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 xml:space="preserve"> </w:t>
            </w:r>
            <w:r w:rsidRPr="001C7620">
              <w:rPr>
                <w:rFonts w:ascii="Times New Roman" w:hAnsi="Times New Roman"/>
                <w:sz w:val="24"/>
                <w:szCs w:val="24"/>
                <w:lang w:eastAsia="ru-RU"/>
              </w:rPr>
              <w:t>в информационной системе</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5.2. Наименование бюджета</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0" w:line="240" w:lineRule="auto"/>
              <w:rPr>
                <w:rFonts w:ascii="Times New Roman" w:hAnsi="Times New Roman"/>
                <w:sz w:val="24"/>
                <w:szCs w:val="24"/>
                <w:lang w:eastAsia="ru-RU"/>
              </w:rPr>
            </w:pPr>
            <w:r w:rsidRPr="001C7620">
              <w:rPr>
                <w:rFonts w:ascii="Times New Roman" w:hAnsi="Times New Roman"/>
                <w:sz w:val="24"/>
                <w:szCs w:val="24"/>
                <w:lang w:eastAsia="ru-RU"/>
              </w:rPr>
              <w:t>Указывается наименование бюджета - "</w:t>
            </w:r>
            <w:r>
              <w:rPr>
                <w:rFonts w:ascii="Times New Roman" w:hAnsi="Times New Roman"/>
                <w:sz w:val="24"/>
                <w:szCs w:val="24"/>
                <w:lang w:eastAsia="ru-RU"/>
              </w:rPr>
              <w:t xml:space="preserve">бюджет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 </w:t>
            </w:r>
            <w:r w:rsidRPr="001C7620">
              <w:rPr>
                <w:rFonts w:ascii="Times New Roman" w:hAnsi="Times New Roman"/>
                <w:sz w:val="24"/>
                <w:szCs w:val="24"/>
                <w:lang w:eastAsia="ru-RU"/>
              </w:rPr>
              <w:t>".</w:t>
            </w:r>
          </w:p>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 xml:space="preserve">5.3. Код </w:t>
            </w:r>
            <w:hyperlink r:id="rId17" w:history="1">
              <w:r w:rsidRPr="001C7620">
                <w:rPr>
                  <w:rFonts w:ascii="Times New Roman" w:hAnsi="Times New Roman"/>
                  <w:color w:val="1A0DAB"/>
                  <w:sz w:val="24"/>
                  <w:szCs w:val="24"/>
                  <w:u w:val="single"/>
                  <w:lang w:eastAsia="ru-RU"/>
                </w:rPr>
                <w:t>ОКТМО</w:t>
              </w:r>
            </w:hyperlink>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 xml:space="preserve">Указывается код по Общероссийскому </w:t>
            </w:r>
            <w:hyperlink r:id="rId18" w:history="1">
              <w:r w:rsidRPr="001C7620">
                <w:rPr>
                  <w:rFonts w:ascii="Times New Roman" w:hAnsi="Times New Roman"/>
                  <w:color w:val="1A0DAB"/>
                  <w:sz w:val="24"/>
                  <w:szCs w:val="24"/>
                  <w:u w:val="single"/>
                  <w:lang w:eastAsia="ru-RU"/>
                </w:rPr>
                <w:t>классификатору</w:t>
              </w:r>
            </w:hyperlink>
            <w:r w:rsidRPr="001C7620">
              <w:rPr>
                <w:rFonts w:ascii="Times New Roman" w:hAnsi="Times New Roman"/>
                <w:sz w:val="24"/>
                <w:szCs w:val="24"/>
                <w:lang w:eastAsia="ru-RU"/>
              </w:rPr>
              <w:t xml:space="preserve"> территорий территориального органа Федерального казначейства, финансового органа субъекта Российской Федерации</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5.4. Финансовый орган</w:t>
            </w:r>
          </w:p>
        </w:tc>
        <w:tc>
          <w:tcPr>
            <w:tcW w:w="0" w:type="auto"/>
            <w:tcBorders>
              <w:top w:val="single" w:sz="8" w:space="0" w:color="000000"/>
              <w:left w:val="single" w:sz="8" w:space="0" w:color="000000"/>
              <w:bottom w:val="single" w:sz="8" w:space="0" w:color="000000"/>
              <w:right w:val="single" w:sz="8" w:space="0" w:color="000000"/>
            </w:tcBorders>
          </w:tcPr>
          <w:p w:rsidR="00785F3A" w:rsidRPr="00815089" w:rsidRDefault="00785F3A" w:rsidP="005758A2">
            <w:pPr>
              <w:spacing w:after="0" w:line="240" w:lineRule="auto"/>
              <w:rPr>
                <w:rFonts w:ascii="Times New Roman" w:hAnsi="Times New Roman"/>
                <w:sz w:val="24"/>
                <w:szCs w:val="24"/>
                <w:lang w:eastAsia="ru-RU"/>
              </w:rPr>
            </w:pPr>
            <w:r w:rsidRPr="00815089">
              <w:rPr>
                <w:rFonts w:ascii="Times New Roman" w:hAnsi="Times New Roman"/>
                <w:sz w:val="24"/>
                <w:szCs w:val="24"/>
                <w:lang w:eastAsia="ru-RU"/>
              </w:rPr>
              <w:t xml:space="preserve">Указывается наименование финансового органа - " Администрация </w:t>
            </w:r>
            <w:proofErr w:type="spellStart"/>
            <w:r w:rsidR="00E758CB">
              <w:rPr>
                <w:rFonts w:ascii="Times New Roman" w:hAnsi="Times New Roman"/>
                <w:sz w:val="24"/>
                <w:szCs w:val="24"/>
                <w:lang w:eastAsia="ru-RU"/>
              </w:rPr>
              <w:t>Суровского</w:t>
            </w:r>
            <w:proofErr w:type="spellEnd"/>
            <w:r w:rsidRPr="00815089">
              <w:rPr>
                <w:rFonts w:ascii="Times New Roman" w:hAnsi="Times New Roman"/>
                <w:sz w:val="24"/>
                <w:szCs w:val="24"/>
                <w:lang w:eastAsia="ru-RU"/>
              </w:rPr>
              <w:t xml:space="preserve"> сельского поселения  </w:t>
            </w:r>
            <w:proofErr w:type="spellStart"/>
            <w:r w:rsidRPr="00815089">
              <w:rPr>
                <w:rFonts w:ascii="Times New Roman" w:hAnsi="Times New Roman"/>
                <w:sz w:val="24"/>
                <w:szCs w:val="24"/>
                <w:lang w:eastAsia="ru-RU"/>
              </w:rPr>
              <w:t>Новодеревеньковского</w:t>
            </w:r>
            <w:proofErr w:type="spellEnd"/>
            <w:r w:rsidRPr="00815089">
              <w:rPr>
                <w:rFonts w:ascii="Times New Roman" w:hAnsi="Times New Roman"/>
                <w:sz w:val="24"/>
                <w:szCs w:val="24"/>
                <w:lang w:eastAsia="ru-RU"/>
              </w:rPr>
              <w:t xml:space="preserve"> района Орловской области".</w:t>
            </w:r>
          </w:p>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5.5. Код по ОКПО</w:t>
            </w:r>
          </w:p>
        </w:tc>
        <w:tc>
          <w:tcPr>
            <w:tcW w:w="0" w:type="auto"/>
            <w:tcBorders>
              <w:top w:val="single" w:sz="8" w:space="0" w:color="000000"/>
              <w:left w:val="single" w:sz="8" w:space="0" w:color="000000"/>
              <w:bottom w:val="single" w:sz="8" w:space="0" w:color="000000"/>
              <w:right w:val="single" w:sz="8" w:space="0" w:color="000000"/>
            </w:tcBorders>
          </w:tcPr>
          <w:p w:rsidR="00785F3A" w:rsidRPr="00815089" w:rsidRDefault="00785F3A" w:rsidP="005758A2">
            <w:pPr>
              <w:spacing w:after="100" w:line="240" w:lineRule="auto"/>
              <w:rPr>
                <w:rFonts w:ascii="Times New Roman" w:hAnsi="Times New Roman"/>
                <w:sz w:val="24"/>
                <w:szCs w:val="24"/>
                <w:lang w:eastAsia="ru-RU"/>
              </w:rPr>
            </w:pPr>
            <w:r w:rsidRPr="00815089">
              <w:rPr>
                <w:rFonts w:ascii="Times New Roman" w:hAnsi="Times New Roman"/>
                <w:sz w:val="24"/>
                <w:szCs w:val="24"/>
                <w:lang w:eastAsia="ru-RU"/>
              </w:rPr>
              <w:t>Указывается код финансового органа по Общероссийскому классификатору предприятий и организаций</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5.6. Код получателя бюджетных средств по Сводному реестру</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A376BE">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 xml:space="preserve">Указывается уникальный код организации по Сводному реестру (далее - код по Сводному реестру) получателя средств бюджета </w:t>
            </w:r>
            <w:r>
              <w:rPr>
                <w:rFonts w:ascii="Times New Roman" w:hAnsi="Times New Roman"/>
                <w:sz w:val="24"/>
                <w:szCs w:val="24"/>
                <w:lang w:eastAsia="ru-RU"/>
              </w:rPr>
              <w:t xml:space="preserve">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 xml:space="preserve"> </w:t>
            </w:r>
            <w:r w:rsidRPr="001C7620">
              <w:rPr>
                <w:rFonts w:ascii="Times New Roman" w:hAnsi="Times New Roman"/>
                <w:sz w:val="24"/>
                <w:szCs w:val="24"/>
                <w:lang w:eastAsia="ru-RU"/>
              </w:rPr>
              <w:t>в соответствии со Сводным реестром</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 xml:space="preserve">5.7. Наименование главного </w:t>
            </w:r>
            <w:r w:rsidRPr="001C7620">
              <w:rPr>
                <w:rFonts w:ascii="Times New Roman" w:hAnsi="Times New Roman"/>
                <w:sz w:val="24"/>
                <w:szCs w:val="24"/>
                <w:lang w:eastAsia="ru-RU"/>
              </w:rPr>
              <w:lastRenderedPageBreak/>
              <w:t>распорядителя бюджетных средств</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A376BE">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lastRenderedPageBreak/>
              <w:t xml:space="preserve">Указывается наименование главного распорядителя средств бюджета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w:t>
            </w:r>
            <w:r w:rsidRPr="00AB198B">
              <w:rPr>
                <w:rFonts w:ascii="Times New Roman" w:hAnsi="Times New Roman"/>
                <w:sz w:val="24"/>
                <w:szCs w:val="24"/>
                <w:lang w:eastAsia="ru-RU"/>
              </w:rPr>
              <w:lastRenderedPageBreak/>
              <w:t xml:space="preserve">сельского поселения </w:t>
            </w:r>
            <w:r w:rsidRPr="001C7620">
              <w:rPr>
                <w:rFonts w:ascii="Times New Roman" w:hAnsi="Times New Roman"/>
                <w:sz w:val="24"/>
                <w:szCs w:val="24"/>
                <w:lang w:eastAsia="ru-RU"/>
              </w:rPr>
              <w:t>в соответствии со Сводным реестром</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lastRenderedPageBreak/>
              <w:t>5.8. Глава по БК</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A376BE">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 xml:space="preserve">Указывается код главы главного распорядителя средств бюджета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 </w:t>
            </w:r>
            <w:r w:rsidRPr="001C7620">
              <w:rPr>
                <w:rFonts w:ascii="Times New Roman" w:hAnsi="Times New Roman"/>
                <w:sz w:val="24"/>
                <w:szCs w:val="24"/>
                <w:lang w:eastAsia="ru-RU"/>
              </w:rPr>
              <w:t>по бюджетной классификации бюджета</w:t>
            </w:r>
            <w:r>
              <w:rPr>
                <w:rFonts w:ascii="Times New Roman" w:hAnsi="Times New Roman"/>
                <w:sz w:val="24"/>
                <w:szCs w:val="24"/>
                <w:lang w:eastAsia="ru-RU"/>
              </w:rPr>
              <w:t xml:space="preserve">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5.9. Наименование органа Федерального казначейства</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 xml:space="preserve">Указывается наименование органа Федерального казначейства, в котором получателю средств бюджета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 </w:t>
            </w:r>
            <w:r w:rsidRPr="001C7620">
              <w:rPr>
                <w:rFonts w:ascii="Times New Roman" w:hAnsi="Times New Roman"/>
                <w:sz w:val="24"/>
                <w:szCs w:val="24"/>
                <w:lang w:eastAsia="ru-RU"/>
              </w:rPr>
              <w:t>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5.10. Код органа Федерального казначейства (далее - КОФК)</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Указывается код органа Федерального казначейства, в котором открыт соответствующий лицевой счет получателя бюджетных средств</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5.11. Номер лицевого счета получателя бюджетных средств</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Указывается номер соответствующего лицевого счета получателя бюджетных средств</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6. Реквизиты документа, являющегося основанием для принятия на учет бюджетного обязательства (далее - документ-основание)</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 </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bookmarkStart w:id="26" w:name="p233"/>
            <w:bookmarkEnd w:id="26"/>
            <w:r w:rsidRPr="001C7620">
              <w:rPr>
                <w:rFonts w:ascii="Times New Roman" w:hAnsi="Times New Roman"/>
                <w:sz w:val="24"/>
                <w:szCs w:val="24"/>
                <w:lang w:eastAsia="ru-RU"/>
              </w:rPr>
              <w:t>6.1. Вид документа-основания</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proofErr w:type="gramStart"/>
            <w:r w:rsidRPr="001C7620">
              <w:rPr>
                <w:rFonts w:ascii="Times New Roman" w:hAnsi="Times New Roman"/>
                <w:sz w:val="24"/>
                <w:szCs w:val="24"/>
                <w:lang w:eastAsia="ru-RU"/>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roofErr w:type="gramEnd"/>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6.2. Наименование нормативного правового акта</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 xml:space="preserve">При заполнении в </w:t>
            </w:r>
            <w:hyperlink w:anchor="p233" w:history="1">
              <w:r w:rsidRPr="001C7620">
                <w:rPr>
                  <w:rFonts w:ascii="Times New Roman" w:hAnsi="Times New Roman"/>
                  <w:color w:val="1A0DAB"/>
                  <w:sz w:val="24"/>
                  <w:szCs w:val="24"/>
                  <w:u w:val="single"/>
                  <w:lang w:eastAsia="ru-RU"/>
                </w:rPr>
                <w:t>пункте 6.1</w:t>
              </w:r>
            </w:hyperlink>
            <w:r w:rsidRPr="001C7620">
              <w:rPr>
                <w:rFonts w:ascii="Times New Roman" w:hAnsi="Times New Roman"/>
                <w:sz w:val="24"/>
                <w:szCs w:val="24"/>
                <w:lang w:eastAsia="ru-RU"/>
              </w:rPr>
              <w:t xml:space="preserve"> настоящей информации значения "нормативный правовой акт" указывается наименование нормативного правового акта</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6.3. Номер документа-основания</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Указывается номер документа-основания (при наличии)</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bookmarkStart w:id="27" w:name="p239"/>
            <w:bookmarkEnd w:id="27"/>
            <w:r w:rsidRPr="001C7620">
              <w:rPr>
                <w:rFonts w:ascii="Times New Roman" w:hAnsi="Times New Roman"/>
                <w:sz w:val="24"/>
                <w:szCs w:val="24"/>
                <w:lang w:eastAsia="ru-RU"/>
              </w:rPr>
              <w:t>6.4. Дата документа-основания</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Указывается дата заключения (принятия) документа-основания, дата выдачи исполнительного документа, решения налогового органа</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6.5. Срок исполнения</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 xml:space="preserve">Указывается дата завершения исполнения обязательств по документу-основанию (кроме </w:t>
            </w:r>
            <w:r w:rsidRPr="001C7620">
              <w:rPr>
                <w:rFonts w:ascii="Times New Roman" w:hAnsi="Times New Roman"/>
                <w:sz w:val="24"/>
                <w:szCs w:val="24"/>
                <w:lang w:eastAsia="ru-RU"/>
              </w:rPr>
              <w:lastRenderedPageBreak/>
              <w:t>обязательств, возникших из извещения об осуществлении закупки, приглашения принять участие в определении поставщика (подрядчика, исполнителя))</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lastRenderedPageBreak/>
              <w:t>6.6. Предмет по документу-основанию</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0" w:line="240" w:lineRule="auto"/>
              <w:rPr>
                <w:rFonts w:ascii="Times New Roman" w:hAnsi="Times New Roman"/>
                <w:sz w:val="24"/>
                <w:szCs w:val="24"/>
                <w:lang w:eastAsia="ru-RU"/>
              </w:rPr>
            </w:pPr>
            <w:r w:rsidRPr="001C7620">
              <w:rPr>
                <w:rFonts w:ascii="Times New Roman" w:hAnsi="Times New Roman"/>
                <w:sz w:val="24"/>
                <w:szCs w:val="24"/>
                <w:lang w:eastAsia="ru-RU"/>
              </w:rPr>
              <w:t>Указывается предмет по документу-основанию.</w:t>
            </w:r>
          </w:p>
          <w:p w:rsidR="00785F3A" w:rsidRPr="001C7620" w:rsidRDefault="00785F3A" w:rsidP="005758A2">
            <w:pPr>
              <w:spacing w:after="0" w:line="240" w:lineRule="auto"/>
              <w:rPr>
                <w:rFonts w:ascii="Times New Roman" w:hAnsi="Times New Roman"/>
                <w:sz w:val="24"/>
                <w:szCs w:val="24"/>
                <w:lang w:eastAsia="ru-RU"/>
              </w:rPr>
            </w:pPr>
            <w:r w:rsidRPr="001C7620">
              <w:rPr>
                <w:rFonts w:ascii="Times New Roman" w:hAnsi="Times New Roman"/>
                <w:sz w:val="24"/>
                <w:szCs w:val="24"/>
                <w:lang w:eastAsia="ru-RU"/>
              </w:rPr>
              <w:t xml:space="preserve">При заполнении в </w:t>
            </w:r>
            <w:hyperlink w:anchor="p233" w:history="1">
              <w:r w:rsidRPr="001C7620">
                <w:rPr>
                  <w:rFonts w:ascii="Times New Roman" w:hAnsi="Times New Roman"/>
                  <w:color w:val="1A0DAB"/>
                  <w:sz w:val="24"/>
                  <w:szCs w:val="24"/>
                  <w:u w:val="single"/>
                  <w:lang w:eastAsia="ru-RU"/>
                </w:rPr>
                <w:t>пункте 6.1</w:t>
              </w:r>
            </w:hyperlink>
            <w:r w:rsidRPr="001C7620">
              <w:rPr>
                <w:rFonts w:ascii="Times New Roman" w:hAnsi="Times New Roman"/>
                <w:sz w:val="24"/>
                <w:szCs w:val="24"/>
                <w:lang w:eastAsia="ru-RU"/>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w:t>
            </w:r>
            <w:proofErr w:type="gramStart"/>
            <w:r w:rsidRPr="001C7620">
              <w:rPr>
                <w:rFonts w:ascii="Times New Roman" w:hAnsi="Times New Roman"/>
                <w:sz w:val="24"/>
                <w:szCs w:val="24"/>
                <w:lang w:eastAsia="ru-RU"/>
              </w:rPr>
              <w:t>е(</w:t>
            </w:r>
            <w:proofErr w:type="gramEnd"/>
            <w:r w:rsidRPr="001C7620">
              <w:rPr>
                <w:rFonts w:ascii="Times New Roman" w:hAnsi="Times New Roman"/>
                <w:sz w:val="24"/>
                <w:szCs w:val="24"/>
                <w:lang w:eastAsia="ru-RU"/>
              </w:rPr>
              <w:t>я) объекта закупки (поставляемых товаров, выполняемых работ, оказываемых услуг), указанное(</w:t>
            </w:r>
            <w:proofErr w:type="spellStart"/>
            <w:r w:rsidRPr="001C7620">
              <w:rPr>
                <w:rFonts w:ascii="Times New Roman" w:hAnsi="Times New Roman"/>
                <w:sz w:val="24"/>
                <w:szCs w:val="24"/>
                <w:lang w:eastAsia="ru-RU"/>
              </w:rPr>
              <w:t>ые</w:t>
            </w:r>
            <w:proofErr w:type="spellEnd"/>
            <w:r w:rsidRPr="001C7620">
              <w:rPr>
                <w:rFonts w:ascii="Times New Roman" w:hAnsi="Times New Roman"/>
                <w:sz w:val="24"/>
                <w:szCs w:val="24"/>
                <w:lang w:eastAsia="ru-RU"/>
              </w:rPr>
              <w:t>) в контракте (договоре), "извещении об осуществлении закупки", "приглашении принять участие в определении поставщика (подрядчика, исполнителя)".</w:t>
            </w:r>
          </w:p>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 xml:space="preserve">При заполнении в </w:t>
            </w:r>
            <w:hyperlink w:anchor="p233" w:history="1">
              <w:r w:rsidRPr="001C7620">
                <w:rPr>
                  <w:rFonts w:ascii="Times New Roman" w:hAnsi="Times New Roman"/>
                  <w:color w:val="1A0DAB"/>
                  <w:sz w:val="24"/>
                  <w:szCs w:val="24"/>
                  <w:u w:val="single"/>
                  <w:lang w:eastAsia="ru-RU"/>
                </w:rPr>
                <w:t>пункте 6.1</w:t>
              </w:r>
            </w:hyperlink>
            <w:r w:rsidRPr="001C7620">
              <w:rPr>
                <w:rFonts w:ascii="Times New Roman" w:hAnsi="Times New Roman"/>
                <w:sz w:val="24"/>
                <w:szCs w:val="24"/>
                <w:lang w:eastAsia="ru-RU"/>
              </w:rPr>
              <w:t xml:space="preserve"> настоящей информации значения "соглашение" или "нормативный правовой акт" указывается наименовани</w:t>
            </w:r>
            <w:proofErr w:type="gramStart"/>
            <w:r w:rsidRPr="001C7620">
              <w:rPr>
                <w:rFonts w:ascii="Times New Roman" w:hAnsi="Times New Roman"/>
                <w:sz w:val="24"/>
                <w:szCs w:val="24"/>
                <w:lang w:eastAsia="ru-RU"/>
              </w:rPr>
              <w:t>е(</w:t>
            </w:r>
            <w:proofErr w:type="gramEnd"/>
            <w:r w:rsidRPr="001C7620">
              <w:rPr>
                <w:rFonts w:ascii="Times New Roman" w:hAnsi="Times New Roman"/>
                <w:sz w:val="24"/>
                <w:szCs w:val="24"/>
                <w:lang w:eastAsia="ru-RU"/>
              </w:rPr>
              <w:t>я) цели(ей) предоставления, целевого направления, направления(</w:t>
            </w:r>
            <w:proofErr w:type="spellStart"/>
            <w:r w:rsidRPr="001C7620">
              <w:rPr>
                <w:rFonts w:ascii="Times New Roman" w:hAnsi="Times New Roman"/>
                <w:sz w:val="24"/>
                <w:szCs w:val="24"/>
                <w:lang w:eastAsia="ru-RU"/>
              </w:rPr>
              <w:t>ий</w:t>
            </w:r>
            <w:proofErr w:type="spellEnd"/>
            <w:r w:rsidRPr="001C7620">
              <w:rPr>
                <w:rFonts w:ascii="Times New Roman" w:hAnsi="Times New Roman"/>
                <w:sz w:val="24"/>
                <w:szCs w:val="24"/>
                <w:lang w:eastAsia="ru-RU"/>
              </w:rPr>
              <w:t>) расходования субсидии, бюджетных инвестиций, межбюджетного трансферта или средств</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bookmarkStart w:id="28" w:name="p247"/>
            <w:bookmarkEnd w:id="28"/>
            <w:r w:rsidRPr="001C7620">
              <w:rPr>
                <w:rFonts w:ascii="Times New Roman" w:hAnsi="Times New Roman"/>
                <w:sz w:val="24"/>
                <w:szCs w:val="24"/>
                <w:lang w:eastAsia="ru-RU"/>
              </w:rPr>
              <w:t>6.7. Признак казначейского сопровождения</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0" w:line="240" w:lineRule="auto"/>
              <w:rPr>
                <w:rFonts w:ascii="Times New Roman" w:hAnsi="Times New Roman"/>
                <w:sz w:val="24"/>
                <w:szCs w:val="24"/>
                <w:lang w:eastAsia="ru-RU"/>
              </w:rPr>
            </w:pPr>
            <w:r w:rsidRPr="001C7620">
              <w:rPr>
                <w:rFonts w:ascii="Times New Roman" w:hAnsi="Times New Roman"/>
                <w:sz w:val="24"/>
                <w:szCs w:val="24"/>
                <w:lang w:eastAsia="ru-RU"/>
              </w:rPr>
              <w:t>Указывается признак казначейского сопровождения "Да" - в случае осуществления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В остальных случаях не заполняется</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6.8. Идентификатор</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0" w:line="240" w:lineRule="auto"/>
              <w:rPr>
                <w:rFonts w:ascii="Times New Roman" w:hAnsi="Times New Roman"/>
                <w:sz w:val="24"/>
                <w:szCs w:val="24"/>
                <w:lang w:eastAsia="ru-RU"/>
              </w:rPr>
            </w:pPr>
            <w:r w:rsidRPr="001C7620">
              <w:rPr>
                <w:rFonts w:ascii="Times New Roman" w:hAnsi="Times New Roman"/>
                <w:sz w:val="24"/>
                <w:szCs w:val="24"/>
                <w:lang w:eastAsia="ru-RU"/>
              </w:rPr>
              <w:t xml:space="preserve">Указывается идентификатор документа-основания при заполнении "Да" в </w:t>
            </w:r>
            <w:hyperlink w:anchor="p247" w:history="1">
              <w:r w:rsidRPr="001C7620">
                <w:rPr>
                  <w:rFonts w:ascii="Times New Roman" w:hAnsi="Times New Roman"/>
                  <w:color w:val="1A0DAB"/>
                  <w:sz w:val="24"/>
                  <w:szCs w:val="24"/>
                  <w:u w:val="single"/>
                  <w:lang w:eastAsia="ru-RU"/>
                </w:rPr>
                <w:t>пункте 6.7</w:t>
              </w:r>
            </w:hyperlink>
            <w:r w:rsidRPr="001C7620">
              <w:rPr>
                <w:rFonts w:ascii="Times New Roman" w:hAnsi="Times New Roman"/>
                <w:sz w:val="24"/>
                <w:szCs w:val="24"/>
                <w:lang w:eastAsia="ru-RU"/>
              </w:rPr>
              <w:t>.</w:t>
            </w:r>
          </w:p>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При не</w:t>
            </w:r>
            <w:r>
              <w:rPr>
                <w:rFonts w:ascii="Times New Roman" w:hAnsi="Times New Roman"/>
                <w:sz w:val="24"/>
                <w:szCs w:val="24"/>
                <w:lang w:eastAsia="ru-RU"/>
              </w:rPr>
              <w:t xml:space="preserve"> </w:t>
            </w:r>
            <w:r w:rsidRPr="001C7620">
              <w:rPr>
                <w:rFonts w:ascii="Times New Roman" w:hAnsi="Times New Roman"/>
                <w:sz w:val="24"/>
                <w:szCs w:val="24"/>
                <w:lang w:eastAsia="ru-RU"/>
              </w:rPr>
              <w:t>заполнении</w:t>
            </w:r>
            <w:r>
              <w:rPr>
                <w:rFonts w:ascii="Times New Roman" w:hAnsi="Times New Roman"/>
                <w:sz w:val="24"/>
                <w:szCs w:val="24"/>
                <w:lang w:eastAsia="ru-RU"/>
              </w:rPr>
              <w:t xml:space="preserve"> </w:t>
            </w:r>
            <w:hyperlink w:anchor="p247" w:history="1">
              <w:r w:rsidRPr="001C7620">
                <w:rPr>
                  <w:rFonts w:ascii="Times New Roman" w:hAnsi="Times New Roman"/>
                  <w:color w:val="1A0DAB"/>
                  <w:sz w:val="24"/>
                  <w:szCs w:val="24"/>
                  <w:u w:val="single"/>
                  <w:lang w:eastAsia="ru-RU"/>
                </w:rPr>
                <w:t>пункта 6.7</w:t>
              </w:r>
            </w:hyperlink>
            <w:r w:rsidRPr="001C7620">
              <w:rPr>
                <w:rFonts w:ascii="Times New Roman" w:hAnsi="Times New Roman"/>
                <w:sz w:val="24"/>
                <w:szCs w:val="24"/>
                <w:lang w:eastAsia="ru-RU"/>
              </w:rPr>
              <w:t xml:space="preserve"> идентификатор указывается при наличии</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6.9. Уникальный номер реестровой записи в реестре контрактов/реестре соглашений</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0" w:line="240" w:lineRule="auto"/>
              <w:rPr>
                <w:rFonts w:ascii="Times New Roman" w:hAnsi="Times New Roman"/>
                <w:sz w:val="24"/>
                <w:szCs w:val="24"/>
                <w:lang w:eastAsia="ru-RU"/>
              </w:rPr>
            </w:pPr>
            <w:proofErr w:type="gramStart"/>
            <w:r w:rsidRPr="001C7620">
              <w:rPr>
                <w:rFonts w:ascii="Times New Roman" w:hAnsi="Times New Roman"/>
                <w:sz w:val="24"/>
                <w:szCs w:val="24"/>
                <w:lang w:eastAsia="ru-RU"/>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p w:rsidR="00785F3A" w:rsidRPr="001C7620" w:rsidRDefault="00785F3A" w:rsidP="00A376BE">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 xml:space="preserve">Не заполняется при постановке на учет бюджетного обязательства, сведения о котором </w:t>
            </w:r>
            <w:r w:rsidRPr="001C7620">
              <w:rPr>
                <w:rFonts w:ascii="Times New Roman" w:hAnsi="Times New Roman"/>
                <w:sz w:val="24"/>
                <w:szCs w:val="24"/>
                <w:lang w:eastAsia="ru-RU"/>
              </w:rPr>
              <w:lastRenderedPageBreak/>
              <w:t>направляются в орган Федерального казначейства одновременно с информацией о муниципальном контракте, соглашении для ее первичного включения в реестр контрактов/реестр соглашений</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bookmarkStart w:id="29" w:name="p256"/>
            <w:bookmarkEnd w:id="29"/>
            <w:r w:rsidRPr="001C7620">
              <w:rPr>
                <w:rFonts w:ascii="Times New Roman" w:hAnsi="Times New Roman"/>
                <w:sz w:val="24"/>
                <w:szCs w:val="24"/>
                <w:lang w:eastAsia="ru-RU"/>
              </w:rPr>
              <w:lastRenderedPageBreak/>
              <w:t>6.10. Сумма в валюте обязательства</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0" w:line="240" w:lineRule="auto"/>
              <w:rPr>
                <w:rFonts w:ascii="Times New Roman" w:hAnsi="Times New Roman"/>
                <w:sz w:val="24"/>
                <w:szCs w:val="24"/>
                <w:lang w:eastAsia="ru-RU"/>
              </w:rPr>
            </w:pPr>
            <w:r w:rsidRPr="001C7620">
              <w:rPr>
                <w:rFonts w:ascii="Times New Roman" w:hAnsi="Times New Roman"/>
                <w:sz w:val="24"/>
                <w:szCs w:val="24"/>
                <w:lang w:eastAsia="ru-RU"/>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785F3A" w:rsidRPr="001C7620" w:rsidRDefault="00785F3A" w:rsidP="005758A2">
            <w:pPr>
              <w:spacing w:after="0" w:line="240" w:lineRule="auto"/>
              <w:rPr>
                <w:rFonts w:ascii="Times New Roman" w:hAnsi="Times New Roman"/>
                <w:sz w:val="24"/>
                <w:szCs w:val="24"/>
                <w:lang w:eastAsia="ru-RU"/>
              </w:rPr>
            </w:pPr>
            <w:r w:rsidRPr="001C7620">
              <w:rPr>
                <w:rFonts w:ascii="Times New Roman" w:hAnsi="Times New Roman"/>
                <w:sz w:val="24"/>
                <w:szCs w:val="24"/>
                <w:lang w:eastAsia="ru-RU"/>
              </w:rPr>
              <w:t>В случае если документом-основанием сумма не определена, указывается сумма, рассчитанная получателем средств бюджета</w:t>
            </w:r>
            <w:r>
              <w:rPr>
                <w:rFonts w:ascii="Times New Roman" w:hAnsi="Times New Roman"/>
                <w:sz w:val="24"/>
                <w:szCs w:val="24"/>
                <w:lang w:eastAsia="ru-RU"/>
              </w:rPr>
              <w:t xml:space="preserve">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w:t>
            </w:r>
            <w:r w:rsidRPr="001C7620">
              <w:rPr>
                <w:rFonts w:ascii="Times New Roman" w:hAnsi="Times New Roman"/>
                <w:sz w:val="24"/>
                <w:szCs w:val="24"/>
                <w:lang w:eastAsia="ru-RU"/>
              </w:rPr>
              <w:t>, с приложением соответствующего расчета.</w:t>
            </w:r>
          </w:p>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bookmarkStart w:id="30" w:name="p260"/>
            <w:bookmarkEnd w:id="30"/>
            <w:r w:rsidRPr="001C7620">
              <w:rPr>
                <w:rFonts w:ascii="Times New Roman" w:hAnsi="Times New Roman"/>
                <w:sz w:val="24"/>
                <w:szCs w:val="24"/>
                <w:lang w:eastAsia="ru-RU"/>
              </w:rPr>
              <w:t xml:space="preserve">6.11. Код валюты по </w:t>
            </w:r>
            <w:hyperlink r:id="rId19" w:history="1">
              <w:r w:rsidRPr="001C7620">
                <w:rPr>
                  <w:rFonts w:ascii="Times New Roman" w:hAnsi="Times New Roman"/>
                  <w:color w:val="1A0DAB"/>
                  <w:sz w:val="24"/>
                  <w:szCs w:val="24"/>
                  <w:u w:val="single"/>
                  <w:lang w:eastAsia="ru-RU"/>
                </w:rPr>
                <w:t>ОКВ</w:t>
              </w:r>
            </w:hyperlink>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0" w:line="240" w:lineRule="auto"/>
              <w:rPr>
                <w:rFonts w:ascii="Times New Roman" w:hAnsi="Times New Roman"/>
                <w:sz w:val="24"/>
                <w:szCs w:val="24"/>
                <w:lang w:eastAsia="ru-RU"/>
              </w:rPr>
            </w:pPr>
            <w:r w:rsidRPr="001C7620">
              <w:rPr>
                <w:rFonts w:ascii="Times New Roman" w:hAnsi="Times New Roman"/>
                <w:sz w:val="24"/>
                <w:szCs w:val="24"/>
                <w:lang w:eastAsia="ru-RU"/>
              </w:rPr>
              <w:t xml:space="preserve">Указывается код валюты, в которой принято бюджетное обязательство, в соответствии с Общероссийским </w:t>
            </w:r>
            <w:hyperlink r:id="rId20" w:history="1">
              <w:r w:rsidRPr="001C7620">
                <w:rPr>
                  <w:rFonts w:ascii="Times New Roman" w:hAnsi="Times New Roman"/>
                  <w:color w:val="1A0DAB"/>
                  <w:sz w:val="24"/>
                  <w:szCs w:val="24"/>
                  <w:u w:val="single"/>
                  <w:lang w:eastAsia="ru-RU"/>
                </w:rPr>
                <w:t>классификатором</w:t>
              </w:r>
            </w:hyperlink>
            <w:r w:rsidRPr="001C7620">
              <w:rPr>
                <w:rFonts w:ascii="Times New Roman" w:hAnsi="Times New Roman"/>
                <w:sz w:val="24"/>
                <w:szCs w:val="24"/>
                <w:lang w:eastAsia="ru-RU"/>
              </w:rPr>
              <w:t xml:space="preserve"> валют. Формируется автоматически после указания наименования валюты в соответствии с Общероссийским </w:t>
            </w:r>
            <w:hyperlink r:id="rId21" w:history="1">
              <w:r w:rsidRPr="001C7620">
                <w:rPr>
                  <w:rFonts w:ascii="Times New Roman" w:hAnsi="Times New Roman"/>
                  <w:color w:val="1A0DAB"/>
                  <w:sz w:val="24"/>
                  <w:szCs w:val="24"/>
                  <w:u w:val="single"/>
                  <w:lang w:eastAsia="ru-RU"/>
                </w:rPr>
                <w:t>классификатором</w:t>
              </w:r>
            </w:hyperlink>
            <w:r w:rsidRPr="001C7620">
              <w:rPr>
                <w:rFonts w:ascii="Times New Roman" w:hAnsi="Times New Roman"/>
                <w:sz w:val="24"/>
                <w:szCs w:val="24"/>
                <w:lang w:eastAsia="ru-RU"/>
              </w:rPr>
              <w:t xml:space="preserve"> валют.</w:t>
            </w:r>
          </w:p>
          <w:p w:rsidR="00785F3A" w:rsidRPr="001C7620" w:rsidRDefault="00785F3A" w:rsidP="00A376BE">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В случае заключения муниципального контракта (договора) указывается код валюты, в которой указывается цена контракта</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6.12. Сумма в валюте Российской Федерации всего</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0" w:line="240" w:lineRule="auto"/>
              <w:rPr>
                <w:rFonts w:ascii="Times New Roman" w:hAnsi="Times New Roman"/>
                <w:sz w:val="24"/>
                <w:szCs w:val="24"/>
                <w:lang w:eastAsia="ru-RU"/>
              </w:rPr>
            </w:pPr>
            <w:r w:rsidRPr="001C7620">
              <w:rPr>
                <w:rFonts w:ascii="Times New Roman" w:hAnsi="Times New Roman"/>
                <w:sz w:val="24"/>
                <w:szCs w:val="24"/>
                <w:lang w:eastAsia="ru-RU"/>
              </w:rPr>
              <w:t>Указывается сумма бюджетного обязательства в валюте Российской Федерации.</w:t>
            </w:r>
          </w:p>
          <w:p w:rsidR="00785F3A" w:rsidRPr="001C7620" w:rsidRDefault="00785F3A" w:rsidP="005758A2">
            <w:pPr>
              <w:spacing w:after="0" w:line="240" w:lineRule="auto"/>
              <w:rPr>
                <w:rFonts w:ascii="Times New Roman" w:hAnsi="Times New Roman"/>
                <w:sz w:val="24"/>
                <w:szCs w:val="24"/>
                <w:lang w:eastAsia="ru-RU"/>
              </w:rPr>
            </w:pPr>
            <w:r w:rsidRPr="001C7620">
              <w:rPr>
                <w:rFonts w:ascii="Times New Roman" w:hAnsi="Times New Roman"/>
                <w:sz w:val="24"/>
                <w:szCs w:val="24"/>
                <w:lang w:eastAsia="ru-RU"/>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239" w:history="1">
              <w:r w:rsidRPr="001C7620">
                <w:rPr>
                  <w:rFonts w:ascii="Times New Roman" w:hAnsi="Times New Roman"/>
                  <w:color w:val="1A0DAB"/>
                  <w:sz w:val="24"/>
                  <w:szCs w:val="24"/>
                  <w:u w:val="single"/>
                  <w:lang w:eastAsia="ru-RU"/>
                </w:rPr>
                <w:t>пункте 6.4</w:t>
              </w:r>
            </w:hyperlink>
            <w:r w:rsidRPr="001C7620">
              <w:rPr>
                <w:rFonts w:ascii="Times New Roman" w:hAnsi="Times New Roman"/>
                <w:sz w:val="24"/>
                <w:szCs w:val="24"/>
                <w:lang w:eastAsia="ru-RU"/>
              </w:rPr>
              <w:t xml:space="preserve"> настоящей информации.</w:t>
            </w:r>
          </w:p>
          <w:p w:rsidR="00785F3A" w:rsidRPr="001C7620" w:rsidRDefault="00785F3A" w:rsidP="005758A2">
            <w:pPr>
              <w:spacing w:after="0" w:line="240" w:lineRule="auto"/>
              <w:rPr>
                <w:rFonts w:ascii="Times New Roman" w:hAnsi="Times New Roman"/>
                <w:sz w:val="24"/>
                <w:szCs w:val="24"/>
                <w:lang w:eastAsia="ru-RU"/>
              </w:rPr>
            </w:pPr>
            <w:r w:rsidRPr="001C7620">
              <w:rPr>
                <w:rFonts w:ascii="Times New Roman" w:hAnsi="Times New Roman"/>
                <w:sz w:val="24"/>
                <w:szCs w:val="24"/>
                <w:lang w:eastAsia="ru-RU"/>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256" w:history="1">
              <w:r w:rsidRPr="001C7620">
                <w:rPr>
                  <w:rFonts w:ascii="Times New Roman" w:hAnsi="Times New Roman"/>
                  <w:color w:val="1A0DAB"/>
                  <w:sz w:val="24"/>
                  <w:szCs w:val="24"/>
                  <w:u w:val="single"/>
                  <w:lang w:eastAsia="ru-RU"/>
                </w:rPr>
                <w:t>пунктам 6.10</w:t>
              </w:r>
            </w:hyperlink>
            <w:r w:rsidRPr="001C7620">
              <w:rPr>
                <w:rFonts w:ascii="Times New Roman" w:hAnsi="Times New Roman"/>
                <w:sz w:val="24"/>
                <w:szCs w:val="24"/>
                <w:lang w:eastAsia="ru-RU"/>
              </w:rPr>
              <w:t xml:space="preserve"> и </w:t>
            </w:r>
            <w:hyperlink w:anchor="p260" w:history="1">
              <w:r w:rsidRPr="001C7620">
                <w:rPr>
                  <w:rFonts w:ascii="Times New Roman" w:hAnsi="Times New Roman"/>
                  <w:color w:val="1A0DAB"/>
                  <w:sz w:val="24"/>
                  <w:szCs w:val="24"/>
                  <w:u w:val="single"/>
                  <w:lang w:eastAsia="ru-RU"/>
                </w:rPr>
                <w:t>6.11</w:t>
              </w:r>
            </w:hyperlink>
            <w:r w:rsidRPr="001C7620">
              <w:rPr>
                <w:rFonts w:ascii="Times New Roman" w:hAnsi="Times New Roman"/>
                <w:sz w:val="24"/>
                <w:szCs w:val="24"/>
                <w:lang w:eastAsia="ru-RU"/>
              </w:rPr>
              <w:t xml:space="preserve"> настоящей информации.</w:t>
            </w:r>
          </w:p>
          <w:p w:rsidR="00785F3A" w:rsidRPr="001C7620" w:rsidRDefault="00785F3A" w:rsidP="005758A2">
            <w:pPr>
              <w:spacing w:after="0" w:line="240" w:lineRule="auto"/>
              <w:rPr>
                <w:rFonts w:ascii="Times New Roman" w:hAnsi="Times New Roman"/>
                <w:sz w:val="24"/>
                <w:szCs w:val="24"/>
                <w:lang w:eastAsia="ru-RU"/>
              </w:rPr>
            </w:pPr>
            <w:r w:rsidRPr="001C7620">
              <w:rPr>
                <w:rFonts w:ascii="Times New Roman" w:hAnsi="Times New Roman"/>
                <w:sz w:val="24"/>
                <w:szCs w:val="24"/>
                <w:lang w:eastAsia="ru-RU"/>
              </w:rPr>
              <w:t xml:space="preserve">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w:t>
            </w:r>
            <w:r w:rsidRPr="001C7620">
              <w:rPr>
                <w:rFonts w:ascii="Times New Roman" w:hAnsi="Times New Roman"/>
                <w:sz w:val="24"/>
                <w:szCs w:val="24"/>
                <w:lang w:eastAsia="ru-RU"/>
              </w:rPr>
              <w:lastRenderedPageBreak/>
              <w:t>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785F3A" w:rsidRPr="001C7620" w:rsidRDefault="00785F3A" w:rsidP="005758A2">
            <w:pPr>
              <w:spacing w:after="0" w:line="240" w:lineRule="auto"/>
              <w:rPr>
                <w:rFonts w:ascii="Times New Roman" w:hAnsi="Times New Roman"/>
                <w:sz w:val="24"/>
                <w:szCs w:val="24"/>
                <w:lang w:eastAsia="ru-RU"/>
              </w:rPr>
            </w:pPr>
            <w:r w:rsidRPr="001C7620">
              <w:rPr>
                <w:rFonts w:ascii="Times New Roman" w:hAnsi="Times New Roman"/>
                <w:sz w:val="24"/>
                <w:szCs w:val="24"/>
                <w:lang w:eastAsia="ru-RU"/>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lastRenderedPageBreak/>
              <w:t>6.13. В том числе сумма казначейского обеспечения обязательств в валюте Российской Федерации</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6.14. Процент платежа, требующего подтверждения, от общей суммы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6.15. Сумма платежа, требующего подтверждения</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0" w:line="240" w:lineRule="auto"/>
              <w:rPr>
                <w:rFonts w:ascii="Times New Roman" w:hAnsi="Times New Roman"/>
                <w:sz w:val="24"/>
                <w:szCs w:val="24"/>
                <w:lang w:eastAsia="ru-RU"/>
              </w:rPr>
            </w:pPr>
            <w:r w:rsidRPr="001C7620">
              <w:rPr>
                <w:rFonts w:ascii="Times New Roman" w:hAnsi="Times New Roman"/>
                <w:sz w:val="24"/>
                <w:szCs w:val="24"/>
                <w:lang w:eastAsia="ru-RU"/>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6.16. Номер уведомления о поступлении исполнительного документа/решения налогового органа</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 xml:space="preserve">При заполнении в </w:t>
            </w:r>
            <w:hyperlink w:anchor="p233" w:history="1">
              <w:r w:rsidRPr="001C7620">
                <w:rPr>
                  <w:rFonts w:ascii="Times New Roman" w:hAnsi="Times New Roman"/>
                  <w:color w:val="1A0DAB"/>
                  <w:sz w:val="24"/>
                  <w:szCs w:val="24"/>
                  <w:u w:val="single"/>
                  <w:lang w:eastAsia="ru-RU"/>
                </w:rPr>
                <w:t>пункте 6.1</w:t>
              </w:r>
            </w:hyperlink>
            <w:r w:rsidRPr="001C7620">
              <w:rPr>
                <w:rFonts w:ascii="Times New Roman" w:hAnsi="Times New Roman"/>
                <w:sz w:val="24"/>
                <w:szCs w:val="24"/>
                <w:lang w:eastAsia="ru-RU"/>
              </w:rPr>
              <w:t xml:space="preserve"> настоящей информации значений "исполнительный документ" или "решение налогового органа" указывается номер уведомления о поступлении исполнительного документа (решения налогового органа), направленного должнику</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lastRenderedPageBreak/>
              <w:t>6.17. Дата уведомления о поступлении исполнительного документа/решения налогового органа</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 xml:space="preserve">При заполнении в </w:t>
            </w:r>
            <w:hyperlink w:anchor="p233" w:history="1">
              <w:r w:rsidRPr="001C7620">
                <w:rPr>
                  <w:rFonts w:ascii="Times New Roman" w:hAnsi="Times New Roman"/>
                  <w:color w:val="1A0DAB"/>
                  <w:sz w:val="24"/>
                  <w:szCs w:val="24"/>
                  <w:u w:val="single"/>
                  <w:lang w:eastAsia="ru-RU"/>
                </w:rPr>
                <w:t>пункте 6.1</w:t>
              </w:r>
            </w:hyperlink>
            <w:r w:rsidRPr="001C7620">
              <w:rPr>
                <w:rFonts w:ascii="Times New Roman" w:hAnsi="Times New Roman"/>
                <w:sz w:val="24"/>
                <w:szCs w:val="24"/>
                <w:lang w:eastAsia="ru-RU"/>
              </w:rPr>
              <w:t xml:space="preserve"> настоящей информации значений "исполнительный документ" или "решение налогового органа" указывается дата уведомления о поступлении исполнительного документа (решения налогового органа), направленного должнику</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E96437">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6.18. Основание не</w:t>
            </w:r>
            <w:r>
              <w:rPr>
                <w:rFonts w:ascii="Times New Roman" w:hAnsi="Times New Roman"/>
                <w:sz w:val="24"/>
                <w:szCs w:val="24"/>
                <w:lang w:eastAsia="ru-RU"/>
              </w:rPr>
              <w:t xml:space="preserve"> </w:t>
            </w:r>
            <w:r w:rsidRPr="001C7620">
              <w:rPr>
                <w:rFonts w:ascii="Times New Roman" w:hAnsi="Times New Roman"/>
                <w:sz w:val="24"/>
                <w:szCs w:val="24"/>
                <w:lang w:eastAsia="ru-RU"/>
              </w:rPr>
              <w:t>включения договора (муниципального контракта) в реестр контрактов</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 xml:space="preserve">При заполнении в </w:t>
            </w:r>
            <w:hyperlink w:anchor="p233" w:history="1">
              <w:r w:rsidRPr="001C7620">
                <w:rPr>
                  <w:rFonts w:ascii="Times New Roman" w:hAnsi="Times New Roman"/>
                  <w:color w:val="1A0DAB"/>
                  <w:sz w:val="24"/>
                  <w:szCs w:val="24"/>
                  <w:u w:val="single"/>
                  <w:lang w:eastAsia="ru-RU"/>
                </w:rPr>
                <w:t>пункте 6.1</w:t>
              </w:r>
            </w:hyperlink>
            <w:r w:rsidRPr="001C7620">
              <w:rPr>
                <w:rFonts w:ascii="Times New Roman" w:hAnsi="Times New Roman"/>
                <w:sz w:val="24"/>
                <w:szCs w:val="24"/>
                <w:lang w:eastAsia="ru-RU"/>
              </w:rPr>
              <w:t xml:space="preserve"> настоящей информации значения "договор" указывается основание не</w:t>
            </w:r>
            <w:r>
              <w:rPr>
                <w:rFonts w:ascii="Times New Roman" w:hAnsi="Times New Roman"/>
                <w:sz w:val="24"/>
                <w:szCs w:val="24"/>
                <w:lang w:eastAsia="ru-RU"/>
              </w:rPr>
              <w:t xml:space="preserve"> </w:t>
            </w:r>
            <w:r w:rsidRPr="001C7620">
              <w:rPr>
                <w:rFonts w:ascii="Times New Roman" w:hAnsi="Times New Roman"/>
                <w:sz w:val="24"/>
                <w:szCs w:val="24"/>
                <w:lang w:eastAsia="ru-RU"/>
              </w:rPr>
              <w:t>включения договора (контракта) в реестр контрактов</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7. Реквизиты контрагента/взыскателя по исполнительному документу/решению налогового органа</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 </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7.1. Наименование юридического лица/фамилия, имя, отчество физического лица</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0" w:line="240" w:lineRule="auto"/>
              <w:rPr>
                <w:rFonts w:ascii="Times New Roman" w:hAnsi="Times New Roman"/>
                <w:sz w:val="24"/>
                <w:szCs w:val="24"/>
                <w:lang w:eastAsia="ru-RU"/>
              </w:rPr>
            </w:pPr>
            <w:proofErr w:type="gramStart"/>
            <w:r w:rsidRPr="001C7620">
              <w:rPr>
                <w:rFonts w:ascii="Times New Roman" w:hAnsi="Times New Roman"/>
                <w:sz w:val="24"/>
                <w:szCs w:val="24"/>
                <w:lang w:eastAsia="ru-RU"/>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bookmarkStart w:id="31" w:name="p288"/>
            <w:bookmarkEnd w:id="31"/>
            <w:r w:rsidRPr="001C7620">
              <w:rPr>
                <w:rFonts w:ascii="Times New Roman" w:hAnsi="Times New Roman"/>
                <w:sz w:val="24"/>
                <w:szCs w:val="24"/>
                <w:lang w:eastAsia="ru-RU"/>
              </w:rPr>
              <w:t>7.2. Идентификационный номер налогоплательщика (ИНН)</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0" w:line="240" w:lineRule="auto"/>
              <w:rPr>
                <w:rFonts w:ascii="Times New Roman" w:hAnsi="Times New Roman"/>
                <w:sz w:val="24"/>
                <w:szCs w:val="24"/>
                <w:lang w:eastAsia="ru-RU"/>
              </w:rPr>
            </w:pPr>
            <w:r w:rsidRPr="001C7620">
              <w:rPr>
                <w:rFonts w:ascii="Times New Roman" w:hAnsi="Times New Roman"/>
                <w:sz w:val="24"/>
                <w:szCs w:val="24"/>
                <w:lang w:eastAsia="ru-RU"/>
              </w:rPr>
              <w:t>Указывается ИНН контрагента в соответствии со сведениями ЕГРЮЛ.</w:t>
            </w:r>
          </w:p>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bookmarkStart w:id="32" w:name="p291"/>
            <w:bookmarkEnd w:id="32"/>
            <w:r w:rsidRPr="001C7620">
              <w:rPr>
                <w:rFonts w:ascii="Times New Roman" w:hAnsi="Times New Roman"/>
                <w:sz w:val="24"/>
                <w:szCs w:val="24"/>
                <w:lang w:eastAsia="ru-RU"/>
              </w:rPr>
              <w:t>7.3. Код причины постановки на учет в налоговом органе (КПП)</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0" w:line="240" w:lineRule="auto"/>
              <w:rPr>
                <w:rFonts w:ascii="Times New Roman" w:hAnsi="Times New Roman"/>
                <w:sz w:val="24"/>
                <w:szCs w:val="24"/>
                <w:lang w:eastAsia="ru-RU"/>
              </w:rPr>
            </w:pPr>
            <w:r w:rsidRPr="001C7620">
              <w:rPr>
                <w:rFonts w:ascii="Times New Roman" w:hAnsi="Times New Roman"/>
                <w:sz w:val="24"/>
                <w:szCs w:val="24"/>
                <w:lang w:eastAsia="ru-RU"/>
              </w:rPr>
              <w:t>Указывается КПП контрагента в соответствии со сведениями ЕГРЮЛ (при наличии).</w:t>
            </w:r>
          </w:p>
          <w:p w:rsidR="00785F3A" w:rsidRPr="001C7620" w:rsidRDefault="00785F3A" w:rsidP="005758A2">
            <w:pPr>
              <w:spacing w:after="100" w:line="240" w:lineRule="auto"/>
              <w:rPr>
                <w:rFonts w:ascii="Times New Roman" w:hAnsi="Times New Roman"/>
                <w:sz w:val="24"/>
                <w:szCs w:val="24"/>
                <w:lang w:eastAsia="ru-RU"/>
              </w:rPr>
            </w:pPr>
            <w:proofErr w:type="gramStart"/>
            <w:r w:rsidRPr="001C7620">
              <w:rPr>
                <w:rFonts w:ascii="Times New Roman" w:hAnsi="Times New Roman"/>
                <w:sz w:val="24"/>
                <w:szCs w:val="24"/>
                <w:lang w:eastAsia="ru-RU"/>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7.4. Код по Сводному реестру</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 xml:space="preserve">Код по Сводному реестру контрагента указывается автоматически </w:t>
            </w:r>
            <w:proofErr w:type="gramStart"/>
            <w:r w:rsidRPr="001C7620">
              <w:rPr>
                <w:rFonts w:ascii="Times New Roman" w:hAnsi="Times New Roman"/>
                <w:sz w:val="24"/>
                <w:szCs w:val="24"/>
                <w:lang w:eastAsia="ru-RU"/>
              </w:rPr>
              <w:t>в случае наличия информации о нем в Сводном реестре в соответствии с ИНН</w:t>
            </w:r>
            <w:proofErr w:type="gramEnd"/>
            <w:r w:rsidRPr="001C7620">
              <w:rPr>
                <w:rFonts w:ascii="Times New Roman" w:hAnsi="Times New Roman"/>
                <w:sz w:val="24"/>
                <w:szCs w:val="24"/>
                <w:lang w:eastAsia="ru-RU"/>
              </w:rPr>
              <w:t xml:space="preserve"> и КПП контрагента, указанными в </w:t>
            </w:r>
            <w:hyperlink w:anchor="p288" w:history="1">
              <w:r w:rsidRPr="001C7620">
                <w:rPr>
                  <w:rFonts w:ascii="Times New Roman" w:hAnsi="Times New Roman"/>
                  <w:color w:val="1A0DAB"/>
                  <w:sz w:val="24"/>
                  <w:szCs w:val="24"/>
                  <w:u w:val="single"/>
                  <w:lang w:eastAsia="ru-RU"/>
                </w:rPr>
                <w:t>пунктах 7.2</w:t>
              </w:r>
            </w:hyperlink>
            <w:r w:rsidRPr="001C7620">
              <w:rPr>
                <w:rFonts w:ascii="Times New Roman" w:hAnsi="Times New Roman"/>
                <w:sz w:val="24"/>
                <w:szCs w:val="24"/>
                <w:lang w:eastAsia="ru-RU"/>
              </w:rPr>
              <w:t xml:space="preserve"> и </w:t>
            </w:r>
            <w:hyperlink w:anchor="p291" w:history="1">
              <w:r w:rsidRPr="001C7620">
                <w:rPr>
                  <w:rFonts w:ascii="Times New Roman" w:hAnsi="Times New Roman"/>
                  <w:color w:val="1A0DAB"/>
                  <w:sz w:val="24"/>
                  <w:szCs w:val="24"/>
                  <w:u w:val="single"/>
                  <w:lang w:eastAsia="ru-RU"/>
                </w:rPr>
                <w:t>7.3</w:t>
              </w:r>
            </w:hyperlink>
            <w:r w:rsidRPr="001C7620">
              <w:rPr>
                <w:rFonts w:ascii="Times New Roman" w:hAnsi="Times New Roman"/>
                <w:sz w:val="24"/>
                <w:szCs w:val="24"/>
                <w:lang w:eastAsia="ru-RU"/>
              </w:rPr>
              <w:t xml:space="preserve"> настоящей информации</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7.5. Номер лицевого счета (раздела на лицевом счете)</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0" w:line="240" w:lineRule="auto"/>
              <w:rPr>
                <w:rFonts w:ascii="Times New Roman" w:hAnsi="Times New Roman"/>
                <w:sz w:val="24"/>
                <w:szCs w:val="24"/>
                <w:lang w:eastAsia="ru-RU"/>
              </w:rPr>
            </w:pPr>
            <w:r w:rsidRPr="001C7620">
              <w:rPr>
                <w:rFonts w:ascii="Times New Roman" w:hAnsi="Times New Roman"/>
                <w:sz w:val="24"/>
                <w:szCs w:val="24"/>
                <w:lang w:eastAsia="ru-RU"/>
              </w:rPr>
              <w:t xml:space="preserve">В случае если операции по исполнению бюджетного обязательства подлежат отражению на лицевом счете, открытом контрагенту в органе Федерального </w:t>
            </w:r>
            <w:r w:rsidRPr="001C7620">
              <w:rPr>
                <w:rFonts w:ascii="Times New Roman" w:hAnsi="Times New Roman"/>
                <w:sz w:val="24"/>
                <w:szCs w:val="24"/>
                <w:lang w:eastAsia="ru-RU"/>
              </w:rPr>
              <w:lastRenderedPageBreak/>
              <w:t>казначейства, указывается номер лицевого счета контрагента в соответствии с документом-основанием.</w:t>
            </w:r>
          </w:p>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lastRenderedPageBreak/>
              <w:t>7.6. Номер банковского (казначейского) счета</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Указывается номер банковского (казначейского) счета контрагента (при наличии в документе-основании)</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7.7. Наименование банка (иной организации), в которо</w:t>
            </w:r>
            <w:proofErr w:type="gramStart"/>
            <w:r w:rsidRPr="001C7620">
              <w:rPr>
                <w:rFonts w:ascii="Times New Roman" w:hAnsi="Times New Roman"/>
                <w:sz w:val="24"/>
                <w:szCs w:val="24"/>
                <w:lang w:eastAsia="ru-RU"/>
              </w:rPr>
              <w:t>м(</w:t>
            </w:r>
            <w:proofErr w:type="gramEnd"/>
            <w:r w:rsidRPr="001C7620">
              <w:rPr>
                <w:rFonts w:ascii="Times New Roman" w:hAnsi="Times New Roman"/>
                <w:sz w:val="24"/>
                <w:szCs w:val="24"/>
                <w:lang w:eastAsia="ru-RU"/>
              </w:rPr>
              <w:t>-ой) открыт счет контрагенту</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Указывается наименование банка контрагента или органа Федерального казначейства (при наличии в документе-основании)</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7.8. БИК банка</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Указывается БИК банка контрагента (при наличии в документе-основании)</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7.9. Корреспондентский счет банка</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Указывается корреспондентский счет банка контрагента (при наличии в документе-основании)</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8. Расшифровка обязательства</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 </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8.1. Наименование объекта капитального строительства или объекта недвижимого имущества</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8.2. Уникальный код объекта капитального строительства или объекта недвижимого имущества</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Указывается уникальный код объекта капитального строительства или объекта недвижимого имущества (при наличии)</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8.3 Наименование вида средств</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0" w:line="240" w:lineRule="auto"/>
              <w:rPr>
                <w:rFonts w:ascii="Times New Roman" w:hAnsi="Times New Roman"/>
                <w:sz w:val="24"/>
                <w:szCs w:val="24"/>
                <w:lang w:eastAsia="ru-RU"/>
              </w:rPr>
            </w:pPr>
            <w:r w:rsidRPr="001C7620">
              <w:rPr>
                <w:rFonts w:ascii="Times New Roman" w:hAnsi="Times New Roman"/>
                <w:sz w:val="24"/>
                <w:szCs w:val="24"/>
                <w:lang w:eastAsia="ru-RU"/>
              </w:rPr>
              <w:t>Указывается наименование вида средств, за счет которых должна быть произведена кассовая выплата: средства бюджета.</w:t>
            </w:r>
          </w:p>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8.4. Код по БК</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6B37C6">
            <w:pPr>
              <w:spacing w:after="0" w:line="240" w:lineRule="auto"/>
              <w:jc w:val="both"/>
              <w:rPr>
                <w:rFonts w:ascii="Times New Roman" w:hAnsi="Times New Roman"/>
                <w:sz w:val="24"/>
                <w:szCs w:val="24"/>
                <w:lang w:eastAsia="ru-RU"/>
              </w:rPr>
            </w:pPr>
            <w:r w:rsidRPr="001C7620">
              <w:rPr>
                <w:rFonts w:ascii="Times New Roman" w:hAnsi="Times New Roman"/>
                <w:sz w:val="24"/>
                <w:szCs w:val="24"/>
                <w:lang w:eastAsia="ru-RU"/>
              </w:rPr>
              <w:t xml:space="preserve">Указывается код классификации расходов  бюджета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 </w:t>
            </w:r>
            <w:r w:rsidRPr="001C7620">
              <w:rPr>
                <w:rFonts w:ascii="Times New Roman" w:hAnsi="Times New Roman"/>
                <w:sz w:val="24"/>
                <w:szCs w:val="24"/>
                <w:lang w:eastAsia="ru-RU"/>
              </w:rPr>
              <w:t>в соо</w:t>
            </w:r>
            <w:r>
              <w:rPr>
                <w:rFonts w:ascii="Times New Roman" w:hAnsi="Times New Roman"/>
                <w:sz w:val="24"/>
                <w:szCs w:val="24"/>
                <w:lang w:eastAsia="ru-RU"/>
              </w:rPr>
              <w:t>тветствии с предметом документа-</w:t>
            </w:r>
            <w:r w:rsidRPr="001C7620">
              <w:rPr>
                <w:rFonts w:ascii="Times New Roman" w:hAnsi="Times New Roman"/>
                <w:sz w:val="24"/>
                <w:szCs w:val="24"/>
                <w:lang w:eastAsia="ru-RU"/>
              </w:rPr>
              <w:t>основания.</w:t>
            </w:r>
          </w:p>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lastRenderedPageBreak/>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w:t>
            </w:r>
            <w:proofErr w:type="spellStart"/>
            <w:r w:rsidR="00E758CB">
              <w:rPr>
                <w:rFonts w:ascii="Times New Roman" w:hAnsi="Times New Roman"/>
                <w:sz w:val="24"/>
                <w:szCs w:val="24"/>
                <w:lang w:eastAsia="ru-RU"/>
              </w:rPr>
              <w:t>Суровского</w:t>
            </w:r>
            <w:proofErr w:type="spellEnd"/>
            <w:r w:rsidRPr="00AB198B">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 xml:space="preserve"> </w:t>
            </w:r>
            <w:r w:rsidRPr="001C7620">
              <w:rPr>
                <w:rFonts w:ascii="Times New Roman" w:hAnsi="Times New Roman"/>
                <w:sz w:val="24"/>
                <w:szCs w:val="24"/>
                <w:lang w:eastAsia="ru-RU"/>
              </w:rPr>
              <w:t>на основании информации, представленной должником</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lastRenderedPageBreak/>
              <w:t>8.5. Признак безусловности обязательства</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0" w:line="240" w:lineRule="auto"/>
              <w:rPr>
                <w:rFonts w:ascii="Times New Roman" w:hAnsi="Times New Roman"/>
                <w:sz w:val="24"/>
                <w:szCs w:val="24"/>
                <w:lang w:eastAsia="ru-RU"/>
              </w:rPr>
            </w:pPr>
            <w:r w:rsidRPr="001C7620">
              <w:rPr>
                <w:rFonts w:ascii="Times New Roman" w:hAnsi="Times New Roman"/>
                <w:sz w:val="24"/>
                <w:szCs w:val="24"/>
                <w:lang w:eastAsia="ru-RU"/>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8.6. Сумма исполненного обязательства прошлых лет в валюте Российской Федерации</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Указывается исполненная сумма бюджетного обязательства прошлых лет с точностью до второго знака после запятой</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8.7. Сумма неисполненного обязательства прошлых лет в валюте Российской Федерации</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8.8. Сумма на 20__ текущий финансовый год в валюте Российской Федерации с помесячной разбивкой</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0" w:line="240" w:lineRule="auto"/>
              <w:rPr>
                <w:rFonts w:ascii="Times New Roman" w:hAnsi="Times New Roman"/>
                <w:sz w:val="24"/>
                <w:szCs w:val="24"/>
                <w:lang w:eastAsia="ru-RU"/>
              </w:rPr>
            </w:pPr>
            <w:proofErr w:type="gramStart"/>
            <w:r w:rsidRPr="001C7620">
              <w:rPr>
                <w:rFonts w:ascii="Times New Roman" w:hAnsi="Times New Roman"/>
                <w:sz w:val="24"/>
                <w:szCs w:val="24"/>
                <w:lang w:eastAsia="ru-RU"/>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w:t>
            </w:r>
            <w:r w:rsidRPr="001C7620">
              <w:rPr>
                <w:rFonts w:ascii="Times New Roman" w:hAnsi="Times New Roman"/>
                <w:sz w:val="24"/>
                <w:szCs w:val="24"/>
                <w:lang w:eastAsia="ru-RU"/>
              </w:rPr>
              <w:lastRenderedPageBreak/>
              <w:t>Российской Федерации с точностью до второго</w:t>
            </w:r>
            <w:proofErr w:type="gramEnd"/>
            <w:r w:rsidRPr="001C7620">
              <w:rPr>
                <w:rFonts w:ascii="Times New Roman" w:hAnsi="Times New Roman"/>
                <w:sz w:val="24"/>
                <w:szCs w:val="24"/>
                <w:lang w:eastAsia="ru-RU"/>
              </w:rPr>
              <w:t xml:space="preserve"> знака после запятой месяца, в котором будет осуществлен платеж.</w:t>
            </w:r>
          </w:p>
          <w:p w:rsidR="00785F3A" w:rsidRPr="001C7620" w:rsidRDefault="00785F3A" w:rsidP="005758A2">
            <w:pPr>
              <w:spacing w:after="0" w:line="240" w:lineRule="auto"/>
              <w:rPr>
                <w:rFonts w:ascii="Times New Roman" w:hAnsi="Times New Roman"/>
                <w:sz w:val="24"/>
                <w:szCs w:val="24"/>
                <w:lang w:eastAsia="ru-RU"/>
              </w:rPr>
            </w:pPr>
            <w:r w:rsidRPr="001C7620">
              <w:rPr>
                <w:rFonts w:ascii="Times New Roman" w:hAnsi="Times New Roman"/>
                <w:sz w:val="24"/>
                <w:szCs w:val="24"/>
                <w:lang w:eastAsia="ru-RU"/>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lastRenderedPageBreak/>
              <w:t>8.9. Сумма в валюте Российской Федерации на плановый период и за пределами планового периода</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0" w:line="240" w:lineRule="auto"/>
              <w:rPr>
                <w:rFonts w:ascii="Times New Roman" w:hAnsi="Times New Roman"/>
                <w:sz w:val="24"/>
                <w:szCs w:val="24"/>
                <w:lang w:eastAsia="ru-RU"/>
              </w:rPr>
            </w:pPr>
            <w:proofErr w:type="gramStart"/>
            <w:r w:rsidRPr="001C7620">
              <w:rPr>
                <w:rFonts w:ascii="Times New Roman" w:hAnsi="Times New Roman"/>
                <w:sz w:val="24"/>
                <w:szCs w:val="24"/>
                <w:lang w:eastAsia="ru-RU"/>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1C7620">
              <w:rPr>
                <w:rFonts w:ascii="Times New Roman" w:hAnsi="Times New Roman"/>
                <w:sz w:val="24"/>
                <w:szCs w:val="24"/>
                <w:lang w:eastAsia="ru-RU"/>
              </w:rPr>
              <w:t xml:space="preserve"> знака после запятой.</w:t>
            </w:r>
          </w:p>
          <w:p w:rsidR="00785F3A" w:rsidRPr="001C7620" w:rsidRDefault="00785F3A" w:rsidP="005758A2">
            <w:pPr>
              <w:spacing w:after="0" w:line="240" w:lineRule="auto"/>
              <w:rPr>
                <w:rFonts w:ascii="Times New Roman" w:hAnsi="Times New Roman"/>
                <w:sz w:val="24"/>
                <w:szCs w:val="24"/>
                <w:lang w:eastAsia="ru-RU"/>
              </w:rPr>
            </w:pPr>
            <w:r w:rsidRPr="001C7620">
              <w:rPr>
                <w:rFonts w:ascii="Times New Roman" w:hAnsi="Times New Roman"/>
                <w:sz w:val="24"/>
                <w:szCs w:val="24"/>
                <w:lang w:eastAsia="ru-RU"/>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1C7620">
              <w:rPr>
                <w:rFonts w:ascii="Times New Roman" w:hAnsi="Times New Roman"/>
                <w:sz w:val="24"/>
                <w:szCs w:val="24"/>
                <w:lang w:eastAsia="ru-RU"/>
              </w:rPr>
              <w:t>последующие</w:t>
            </w:r>
            <w:proofErr w:type="gramEnd"/>
            <w:r w:rsidRPr="001C7620">
              <w:rPr>
                <w:rFonts w:ascii="Times New Roman" w:hAnsi="Times New Roman"/>
                <w:sz w:val="24"/>
                <w:szCs w:val="24"/>
                <w:lang w:eastAsia="ru-RU"/>
              </w:rPr>
              <w:t xml:space="preserve"> года</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8.10. Дата выплаты по исполнительному документу</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Указывается дата ежемесячной выплаты по исполнению исполнительного документа, если выплаты имеют периодический характер</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8.11. Аналитический код</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 xml:space="preserve">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w:t>
            </w:r>
            <w:r w:rsidRPr="001C7620">
              <w:rPr>
                <w:rFonts w:ascii="Times New Roman" w:hAnsi="Times New Roman"/>
                <w:sz w:val="24"/>
                <w:szCs w:val="24"/>
                <w:lang w:eastAsia="ru-RU"/>
              </w:rPr>
              <w:lastRenderedPageBreak/>
              <w:t>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lastRenderedPageBreak/>
              <w:t>8.12. Примечание</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Иная информация, необходимая для постановки бюджетного обязательства на учет</w:t>
            </w:r>
          </w:p>
        </w:tc>
      </w:tr>
    </w:tbl>
    <w:p w:rsidR="00785F3A" w:rsidRPr="001C7620" w:rsidRDefault="00785F3A" w:rsidP="005758A2">
      <w:pPr>
        <w:spacing w:after="0" w:line="24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 </w:t>
      </w:r>
    </w:p>
    <w:p w:rsidR="00785F3A" w:rsidRPr="001C7620" w:rsidRDefault="00785F3A" w:rsidP="005758A2">
      <w:pPr>
        <w:spacing w:after="0" w:line="24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 </w:t>
      </w:r>
    </w:p>
    <w:p w:rsidR="00785F3A" w:rsidRPr="001C7620" w:rsidRDefault="00785F3A" w:rsidP="005758A2">
      <w:pPr>
        <w:spacing w:after="0" w:line="24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 </w:t>
      </w:r>
    </w:p>
    <w:p w:rsidR="00785F3A" w:rsidRPr="001C7620" w:rsidRDefault="00785F3A" w:rsidP="005758A2">
      <w:pPr>
        <w:spacing w:after="0" w:line="24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 </w:t>
      </w:r>
    </w:p>
    <w:p w:rsidR="00785F3A" w:rsidRPr="001C7620" w:rsidRDefault="00785F3A" w:rsidP="005758A2">
      <w:pPr>
        <w:spacing w:after="0" w:line="24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 </w:t>
      </w:r>
    </w:p>
    <w:p w:rsidR="00785F3A" w:rsidRPr="001C7620" w:rsidRDefault="00785F3A" w:rsidP="005758A2">
      <w:pPr>
        <w:spacing w:after="0" w:line="240" w:lineRule="auto"/>
        <w:jc w:val="right"/>
        <w:rPr>
          <w:rFonts w:ascii="Times New Roman" w:hAnsi="Times New Roman"/>
          <w:sz w:val="24"/>
          <w:szCs w:val="24"/>
          <w:lang w:eastAsia="ru-RU"/>
        </w:rPr>
      </w:pPr>
    </w:p>
    <w:p w:rsidR="00785F3A" w:rsidRDefault="00785F3A" w:rsidP="005758A2">
      <w:pPr>
        <w:spacing w:after="0" w:line="240" w:lineRule="auto"/>
        <w:jc w:val="right"/>
        <w:rPr>
          <w:rFonts w:ascii="Times New Roman" w:hAnsi="Times New Roman"/>
          <w:sz w:val="24"/>
          <w:szCs w:val="24"/>
          <w:lang w:eastAsia="ru-RU"/>
        </w:rPr>
      </w:pPr>
    </w:p>
    <w:p w:rsidR="00785F3A" w:rsidRDefault="00785F3A" w:rsidP="005758A2">
      <w:pPr>
        <w:spacing w:after="0" w:line="240" w:lineRule="auto"/>
        <w:jc w:val="right"/>
        <w:rPr>
          <w:rFonts w:ascii="Times New Roman" w:hAnsi="Times New Roman"/>
          <w:sz w:val="24"/>
          <w:szCs w:val="24"/>
          <w:lang w:eastAsia="ru-RU"/>
        </w:rPr>
      </w:pPr>
    </w:p>
    <w:p w:rsidR="00785F3A" w:rsidRDefault="00785F3A" w:rsidP="005758A2">
      <w:pPr>
        <w:spacing w:after="0" w:line="240" w:lineRule="auto"/>
        <w:jc w:val="right"/>
        <w:rPr>
          <w:rFonts w:ascii="Times New Roman" w:hAnsi="Times New Roman"/>
          <w:sz w:val="24"/>
          <w:szCs w:val="24"/>
          <w:lang w:eastAsia="ru-RU"/>
        </w:rPr>
      </w:pPr>
    </w:p>
    <w:p w:rsidR="00785F3A" w:rsidRDefault="00785F3A" w:rsidP="005758A2">
      <w:pPr>
        <w:spacing w:after="0" w:line="240" w:lineRule="auto"/>
        <w:jc w:val="right"/>
        <w:rPr>
          <w:rFonts w:ascii="Times New Roman" w:hAnsi="Times New Roman"/>
          <w:sz w:val="24"/>
          <w:szCs w:val="24"/>
          <w:lang w:eastAsia="ru-RU"/>
        </w:rPr>
      </w:pPr>
    </w:p>
    <w:p w:rsidR="00785F3A" w:rsidRDefault="00785F3A" w:rsidP="005758A2">
      <w:pPr>
        <w:spacing w:after="0" w:line="240" w:lineRule="auto"/>
        <w:jc w:val="right"/>
        <w:rPr>
          <w:rFonts w:ascii="Times New Roman" w:hAnsi="Times New Roman"/>
          <w:sz w:val="24"/>
          <w:szCs w:val="24"/>
          <w:lang w:eastAsia="ru-RU"/>
        </w:rPr>
      </w:pPr>
    </w:p>
    <w:p w:rsidR="00785F3A" w:rsidRDefault="00785F3A" w:rsidP="005758A2">
      <w:pPr>
        <w:spacing w:after="0" w:line="240" w:lineRule="auto"/>
        <w:jc w:val="right"/>
        <w:rPr>
          <w:rFonts w:ascii="Times New Roman" w:hAnsi="Times New Roman"/>
          <w:sz w:val="24"/>
          <w:szCs w:val="24"/>
          <w:lang w:eastAsia="ru-RU"/>
        </w:rPr>
      </w:pPr>
    </w:p>
    <w:p w:rsidR="00785F3A" w:rsidRDefault="00785F3A" w:rsidP="005758A2">
      <w:pPr>
        <w:spacing w:after="0" w:line="240" w:lineRule="auto"/>
        <w:jc w:val="right"/>
        <w:rPr>
          <w:rFonts w:ascii="Times New Roman" w:hAnsi="Times New Roman"/>
          <w:sz w:val="24"/>
          <w:szCs w:val="24"/>
          <w:lang w:eastAsia="ru-RU"/>
        </w:rPr>
      </w:pPr>
    </w:p>
    <w:p w:rsidR="00785F3A" w:rsidRDefault="00785F3A" w:rsidP="005758A2">
      <w:pPr>
        <w:spacing w:after="0" w:line="240" w:lineRule="auto"/>
        <w:jc w:val="right"/>
        <w:rPr>
          <w:rFonts w:ascii="Times New Roman" w:hAnsi="Times New Roman"/>
          <w:sz w:val="24"/>
          <w:szCs w:val="24"/>
          <w:lang w:eastAsia="ru-RU"/>
        </w:rPr>
      </w:pPr>
    </w:p>
    <w:p w:rsidR="00785F3A" w:rsidRDefault="00785F3A" w:rsidP="005758A2">
      <w:pPr>
        <w:spacing w:after="0" w:line="240" w:lineRule="auto"/>
        <w:jc w:val="right"/>
        <w:rPr>
          <w:rFonts w:ascii="Times New Roman" w:hAnsi="Times New Roman"/>
          <w:sz w:val="24"/>
          <w:szCs w:val="24"/>
          <w:lang w:eastAsia="ru-RU"/>
        </w:rPr>
      </w:pPr>
    </w:p>
    <w:p w:rsidR="00785F3A" w:rsidRDefault="00785F3A" w:rsidP="005758A2">
      <w:pPr>
        <w:spacing w:after="0" w:line="240" w:lineRule="auto"/>
        <w:jc w:val="right"/>
        <w:rPr>
          <w:rFonts w:ascii="Times New Roman" w:hAnsi="Times New Roman"/>
          <w:sz w:val="24"/>
          <w:szCs w:val="24"/>
          <w:lang w:eastAsia="ru-RU"/>
        </w:rPr>
      </w:pPr>
    </w:p>
    <w:p w:rsidR="00785F3A" w:rsidRDefault="00785F3A" w:rsidP="005758A2">
      <w:pPr>
        <w:spacing w:after="0" w:line="240" w:lineRule="auto"/>
        <w:jc w:val="right"/>
        <w:rPr>
          <w:rFonts w:ascii="Times New Roman" w:hAnsi="Times New Roman"/>
          <w:sz w:val="24"/>
          <w:szCs w:val="24"/>
          <w:lang w:eastAsia="ru-RU"/>
        </w:rPr>
      </w:pPr>
    </w:p>
    <w:p w:rsidR="00785F3A" w:rsidRDefault="00785F3A" w:rsidP="005758A2">
      <w:pPr>
        <w:spacing w:after="0" w:line="240" w:lineRule="auto"/>
        <w:jc w:val="right"/>
        <w:rPr>
          <w:rFonts w:ascii="Times New Roman" w:hAnsi="Times New Roman"/>
          <w:sz w:val="24"/>
          <w:szCs w:val="24"/>
          <w:lang w:eastAsia="ru-RU"/>
        </w:rPr>
      </w:pPr>
    </w:p>
    <w:p w:rsidR="00785F3A" w:rsidRDefault="00785F3A" w:rsidP="005758A2">
      <w:pPr>
        <w:spacing w:after="0" w:line="240" w:lineRule="auto"/>
        <w:jc w:val="right"/>
        <w:rPr>
          <w:rFonts w:ascii="Times New Roman" w:hAnsi="Times New Roman"/>
          <w:sz w:val="24"/>
          <w:szCs w:val="24"/>
          <w:lang w:eastAsia="ru-RU"/>
        </w:rPr>
      </w:pPr>
    </w:p>
    <w:p w:rsidR="00785F3A" w:rsidRDefault="00785F3A" w:rsidP="005758A2">
      <w:pPr>
        <w:spacing w:after="0" w:line="240" w:lineRule="auto"/>
        <w:jc w:val="right"/>
        <w:rPr>
          <w:rFonts w:ascii="Times New Roman" w:hAnsi="Times New Roman"/>
          <w:sz w:val="24"/>
          <w:szCs w:val="24"/>
          <w:lang w:eastAsia="ru-RU"/>
        </w:rPr>
      </w:pPr>
    </w:p>
    <w:p w:rsidR="00785F3A" w:rsidRDefault="00785F3A" w:rsidP="005758A2">
      <w:pPr>
        <w:spacing w:after="0" w:line="240" w:lineRule="auto"/>
        <w:jc w:val="right"/>
        <w:rPr>
          <w:rFonts w:ascii="Times New Roman" w:hAnsi="Times New Roman"/>
          <w:sz w:val="24"/>
          <w:szCs w:val="24"/>
          <w:lang w:eastAsia="ru-RU"/>
        </w:rPr>
      </w:pPr>
    </w:p>
    <w:p w:rsidR="00785F3A" w:rsidRDefault="00785F3A" w:rsidP="005758A2">
      <w:pPr>
        <w:spacing w:after="0" w:line="240" w:lineRule="auto"/>
        <w:jc w:val="right"/>
        <w:rPr>
          <w:rFonts w:ascii="Times New Roman" w:hAnsi="Times New Roman"/>
          <w:sz w:val="24"/>
          <w:szCs w:val="24"/>
          <w:lang w:eastAsia="ru-RU"/>
        </w:rPr>
      </w:pPr>
    </w:p>
    <w:p w:rsidR="00785F3A" w:rsidRDefault="00785F3A" w:rsidP="005758A2">
      <w:pPr>
        <w:spacing w:after="0" w:line="240" w:lineRule="auto"/>
        <w:jc w:val="right"/>
        <w:rPr>
          <w:rFonts w:ascii="Times New Roman" w:hAnsi="Times New Roman"/>
          <w:sz w:val="24"/>
          <w:szCs w:val="24"/>
          <w:lang w:eastAsia="ru-RU"/>
        </w:rPr>
      </w:pPr>
    </w:p>
    <w:p w:rsidR="00785F3A" w:rsidRDefault="00785F3A" w:rsidP="005758A2">
      <w:pPr>
        <w:spacing w:after="0" w:line="240" w:lineRule="auto"/>
        <w:jc w:val="right"/>
        <w:rPr>
          <w:rFonts w:ascii="Times New Roman" w:hAnsi="Times New Roman"/>
          <w:sz w:val="24"/>
          <w:szCs w:val="24"/>
          <w:lang w:eastAsia="ru-RU"/>
        </w:rPr>
      </w:pPr>
    </w:p>
    <w:p w:rsidR="00785F3A" w:rsidRDefault="00785F3A" w:rsidP="005758A2">
      <w:pPr>
        <w:spacing w:after="0" w:line="240" w:lineRule="auto"/>
        <w:jc w:val="right"/>
        <w:rPr>
          <w:rFonts w:ascii="Times New Roman" w:hAnsi="Times New Roman"/>
          <w:sz w:val="24"/>
          <w:szCs w:val="24"/>
          <w:lang w:eastAsia="ru-RU"/>
        </w:rPr>
      </w:pPr>
    </w:p>
    <w:p w:rsidR="00785F3A" w:rsidRDefault="00785F3A" w:rsidP="005758A2">
      <w:pPr>
        <w:spacing w:after="0" w:line="240" w:lineRule="auto"/>
        <w:jc w:val="right"/>
        <w:rPr>
          <w:rFonts w:ascii="Times New Roman" w:hAnsi="Times New Roman"/>
          <w:sz w:val="24"/>
          <w:szCs w:val="24"/>
          <w:lang w:eastAsia="ru-RU"/>
        </w:rPr>
      </w:pPr>
    </w:p>
    <w:p w:rsidR="00785F3A" w:rsidRDefault="00785F3A" w:rsidP="005758A2">
      <w:pPr>
        <w:spacing w:after="0" w:line="240" w:lineRule="auto"/>
        <w:jc w:val="right"/>
        <w:rPr>
          <w:rFonts w:ascii="Times New Roman" w:hAnsi="Times New Roman"/>
          <w:sz w:val="24"/>
          <w:szCs w:val="24"/>
          <w:lang w:eastAsia="ru-RU"/>
        </w:rPr>
      </w:pPr>
    </w:p>
    <w:p w:rsidR="00785F3A" w:rsidRDefault="00785F3A" w:rsidP="005758A2">
      <w:pPr>
        <w:spacing w:after="0" w:line="240" w:lineRule="auto"/>
        <w:jc w:val="right"/>
        <w:rPr>
          <w:rFonts w:ascii="Times New Roman" w:hAnsi="Times New Roman"/>
          <w:sz w:val="24"/>
          <w:szCs w:val="24"/>
          <w:lang w:eastAsia="ru-RU"/>
        </w:rPr>
      </w:pPr>
    </w:p>
    <w:p w:rsidR="00785F3A" w:rsidRDefault="00785F3A" w:rsidP="005758A2">
      <w:pPr>
        <w:spacing w:after="0" w:line="240" w:lineRule="auto"/>
        <w:jc w:val="right"/>
        <w:rPr>
          <w:rFonts w:ascii="Times New Roman" w:hAnsi="Times New Roman"/>
          <w:sz w:val="24"/>
          <w:szCs w:val="24"/>
          <w:lang w:eastAsia="ru-RU"/>
        </w:rPr>
      </w:pPr>
    </w:p>
    <w:p w:rsidR="00785F3A" w:rsidRDefault="00785F3A" w:rsidP="005758A2">
      <w:pPr>
        <w:spacing w:after="0" w:line="240" w:lineRule="auto"/>
        <w:jc w:val="right"/>
        <w:rPr>
          <w:rFonts w:ascii="Times New Roman" w:hAnsi="Times New Roman"/>
          <w:sz w:val="24"/>
          <w:szCs w:val="24"/>
          <w:lang w:eastAsia="ru-RU"/>
        </w:rPr>
      </w:pPr>
    </w:p>
    <w:p w:rsidR="00785F3A" w:rsidRDefault="00785F3A" w:rsidP="005758A2">
      <w:pPr>
        <w:spacing w:after="0" w:line="240" w:lineRule="auto"/>
        <w:jc w:val="right"/>
        <w:rPr>
          <w:rFonts w:ascii="Times New Roman" w:hAnsi="Times New Roman"/>
          <w:sz w:val="24"/>
          <w:szCs w:val="24"/>
          <w:lang w:eastAsia="ru-RU"/>
        </w:rPr>
      </w:pPr>
    </w:p>
    <w:p w:rsidR="00785F3A" w:rsidRDefault="00785F3A" w:rsidP="005758A2">
      <w:pPr>
        <w:spacing w:after="0" w:line="240" w:lineRule="auto"/>
        <w:jc w:val="right"/>
        <w:rPr>
          <w:rFonts w:ascii="Times New Roman" w:hAnsi="Times New Roman"/>
          <w:sz w:val="24"/>
          <w:szCs w:val="24"/>
          <w:lang w:eastAsia="ru-RU"/>
        </w:rPr>
      </w:pPr>
    </w:p>
    <w:p w:rsidR="00785F3A" w:rsidRDefault="00785F3A" w:rsidP="005758A2">
      <w:pPr>
        <w:spacing w:after="0" w:line="240" w:lineRule="auto"/>
        <w:jc w:val="right"/>
        <w:rPr>
          <w:rFonts w:ascii="Times New Roman" w:hAnsi="Times New Roman"/>
          <w:sz w:val="24"/>
          <w:szCs w:val="24"/>
          <w:lang w:eastAsia="ru-RU"/>
        </w:rPr>
      </w:pPr>
    </w:p>
    <w:p w:rsidR="00785F3A" w:rsidRDefault="00785F3A" w:rsidP="005758A2">
      <w:pPr>
        <w:spacing w:after="0" w:line="240" w:lineRule="auto"/>
        <w:jc w:val="right"/>
        <w:rPr>
          <w:rFonts w:ascii="Times New Roman" w:hAnsi="Times New Roman"/>
          <w:sz w:val="24"/>
          <w:szCs w:val="24"/>
          <w:lang w:eastAsia="ru-RU"/>
        </w:rPr>
      </w:pPr>
    </w:p>
    <w:p w:rsidR="00785F3A" w:rsidRDefault="00785F3A" w:rsidP="005758A2">
      <w:pPr>
        <w:spacing w:after="0" w:line="240" w:lineRule="auto"/>
        <w:jc w:val="right"/>
        <w:rPr>
          <w:rFonts w:ascii="Times New Roman" w:hAnsi="Times New Roman"/>
          <w:sz w:val="24"/>
          <w:szCs w:val="24"/>
          <w:lang w:eastAsia="ru-RU"/>
        </w:rPr>
      </w:pPr>
    </w:p>
    <w:p w:rsidR="00785F3A" w:rsidRDefault="00785F3A" w:rsidP="005758A2">
      <w:pPr>
        <w:spacing w:after="0" w:line="240" w:lineRule="auto"/>
        <w:jc w:val="right"/>
        <w:rPr>
          <w:rFonts w:ascii="Times New Roman" w:hAnsi="Times New Roman"/>
          <w:sz w:val="24"/>
          <w:szCs w:val="24"/>
          <w:lang w:eastAsia="ru-RU"/>
        </w:rPr>
      </w:pPr>
    </w:p>
    <w:p w:rsidR="00785F3A" w:rsidRDefault="00785F3A" w:rsidP="005758A2">
      <w:pPr>
        <w:spacing w:after="0" w:line="240" w:lineRule="auto"/>
        <w:jc w:val="right"/>
        <w:rPr>
          <w:rFonts w:ascii="Times New Roman" w:hAnsi="Times New Roman"/>
          <w:sz w:val="24"/>
          <w:szCs w:val="24"/>
          <w:lang w:eastAsia="ru-RU"/>
        </w:rPr>
      </w:pPr>
    </w:p>
    <w:p w:rsidR="00785F3A" w:rsidRDefault="00785F3A" w:rsidP="005758A2">
      <w:pPr>
        <w:spacing w:after="0" w:line="240" w:lineRule="auto"/>
        <w:jc w:val="right"/>
        <w:rPr>
          <w:rFonts w:ascii="Times New Roman" w:hAnsi="Times New Roman"/>
          <w:sz w:val="24"/>
          <w:szCs w:val="24"/>
          <w:lang w:eastAsia="ru-RU"/>
        </w:rPr>
      </w:pPr>
    </w:p>
    <w:p w:rsidR="00785F3A" w:rsidRDefault="00785F3A" w:rsidP="005758A2">
      <w:pPr>
        <w:spacing w:after="0" w:line="240" w:lineRule="auto"/>
        <w:jc w:val="right"/>
        <w:rPr>
          <w:rFonts w:ascii="Times New Roman" w:hAnsi="Times New Roman"/>
          <w:sz w:val="24"/>
          <w:szCs w:val="24"/>
          <w:lang w:eastAsia="ru-RU"/>
        </w:rPr>
      </w:pPr>
    </w:p>
    <w:p w:rsidR="00785F3A" w:rsidRDefault="00785F3A" w:rsidP="005758A2">
      <w:pPr>
        <w:spacing w:after="0" w:line="240" w:lineRule="auto"/>
        <w:jc w:val="right"/>
        <w:rPr>
          <w:rFonts w:ascii="Times New Roman" w:hAnsi="Times New Roman"/>
          <w:sz w:val="24"/>
          <w:szCs w:val="24"/>
          <w:lang w:eastAsia="ru-RU"/>
        </w:rPr>
      </w:pPr>
    </w:p>
    <w:p w:rsidR="00785F3A" w:rsidRDefault="00785F3A" w:rsidP="005758A2">
      <w:pPr>
        <w:spacing w:after="0" w:line="240" w:lineRule="auto"/>
        <w:jc w:val="right"/>
        <w:rPr>
          <w:rFonts w:ascii="Times New Roman" w:hAnsi="Times New Roman"/>
          <w:sz w:val="24"/>
          <w:szCs w:val="24"/>
          <w:lang w:eastAsia="ru-RU"/>
        </w:rPr>
      </w:pPr>
    </w:p>
    <w:p w:rsidR="00785F3A" w:rsidRDefault="00785F3A" w:rsidP="005758A2">
      <w:pPr>
        <w:spacing w:after="0" w:line="240" w:lineRule="auto"/>
        <w:jc w:val="right"/>
        <w:rPr>
          <w:rFonts w:ascii="Times New Roman" w:hAnsi="Times New Roman"/>
          <w:sz w:val="24"/>
          <w:szCs w:val="24"/>
          <w:lang w:eastAsia="ru-RU"/>
        </w:rPr>
      </w:pPr>
    </w:p>
    <w:p w:rsidR="00785F3A" w:rsidRPr="001C7620" w:rsidRDefault="00785F3A" w:rsidP="005758A2">
      <w:pPr>
        <w:spacing w:after="0" w:line="240" w:lineRule="auto"/>
        <w:jc w:val="right"/>
        <w:rPr>
          <w:rFonts w:ascii="Times New Roman" w:hAnsi="Times New Roman"/>
          <w:sz w:val="24"/>
          <w:szCs w:val="24"/>
          <w:lang w:eastAsia="ru-RU"/>
        </w:rPr>
      </w:pPr>
    </w:p>
    <w:p w:rsidR="00785F3A" w:rsidRPr="001C7620" w:rsidRDefault="00785F3A" w:rsidP="005758A2">
      <w:pPr>
        <w:spacing w:after="0" w:line="240" w:lineRule="auto"/>
        <w:jc w:val="right"/>
        <w:rPr>
          <w:rFonts w:ascii="Times New Roman" w:hAnsi="Times New Roman"/>
          <w:sz w:val="24"/>
          <w:szCs w:val="24"/>
          <w:lang w:eastAsia="ru-RU"/>
        </w:rPr>
      </w:pPr>
    </w:p>
    <w:p w:rsidR="00785F3A" w:rsidRDefault="00785F3A" w:rsidP="005758A2">
      <w:pPr>
        <w:spacing w:after="0" w:line="240" w:lineRule="auto"/>
        <w:jc w:val="right"/>
        <w:rPr>
          <w:rFonts w:ascii="Times New Roman" w:hAnsi="Times New Roman"/>
          <w:sz w:val="24"/>
          <w:szCs w:val="24"/>
          <w:lang w:eastAsia="ru-RU"/>
        </w:rPr>
      </w:pPr>
    </w:p>
    <w:p w:rsidR="004538B8" w:rsidRDefault="004538B8" w:rsidP="005758A2">
      <w:pPr>
        <w:spacing w:after="0" w:line="240" w:lineRule="auto"/>
        <w:jc w:val="right"/>
        <w:rPr>
          <w:rFonts w:ascii="Times New Roman" w:hAnsi="Times New Roman"/>
          <w:sz w:val="24"/>
          <w:szCs w:val="24"/>
          <w:lang w:eastAsia="ru-RU"/>
        </w:rPr>
      </w:pPr>
    </w:p>
    <w:p w:rsidR="004538B8" w:rsidRDefault="004538B8" w:rsidP="005758A2">
      <w:pPr>
        <w:spacing w:after="0" w:line="240" w:lineRule="auto"/>
        <w:jc w:val="right"/>
        <w:rPr>
          <w:rFonts w:ascii="Times New Roman" w:hAnsi="Times New Roman"/>
          <w:sz w:val="24"/>
          <w:szCs w:val="24"/>
          <w:lang w:eastAsia="ru-RU"/>
        </w:rPr>
      </w:pPr>
    </w:p>
    <w:p w:rsidR="004538B8" w:rsidRPr="001C7620" w:rsidRDefault="004538B8" w:rsidP="005758A2">
      <w:pPr>
        <w:spacing w:after="0" w:line="240" w:lineRule="auto"/>
        <w:jc w:val="right"/>
        <w:rPr>
          <w:rFonts w:ascii="Times New Roman" w:hAnsi="Times New Roman"/>
          <w:sz w:val="24"/>
          <w:szCs w:val="24"/>
          <w:lang w:eastAsia="ru-RU"/>
        </w:rPr>
      </w:pPr>
    </w:p>
    <w:p w:rsidR="00785F3A" w:rsidRPr="001C7620" w:rsidRDefault="00785F3A" w:rsidP="00BC5D7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Приложение 2</w:t>
      </w:r>
    </w:p>
    <w:p w:rsidR="00785F3A" w:rsidRPr="001C7620" w:rsidRDefault="00785F3A" w:rsidP="00BC5D7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1C7620">
        <w:rPr>
          <w:rFonts w:ascii="Times New Roman" w:hAnsi="Times New Roman"/>
          <w:sz w:val="24"/>
          <w:szCs w:val="24"/>
          <w:lang w:eastAsia="ru-RU"/>
        </w:rPr>
        <w:t>к Порядку</w:t>
      </w:r>
      <w:r>
        <w:rPr>
          <w:rFonts w:ascii="Times New Roman" w:hAnsi="Times New Roman"/>
          <w:sz w:val="24"/>
          <w:szCs w:val="24"/>
          <w:lang w:eastAsia="ru-RU"/>
        </w:rPr>
        <w:t xml:space="preserve"> </w:t>
      </w:r>
      <w:r w:rsidRPr="001C7620">
        <w:rPr>
          <w:rFonts w:ascii="Times New Roman" w:hAnsi="Times New Roman"/>
          <w:sz w:val="24"/>
          <w:szCs w:val="24"/>
          <w:lang w:eastAsia="ru-RU"/>
        </w:rPr>
        <w:t xml:space="preserve">учета </w:t>
      </w:r>
      <w:proofErr w:type="gramStart"/>
      <w:r w:rsidRPr="001C7620">
        <w:rPr>
          <w:rFonts w:ascii="Times New Roman" w:hAnsi="Times New Roman"/>
          <w:sz w:val="24"/>
          <w:szCs w:val="24"/>
          <w:lang w:eastAsia="ru-RU"/>
        </w:rPr>
        <w:t>бюджетных</w:t>
      </w:r>
      <w:proofErr w:type="gramEnd"/>
      <w:r w:rsidRPr="001C7620">
        <w:rPr>
          <w:rFonts w:ascii="Times New Roman" w:hAnsi="Times New Roman"/>
          <w:sz w:val="24"/>
          <w:szCs w:val="24"/>
          <w:lang w:eastAsia="ru-RU"/>
        </w:rPr>
        <w:t xml:space="preserve"> и денежных</w:t>
      </w:r>
    </w:p>
    <w:p w:rsidR="00785F3A" w:rsidRPr="001C7620" w:rsidRDefault="00785F3A" w:rsidP="00BC5D7D">
      <w:pPr>
        <w:spacing w:after="0" w:line="240" w:lineRule="auto"/>
        <w:jc w:val="right"/>
        <w:rPr>
          <w:rFonts w:ascii="Times New Roman" w:hAnsi="Times New Roman"/>
          <w:sz w:val="24"/>
          <w:szCs w:val="24"/>
          <w:lang w:eastAsia="ru-RU"/>
        </w:rPr>
      </w:pPr>
      <w:r w:rsidRPr="001C7620">
        <w:rPr>
          <w:rFonts w:ascii="Times New Roman" w:hAnsi="Times New Roman"/>
          <w:sz w:val="24"/>
          <w:szCs w:val="24"/>
          <w:lang w:eastAsia="ru-RU"/>
        </w:rPr>
        <w:t>обязательств получателей средств</w:t>
      </w:r>
    </w:p>
    <w:p w:rsidR="00785F3A" w:rsidRPr="001C7620" w:rsidRDefault="00785F3A" w:rsidP="00BC5D7D">
      <w:pPr>
        <w:spacing w:after="0" w:line="240" w:lineRule="auto"/>
        <w:jc w:val="right"/>
        <w:rPr>
          <w:rFonts w:ascii="Times New Roman" w:hAnsi="Times New Roman"/>
          <w:sz w:val="24"/>
          <w:szCs w:val="24"/>
          <w:lang w:eastAsia="ru-RU"/>
        </w:rPr>
      </w:pPr>
      <w:r w:rsidRPr="001C7620">
        <w:rPr>
          <w:rFonts w:ascii="Times New Roman" w:hAnsi="Times New Roman"/>
          <w:sz w:val="24"/>
          <w:szCs w:val="24"/>
          <w:lang w:eastAsia="ru-RU"/>
        </w:rPr>
        <w:t xml:space="preserve"> бюджета</w:t>
      </w:r>
      <w:r>
        <w:rPr>
          <w:rFonts w:ascii="Times New Roman" w:hAnsi="Times New Roman"/>
          <w:sz w:val="24"/>
          <w:szCs w:val="24"/>
          <w:lang w:eastAsia="ru-RU"/>
        </w:rPr>
        <w:t xml:space="preserve"> </w:t>
      </w:r>
      <w:proofErr w:type="spellStart"/>
      <w:r w:rsidR="00E758CB">
        <w:rPr>
          <w:rFonts w:ascii="Times New Roman" w:hAnsi="Times New Roman"/>
          <w:sz w:val="24"/>
          <w:szCs w:val="24"/>
          <w:lang w:eastAsia="ru-RU"/>
        </w:rPr>
        <w:t>Суровского</w:t>
      </w:r>
      <w:proofErr w:type="spellEnd"/>
      <w:r>
        <w:rPr>
          <w:rFonts w:ascii="Times New Roman" w:hAnsi="Times New Roman"/>
          <w:sz w:val="24"/>
          <w:szCs w:val="24"/>
          <w:lang w:eastAsia="ru-RU"/>
        </w:rPr>
        <w:t xml:space="preserve"> сельского поселения</w:t>
      </w:r>
    </w:p>
    <w:p w:rsidR="00785F3A" w:rsidRPr="001C7620" w:rsidRDefault="00785F3A" w:rsidP="00BC5D7D">
      <w:pPr>
        <w:spacing w:after="0" w:line="24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 </w:t>
      </w:r>
    </w:p>
    <w:p w:rsidR="00785F3A" w:rsidRPr="001C7620" w:rsidRDefault="00785F3A" w:rsidP="005758A2">
      <w:pPr>
        <w:spacing w:after="0" w:line="240" w:lineRule="auto"/>
        <w:jc w:val="right"/>
        <w:rPr>
          <w:rFonts w:ascii="Times New Roman" w:hAnsi="Times New Roman"/>
          <w:sz w:val="24"/>
          <w:szCs w:val="24"/>
          <w:lang w:eastAsia="ru-RU"/>
        </w:rPr>
      </w:pPr>
    </w:p>
    <w:p w:rsidR="00785F3A" w:rsidRPr="001C7620" w:rsidRDefault="00785F3A" w:rsidP="005758A2">
      <w:pPr>
        <w:spacing w:after="0" w:line="240" w:lineRule="auto"/>
        <w:ind w:firstLine="540"/>
        <w:jc w:val="both"/>
        <w:rPr>
          <w:rFonts w:ascii="Times New Roman" w:hAnsi="Times New Roman"/>
          <w:b/>
          <w:sz w:val="24"/>
          <w:szCs w:val="24"/>
          <w:lang w:eastAsia="ru-RU"/>
        </w:rPr>
      </w:pPr>
      <w:r w:rsidRPr="001C7620">
        <w:rPr>
          <w:rFonts w:ascii="Times New Roman" w:hAnsi="Times New Roman"/>
          <w:sz w:val="24"/>
          <w:szCs w:val="24"/>
          <w:lang w:eastAsia="ru-RU"/>
        </w:rPr>
        <w:t> </w:t>
      </w:r>
    </w:p>
    <w:p w:rsidR="00785F3A" w:rsidRPr="001C7620" w:rsidRDefault="00785F3A" w:rsidP="005758A2">
      <w:pPr>
        <w:spacing w:after="0" w:line="240" w:lineRule="auto"/>
        <w:jc w:val="center"/>
        <w:rPr>
          <w:rFonts w:ascii="Times New Roman" w:hAnsi="Times New Roman"/>
          <w:b/>
          <w:sz w:val="24"/>
          <w:szCs w:val="24"/>
          <w:lang w:eastAsia="ru-RU"/>
        </w:rPr>
      </w:pPr>
      <w:bookmarkStart w:id="33" w:name="p351"/>
      <w:bookmarkEnd w:id="33"/>
      <w:r w:rsidRPr="001C7620">
        <w:rPr>
          <w:rFonts w:ascii="Times New Roman" w:hAnsi="Times New Roman"/>
          <w:b/>
          <w:sz w:val="24"/>
          <w:szCs w:val="24"/>
          <w:lang w:eastAsia="ru-RU"/>
        </w:rPr>
        <w:t>Реквизиты</w:t>
      </w:r>
    </w:p>
    <w:p w:rsidR="00785F3A" w:rsidRPr="001C7620" w:rsidRDefault="00785F3A" w:rsidP="005758A2">
      <w:pPr>
        <w:spacing w:after="0" w:line="240" w:lineRule="auto"/>
        <w:jc w:val="center"/>
        <w:rPr>
          <w:rFonts w:ascii="Times New Roman" w:hAnsi="Times New Roman"/>
          <w:b/>
          <w:sz w:val="24"/>
          <w:szCs w:val="24"/>
          <w:lang w:eastAsia="ru-RU"/>
        </w:rPr>
      </w:pPr>
      <w:r w:rsidRPr="001C7620">
        <w:rPr>
          <w:rFonts w:ascii="Times New Roman" w:hAnsi="Times New Roman"/>
          <w:b/>
          <w:sz w:val="24"/>
          <w:szCs w:val="24"/>
          <w:lang w:eastAsia="ru-RU"/>
        </w:rPr>
        <w:t>Сведения о денежном обязательстве</w:t>
      </w:r>
    </w:p>
    <w:p w:rsidR="00785F3A" w:rsidRPr="001C7620" w:rsidRDefault="00785F3A" w:rsidP="005758A2">
      <w:pPr>
        <w:spacing w:after="0" w:line="24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 </w:t>
      </w:r>
    </w:p>
    <w:tbl>
      <w:tblPr>
        <w:tblW w:w="9080" w:type="dxa"/>
        <w:tblInd w:w="20" w:type="dxa"/>
        <w:tblCellMar>
          <w:left w:w="0" w:type="dxa"/>
          <w:right w:w="0" w:type="dxa"/>
        </w:tblCellMar>
        <w:tblLook w:val="00A0" w:firstRow="1" w:lastRow="0" w:firstColumn="1" w:lastColumn="0" w:noHBand="0" w:noVBand="0"/>
      </w:tblPr>
      <w:tblGrid>
        <w:gridCol w:w="3828"/>
        <w:gridCol w:w="5252"/>
      </w:tblGrid>
      <w:tr w:rsidR="00785F3A" w:rsidRPr="001C7620" w:rsidTr="005758A2">
        <w:tc>
          <w:tcPr>
            <w:tcW w:w="0" w:type="auto"/>
            <w:gridSpan w:val="2"/>
            <w:tcBorders>
              <w:bottom w:val="single" w:sz="8" w:space="0" w:color="000000"/>
            </w:tcBorders>
          </w:tcPr>
          <w:p w:rsidR="00785F3A" w:rsidRPr="001C7620" w:rsidRDefault="00785F3A" w:rsidP="005758A2">
            <w:pPr>
              <w:spacing w:after="0" w:line="240" w:lineRule="auto"/>
              <w:rPr>
                <w:rFonts w:ascii="Times New Roman" w:hAnsi="Times New Roman"/>
                <w:sz w:val="24"/>
                <w:szCs w:val="24"/>
                <w:lang w:eastAsia="ru-RU"/>
              </w:rPr>
            </w:pPr>
            <w:r w:rsidRPr="001C7620">
              <w:rPr>
                <w:rFonts w:ascii="Times New Roman" w:hAnsi="Times New Roman"/>
                <w:sz w:val="24"/>
                <w:szCs w:val="24"/>
                <w:lang w:eastAsia="ru-RU"/>
              </w:rPr>
              <w:t>Единица измерения: руб.</w:t>
            </w:r>
          </w:p>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(с точностью до второго десятичного знака)</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jc w:val="center"/>
              <w:rPr>
                <w:rFonts w:ascii="Times New Roman" w:hAnsi="Times New Roman"/>
                <w:sz w:val="24"/>
                <w:szCs w:val="24"/>
                <w:lang w:eastAsia="ru-RU"/>
              </w:rPr>
            </w:pPr>
            <w:r w:rsidRPr="001C7620">
              <w:rPr>
                <w:rFonts w:ascii="Times New Roman" w:hAnsi="Times New Roman"/>
                <w:sz w:val="24"/>
                <w:szCs w:val="24"/>
                <w:lang w:eastAsia="ru-RU"/>
              </w:rPr>
              <w:t>Наименование информации (реквизита, показателя)</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jc w:val="center"/>
              <w:rPr>
                <w:rFonts w:ascii="Times New Roman" w:hAnsi="Times New Roman"/>
                <w:sz w:val="24"/>
                <w:szCs w:val="24"/>
                <w:lang w:eastAsia="ru-RU"/>
              </w:rPr>
            </w:pPr>
            <w:r w:rsidRPr="001C7620">
              <w:rPr>
                <w:rFonts w:ascii="Times New Roman" w:hAnsi="Times New Roman"/>
                <w:sz w:val="24"/>
                <w:szCs w:val="24"/>
                <w:lang w:eastAsia="ru-RU"/>
              </w:rPr>
              <w:t>Правила формирования информации (реквизита, показателя)</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 xml:space="preserve">1. Номер сведений о денежном обязательстве получателя средств  бюджета </w:t>
            </w:r>
            <w:proofErr w:type="spellStart"/>
            <w:r w:rsidR="00E758CB">
              <w:rPr>
                <w:rFonts w:ascii="Times New Roman" w:hAnsi="Times New Roman"/>
                <w:sz w:val="24"/>
                <w:szCs w:val="24"/>
                <w:lang w:eastAsia="ru-RU"/>
              </w:rPr>
              <w:t>Суровского</w:t>
            </w:r>
            <w:proofErr w:type="spellEnd"/>
            <w:r>
              <w:rPr>
                <w:rFonts w:ascii="Times New Roman" w:hAnsi="Times New Roman"/>
                <w:sz w:val="24"/>
                <w:szCs w:val="24"/>
                <w:lang w:eastAsia="ru-RU"/>
              </w:rPr>
              <w:t xml:space="preserve"> сельского поселения </w:t>
            </w:r>
            <w:r w:rsidRPr="001C7620">
              <w:rPr>
                <w:rFonts w:ascii="Times New Roman" w:hAnsi="Times New Roman"/>
                <w:sz w:val="24"/>
                <w:szCs w:val="24"/>
                <w:lang w:eastAsia="ru-RU"/>
              </w:rPr>
              <w:t>(далее - соответственно Сведения о денежном обязательстве, денежное обязательство)</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0" w:line="240" w:lineRule="auto"/>
              <w:rPr>
                <w:rFonts w:ascii="Times New Roman" w:hAnsi="Times New Roman"/>
                <w:sz w:val="24"/>
                <w:szCs w:val="24"/>
                <w:lang w:eastAsia="ru-RU"/>
              </w:rPr>
            </w:pPr>
            <w:r w:rsidRPr="001C7620">
              <w:rPr>
                <w:rFonts w:ascii="Times New Roman" w:hAnsi="Times New Roman"/>
                <w:sz w:val="24"/>
                <w:szCs w:val="24"/>
                <w:lang w:eastAsia="ru-RU"/>
              </w:rPr>
              <w:t>Указывается порядковый номер Сведений о денежном обязательстве.</w:t>
            </w:r>
          </w:p>
          <w:p w:rsidR="00785F3A" w:rsidRPr="001C7620" w:rsidRDefault="00785F3A" w:rsidP="00E96437">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При представлении Сведений о денежном обязательстве в форме электронного документа в информационных системах Финансового отдела и органа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2. Дата Сведений о денежном обязательстве</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0" w:line="240" w:lineRule="auto"/>
              <w:rPr>
                <w:rFonts w:ascii="Times New Roman" w:hAnsi="Times New Roman"/>
                <w:sz w:val="24"/>
                <w:szCs w:val="24"/>
                <w:lang w:eastAsia="ru-RU"/>
              </w:rPr>
            </w:pPr>
            <w:r w:rsidRPr="001C7620">
              <w:rPr>
                <w:rFonts w:ascii="Times New Roman" w:hAnsi="Times New Roman"/>
                <w:sz w:val="24"/>
                <w:szCs w:val="24"/>
                <w:lang w:eastAsia="ru-RU"/>
              </w:rPr>
              <w:t>Указывается дата подписания Сведений о денежном обязательстве получателем бюджетных средств.</w:t>
            </w:r>
          </w:p>
          <w:p w:rsidR="00785F3A" w:rsidRPr="001C7620" w:rsidRDefault="00785F3A" w:rsidP="005758A2">
            <w:pPr>
              <w:spacing w:after="100" w:line="240" w:lineRule="auto"/>
              <w:rPr>
                <w:rFonts w:ascii="Times New Roman" w:hAnsi="Times New Roman"/>
                <w:sz w:val="24"/>
                <w:szCs w:val="24"/>
                <w:lang w:eastAsia="ru-RU"/>
              </w:rPr>
            </w:pPr>
            <w:proofErr w:type="gramStart"/>
            <w:r w:rsidRPr="001C7620">
              <w:rPr>
                <w:rFonts w:ascii="Times New Roman" w:hAnsi="Times New Roman"/>
                <w:sz w:val="24"/>
                <w:szCs w:val="24"/>
                <w:lang w:eastAsia="ru-RU"/>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rsidRPr="001C7620">
              <w:rPr>
                <w:rFonts w:ascii="Times New Roman" w:hAnsi="Times New Roman"/>
                <w:sz w:val="24"/>
                <w:szCs w:val="24"/>
                <w:lang w:eastAsia="ru-RU"/>
              </w:rPr>
              <w:t xml:space="preserve"> проставляется автоматически</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3. Учетный номер денежного обязательства</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0" w:line="240" w:lineRule="auto"/>
              <w:rPr>
                <w:rFonts w:ascii="Times New Roman" w:hAnsi="Times New Roman"/>
                <w:sz w:val="24"/>
                <w:szCs w:val="24"/>
                <w:lang w:eastAsia="ru-RU"/>
              </w:rPr>
            </w:pPr>
            <w:r w:rsidRPr="001C7620">
              <w:rPr>
                <w:rFonts w:ascii="Times New Roman" w:hAnsi="Times New Roman"/>
                <w:sz w:val="24"/>
                <w:szCs w:val="24"/>
                <w:lang w:eastAsia="ru-RU"/>
              </w:rPr>
              <w:t>Указывается при внесении изменений в поставленное на учет денежное обязательство.</w:t>
            </w:r>
          </w:p>
          <w:p w:rsidR="00785F3A" w:rsidRPr="001C7620" w:rsidRDefault="00785F3A" w:rsidP="005758A2">
            <w:pPr>
              <w:spacing w:after="0" w:line="240" w:lineRule="auto"/>
              <w:rPr>
                <w:rFonts w:ascii="Times New Roman" w:hAnsi="Times New Roman"/>
                <w:sz w:val="24"/>
                <w:szCs w:val="24"/>
                <w:lang w:eastAsia="ru-RU"/>
              </w:rPr>
            </w:pPr>
            <w:r w:rsidRPr="001C7620">
              <w:rPr>
                <w:rFonts w:ascii="Times New Roman" w:hAnsi="Times New Roman"/>
                <w:sz w:val="24"/>
                <w:szCs w:val="24"/>
                <w:lang w:eastAsia="ru-RU"/>
              </w:rPr>
              <w:t>Указывается учетный номер денежного обязательства, в которое вносятся изменения, присвоенный ему при постановке на учет.</w:t>
            </w:r>
          </w:p>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4. Учетный номер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0" w:line="240" w:lineRule="auto"/>
              <w:rPr>
                <w:rFonts w:ascii="Times New Roman" w:hAnsi="Times New Roman"/>
                <w:sz w:val="24"/>
                <w:szCs w:val="24"/>
                <w:lang w:eastAsia="ru-RU"/>
              </w:rPr>
            </w:pPr>
            <w:r w:rsidRPr="001C7620">
              <w:rPr>
                <w:rFonts w:ascii="Times New Roman" w:hAnsi="Times New Roman"/>
                <w:sz w:val="24"/>
                <w:szCs w:val="24"/>
                <w:lang w:eastAsia="ru-RU"/>
              </w:rPr>
              <w:t xml:space="preserve">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w:t>
            </w:r>
            <w:r w:rsidRPr="001C7620">
              <w:rPr>
                <w:rFonts w:ascii="Times New Roman" w:hAnsi="Times New Roman"/>
                <w:sz w:val="24"/>
                <w:szCs w:val="24"/>
                <w:lang w:eastAsia="ru-RU"/>
              </w:rPr>
              <w:lastRenderedPageBreak/>
              <w:t>изменения).</w:t>
            </w:r>
          </w:p>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lastRenderedPageBreak/>
              <w:t>5. Уникальный код объекта капитального строительства или объекта недвижимого имущества</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Указывается уникальный код объекта капитального строительства или объекта недвижимого имущества (при наличии)</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6. Информация о получателе бюджетных средств</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 </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6.1. Получатель бюджетных средств</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Указывается наименование получателя средств районного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6.2. Код получателя бюджетных средств по Сводному реестру</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Указывается код получателя средств бюджета</w:t>
            </w:r>
            <w:r>
              <w:rPr>
                <w:rFonts w:ascii="Times New Roman" w:hAnsi="Times New Roman"/>
                <w:sz w:val="24"/>
                <w:szCs w:val="24"/>
                <w:lang w:eastAsia="ru-RU"/>
              </w:rPr>
              <w:t xml:space="preserve"> </w:t>
            </w:r>
            <w:proofErr w:type="spellStart"/>
            <w:r w:rsidR="00E758CB">
              <w:rPr>
                <w:rFonts w:ascii="Times New Roman" w:hAnsi="Times New Roman"/>
                <w:sz w:val="24"/>
                <w:szCs w:val="24"/>
                <w:lang w:eastAsia="ru-RU"/>
              </w:rPr>
              <w:t>Суровского</w:t>
            </w:r>
            <w:proofErr w:type="spellEnd"/>
            <w:r>
              <w:rPr>
                <w:rFonts w:ascii="Times New Roman" w:hAnsi="Times New Roman"/>
                <w:sz w:val="24"/>
                <w:szCs w:val="24"/>
                <w:lang w:eastAsia="ru-RU"/>
              </w:rPr>
              <w:t xml:space="preserve"> сельского поселения</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6.3. Номер лицевого счета</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Указывается номер соответствующего лицевого счета получателя средств бюджета</w:t>
            </w:r>
            <w:r>
              <w:rPr>
                <w:rFonts w:ascii="Times New Roman" w:hAnsi="Times New Roman"/>
                <w:sz w:val="24"/>
                <w:szCs w:val="24"/>
                <w:lang w:eastAsia="ru-RU"/>
              </w:rPr>
              <w:t xml:space="preserve"> </w:t>
            </w:r>
            <w:proofErr w:type="spellStart"/>
            <w:r w:rsidR="00E758CB">
              <w:rPr>
                <w:rFonts w:ascii="Times New Roman" w:hAnsi="Times New Roman"/>
                <w:sz w:val="24"/>
                <w:szCs w:val="24"/>
                <w:lang w:eastAsia="ru-RU"/>
              </w:rPr>
              <w:t>Суровского</w:t>
            </w:r>
            <w:proofErr w:type="spellEnd"/>
            <w:r>
              <w:rPr>
                <w:rFonts w:ascii="Times New Roman" w:hAnsi="Times New Roman"/>
                <w:sz w:val="24"/>
                <w:szCs w:val="24"/>
                <w:lang w:eastAsia="ru-RU"/>
              </w:rPr>
              <w:t xml:space="preserve"> сельского поселения</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6.4. Главный распорядитель бюджетных средств</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Указывается наименование главного распорядителя средств бюджета</w:t>
            </w:r>
            <w:r>
              <w:rPr>
                <w:rFonts w:ascii="Times New Roman" w:hAnsi="Times New Roman"/>
                <w:sz w:val="24"/>
                <w:szCs w:val="24"/>
                <w:lang w:eastAsia="ru-RU"/>
              </w:rPr>
              <w:t xml:space="preserve"> </w:t>
            </w:r>
            <w:proofErr w:type="spellStart"/>
            <w:r w:rsidR="00E758CB">
              <w:rPr>
                <w:rFonts w:ascii="Times New Roman" w:hAnsi="Times New Roman"/>
                <w:sz w:val="24"/>
                <w:szCs w:val="24"/>
                <w:lang w:eastAsia="ru-RU"/>
              </w:rPr>
              <w:t>Суровского</w:t>
            </w:r>
            <w:proofErr w:type="spellEnd"/>
            <w:r>
              <w:rPr>
                <w:rFonts w:ascii="Times New Roman" w:hAnsi="Times New Roman"/>
                <w:sz w:val="24"/>
                <w:szCs w:val="24"/>
                <w:lang w:eastAsia="ru-RU"/>
              </w:rPr>
              <w:t xml:space="preserve"> сельского поселения</w:t>
            </w:r>
            <w:r w:rsidRPr="001C7620">
              <w:rPr>
                <w:rFonts w:ascii="Times New Roman" w:hAnsi="Times New Roman"/>
                <w:sz w:val="24"/>
                <w:szCs w:val="24"/>
                <w:lang w:eastAsia="ru-RU"/>
              </w:rPr>
              <w:t>, соответствующее реестровой записи Сводного реестра</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6.5. Глава по БК</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 xml:space="preserve">Указывается глава главного распорядителя средств  бюджета </w:t>
            </w:r>
            <w:proofErr w:type="spellStart"/>
            <w:r w:rsidR="00E758CB">
              <w:rPr>
                <w:rFonts w:ascii="Times New Roman" w:hAnsi="Times New Roman"/>
                <w:sz w:val="24"/>
                <w:szCs w:val="24"/>
                <w:lang w:eastAsia="ru-RU"/>
              </w:rPr>
              <w:t>Суровского</w:t>
            </w:r>
            <w:proofErr w:type="spellEnd"/>
            <w:r>
              <w:rPr>
                <w:rFonts w:ascii="Times New Roman" w:hAnsi="Times New Roman"/>
                <w:sz w:val="24"/>
                <w:szCs w:val="24"/>
                <w:lang w:eastAsia="ru-RU"/>
              </w:rPr>
              <w:t xml:space="preserve"> сельского поселения </w:t>
            </w:r>
            <w:r w:rsidRPr="001C7620">
              <w:rPr>
                <w:rFonts w:ascii="Times New Roman" w:hAnsi="Times New Roman"/>
                <w:sz w:val="24"/>
                <w:szCs w:val="24"/>
                <w:lang w:eastAsia="ru-RU"/>
              </w:rPr>
              <w:t>по бюджетной классификации бюджета</w:t>
            </w:r>
            <w:r>
              <w:rPr>
                <w:rFonts w:ascii="Times New Roman" w:hAnsi="Times New Roman"/>
                <w:sz w:val="24"/>
                <w:szCs w:val="24"/>
                <w:lang w:eastAsia="ru-RU"/>
              </w:rPr>
              <w:t xml:space="preserve"> </w:t>
            </w:r>
            <w:proofErr w:type="spellStart"/>
            <w:r w:rsidR="00E758CB">
              <w:rPr>
                <w:rFonts w:ascii="Times New Roman" w:hAnsi="Times New Roman"/>
                <w:sz w:val="24"/>
                <w:szCs w:val="24"/>
                <w:lang w:eastAsia="ru-RU"/>
              </w:rPr>
              <w:t>Суровского</w:t>
            </w:r>
            <w:proofErr w:type="spellEnd"/>
            <w:r>
              <w:rPr>
                <w:rFonts w:ascii="Times New Roman" w:hAnsi="Times New Roman"/>
                <w:sz w:val="24"/>
                <w:szCs w:val="24"/>
                <w:lang w:eastAsia="ru-RU"/>
              </w:rPr>
              <w:t xml:space="preserve"> сельского поселения</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6.6. Наименование бюджета</w:t>
            </w:r>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0" w:line="240" w:lineRule="auto"/>
              <w:rPr>
                <w:rFonts w:ascii="Times New Roman" w:hAnsi="Times New Roman"/>
                <w:sz w:val="24"/>
                <w:szCs w:val="24"/>
                <w:lang w:eastAsia="ru-RU"/>
              </w:rPr>
            </w:pPr>
            <w:r w:rsidRPr="001C7620">
              <w:rPr>
                <w:rFonts w:ascii="Times New Roman" w:hAnsi="Times New Roman"/>
                <w:sz w:val="24"/>
                <w:szCs w:val="24"/>
                <w:lang w:eastAsia="ru-RU"/>
              </w:rPr>
              <w:t xml:space="preserve">Указывается наименование бюджета </w:t>
            </w:r>
            <w:proofErr w:type="spellStart"/>
            <w:r w:rsidR="00E758CB">
              <w:rPr>
                <w:rFonts w:ascii="Times New Roman" w:hAnsi="Times New Roman"/>
                <w:sz w:val="24"/>
                <w:szCs w:val="24"/>
                <w:lang w:eastAsia="ru-RU"/>
              </w:rPr>
              <w:t>Суровского</w:t>
            </w:r>
            <w:proofErr w:type="spellEnd"/>
            <w:r>
              <w:rPr>
                <w:rFonts w:ascii="Times New Roman" w:hAnsi="Times New Roman"/>
                <w:sz w:val="24"/>
                <w:szCs w:val="24"/>
                <w:lang w:eastAsia="ru-RU"/>
              </w:rPr>
              <w:t xml:space="preserve"> сельского поселения </w:t>
            </w:r>
            <w:r w:rsidRPr="001C7620">
              <w:rPr>
                <w:rFonts w:ascii="Times New Roman" w:hAnsi="Times New Roman"/>
                <w:sz w:val="24"/>
                <w:szCs w:val="24"/>
                <w:lang w:eastAsia="ru-RU"/>
              </w:rPr>
              <w:t>- " бюджет".</w:t>
            </w:r>
          </w:p>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 xml:space="preserve">6.7. Код </w:t>
            </w:r>
            <w:hyperlink r:id="rId22" w:history="1">
              <w:r w:rsidRPr="001C7620">
                <w:rPr>
                  <w:rFonts w:ascii="Times New Roman" w:hAnsi="Times New Roman"/>
                  <w:color w:val="1A0DAB"/>
                  <w:sz w:val="24"/>
                  <w:szCs w:val="24"/>
                  <w:u w:val="single"/>
                  <w:lang w:eastAsia="ru-RU"/>
                </w:rPr>
                <w:t>ОКТМО</w:t>
              </w:r>
            </w:hyperlink>
          </w:p>
        </w:tc>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 xml:space="preserve">Указывается код по Общероссийскому </w:t>
            </w:r>
            <w:hyperlink r:id="rId23" w:history="1">
              <w:r w:rsidRPr="001C7620">
                <w:rPr>
                  <w:rFonts w:ascii="Times New Roman" w:hAnsi="Times New Roman"/>
                  <w:color w:val="1A0DAB"/>
                  <w:sz w:val="24"/>
                  <w:szCs w:val="24"/>
                  <w:u w:val="single"/>
                  <w:lang w:eastAsia="ru-RU"/>
                </w:rPr>
                <w:t>классификатору</w:t>
              </w:r>
            </w:hyperlink>
            <w:r w:rsidRPr="001C7620">
              <w:rPr>
                <w:rFonts w:ascii="Times New Roman" w:hAnsi="Times New Roman"/>
                <w:sz w:val="24"/>
                <w:szCs w:val="24"/>
                <w:lang w:eastAsia="ru-RU"/>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w:t>
            </w:r>
          </w:p>
        </w:tc>
      </w:tr>
      <w:tr w:rsidR="00785F3A" w:rsidRPr="001C7620" w:rsidTr="005758A2">
        <w:tc>
          <w:tcPr>
            <w:tcW w:w="0" w:type="auto"/>
            <w:tcBorders>
              <w:top w:val="single" w:sz="8" w:space="0" w:color="000000"/>
              <w:left w:val="single" w:sz="8" w:space="0" w:color="000000"/>
              <w:bottom w:val="single" w:sz="8" w:space="0" w:color="000000"/>
              <w:right w:val="single" w:sz="8" w:space="0" w:color="000000"/>
            </w:tcBorders>
          </w:tcPr>
          <w:p w:rsidR="00785F3A" w:rsidRPr="001C7620" w:rsidRDefault="00785F3A" w:rsidP="005758A2">
            <w:pPr>
              <w:spacing w:after="100" w:line="240" w:lineRule="auto"/>
              <w:rPr>
                <w:rFonts w:ascii="Times New Roman" w:hAnsi="Times New Roman"/>
                <w:sz w:val="24"/>
                <w:szCs w:val="24"/>
                <w:lang w:eastAsia="ru-RU"/>
              </w:rPr>
            </w:pPr>
            <w:r w:rsidRPr="001C7620">
              <w:rPr>
                <w:rFonts w:ascii="Times New Roman" w:hAnsi="Times New Roman"/>
                <w:sz w:val="24"/>
                <w:szCs w:val="24"/>
                <w:lang w:eastAsia="ru-RU"/>
              </w:rPr>
              <w:t>6.8. Финансовый орган</w:t>
            </w:r>
          </w:p>
        </w:tc>
        <w:tc>
          <w:tcPr>
            <w:tcW w:w="0" w:type="auto"/>
            <w:tcBorders>
              <w:top w:val="single" w:sz="8" w:space="0" w:color="000000"/>
              <w:left w:val="single" w:sz="8" w:space="0" w:color="000000"/>
              <w:bottom w:val="single" w:sz="8" w:space="0" w:color="000000"/>
              <w:right w:val="single" w:sz="8" w:space="0" w:color="000000"/>
            </w:tcBorders>
          </w:tcPr>
          <w:p w:rsidR="00785F3A" w:rsidRPr="00815089" w:rsidRDefault="00785F3A" w:rsidP="005758A2">
            <w:pPr>
              <w:spacing w:after="0" w:line="240" w:lineRule="auto"/>
              <w:rPr>
                <w:rFonts w:ascii="Times New Roman" w:hAnsi="Times New Roman"/>
                <w:sz w:val="24"/>
                <w:szCs w:val="24"/>
                <w:lang w:eastAsia="ru-RU"/>
              </w:rPr>
            </w:pPr>
            <w:r w:rsidRPr="00815089">
              <w:rPr>
                <w:rFonts w:ascii="Times New Roman" w:hAnsi="Times New Roman"/>
                <w:sz w:val="24"/>
                <w:szCs w:val="24"/>
                <w:lang w:eastAsia="ru-RU"/>
              </w:rPr>
              <w:t xml:space="preserve">Указывается наименование финансового органа - " Администрация </w:t>
            </w:r>
            <w:proofErr w:type="spellStart"/>
            <w:r w:rsidR="00E758CB">
              <w:rPr>
                <w:rFonts w:ascii="Times New Roman" w:hAnsi="Times New Roman"/>
                <w:sz w:val="24"/>
                <w:szCs w:val="24"/>
                <w:lang w:eastAsia="ru-RU"/>
              </w:rPr>
              <w:t>Суровского</w:t>
            </w:r>
            <w:proofErr w:type="spellEnd"/>
            <w:r w:rsidRPr="00815089">
              <w:rPr>
                <w:rFonts w:ascii="Times New Roman" w:hAnsi="Times New Roman"/>
                <w:sz w:val="24"/>
                <w:szCs w:val="24"/>
                <w:lang w:eastAsia="ru-RU"/>
              </w:rPr>
              <w:t xml:space="preserve"> сельского поселения  </w:t>
            </w:r>
            <w:proofErr w:type="spellStart"/>
            <w:r w:rsidRPr="00815089">
              <w:rPr>
                <w:rFonts w:ascii="Times New Roman" w:hAnsi="Times New Roman"/>
                <w:sz w:val="24"/>
                <w:szCs w:val="24"/>
                <w:lang w:eastAsia="ru-RU"/>
              </w:rPr>
              <w:t>Новодеревеньковского</w:t>
            </w:r>
            <w:proofErr w:type="spellEnd"/>
            <w:r w:rsidRPr="00815089">
              <w:rPr>
                <w:rFonts w:ascii="Times New Roman" w:hAnsi="Times New Roman"/>
                <w:sz w:val="24"/>
                <w:szCs w:val="24"/>
                <w:lang w:eastAsia="ru-RU"/>
              </w:rPr>
              <w:t xml:space="preserve"> района Орловской области".</w:t>
            </w:r>
          </w:p>
          <w:p w:rsidR="00785F3A" w:rsidRPr="001C7620" w:rsidRDefault="00785F3A" w:rsidP="005758A2">
            <w:pPr>
              <w:spacing w:after="100" w:line="240" w:lineRule="auto"/>
              <w:rPr>
                <w:rFonts w:ascii="Times New Roman" w:hAnsi="Times New Roman"/>
                <w:sz w:val="24"/>
                <w:szCs w:val="24"/>
                <w:lang w:eastAsia="ru-RU"/>
              </w:rPr>
            </w:pPr>
            <w:r w:rsidRPr="00815089">
              <w:rPr>
                <w:rFonts w:ascii="Times New Roman" w:hAnsi="Times New Roman"/>
                <w:sz w:val="24"/>
                <w:szCs w:val="24"/>
                <w:lang w:eastAsia="ru-RU"/>
              </w:rPr>
              <w:lastRenderedPageBreak/>
              <w:t>При представлении Сведений о денежном обязательстве в форме электронного документа в информационных системах заполняется</w:t>
            </w:r>
            <w:r w:rsidRPr="001C7620">
              <w:rPr>
                <w:rFonts w:ascii="Times New Roman" w:hAnsi="Times New Roman"/>
                <w:sz w:val="24"/>
                <w:szCs w:val="24"/>
                <w:lang w:eastAsia="ru-RU"/>
              </w:rPr>
              <w:t xml:space="preserve"> автоматически</w:t>
            </w:r>
          </w:p>
        </w:tc>
      </w:tr>
      <w:tr w:rsidR="00785F3A" w:rsidRPr="002E35E0" w:rsidTr="005758A2">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lastRenderedPageBreak/>
              <w:t>6.9. Код по ОКПО</w:t>
            </w: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Указывается код финансового органа по Общероссийскому классификатору предприятий и организаций</w:t>
            </w:r>
          </w:p>
        </w:tc>
      </w:tr>
      <w:tr w:rsidR="00785F3A" w:rsidRPr="002E35E0" w:rsidTr="005758A2">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6.10. Территориальный орган Федерального казначейства</w:t>
            </w: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proofErr w:type="gramStart"/>
            <w:r w:rsidRPr="002E35E0">
              <w:rPr>
                <w:rFonts w:ascii="Times New Roman" w:hAnsi="Times New Roman"/>
                <w:b/>
                <w:sz w:val="24"/>
                <w:szCs w:val="24"/>
                <w:lang w:eastAsia="ru-RU"/>
              </w:rPr>
              <w:t>Указывается наименование территориального органа Федерального казначейства, в кото</w:t>
            </w:r>
            <w:r>
              <w:rPr>
                <w:rFonts w:ascii="Times New Roman" w:hAnsi="Times New Roman"/>
                <w:b/>
                <w:sz w:val="24"/>
                <w:szCs w:val="24"/>
                <w:lang w:eastAsia="ru-RU"/>
              </w:rPr>
              <w:t xml:space="preserve">ром получателю средств </w:t>
            </w:r>
            <w:r w:rsidRPr="002E35E0">
              <w:rPr>
                <w:rFonts w:ascii="Times New Roman" w:hAnsi="Times New Roman"/>
                <w:b/>
                <w:sz w:val="24"/>
                <w:szCs w:val="24"/>
                <w:lang w:eastAsia="ru-RU"/>
              </w:rPr>
              <w:t xml:space="preserve"> бюджета </w:t>
            </w:r>
            <w:proofErr w:type="spellStart"/>
            <w:r w:rsidR="00E758CB">
              <w:rPr>
                <w:rFonts w:ascii="Times New Roman" w:hAnsi="Times New Roman"/>
                <w:b/>
                <w:sz w:val="24"/>
                <w:szCs w:val="24"/>
                <w:lang w:eastAsia="ru-RU"/>
              </w:rPr>
              <w:t>Суровского</w:t>
            </w:r>
            <w:proofErr w:type="spellEnd"/>
            <w:r>
              <w:rPr>
                <w:rFonts w:ascii="Times New Roman" w:hAnsi="Times New Roman"/>
                <w:b/>
                <w:sz w:val="24"/>
                <w:szCs w:val="24"/>
                <w:lang w:eastAsia="ru-RU"/>
              </w:rPr>
              <w:t xml:space="preserve"> сельского поселения </w:t>
            </w:r>
            <w:r w:rsidRPr="002E35E0">
              <w:rPr>
                <w:rFonts w:ascii="Times New Roman" w:hAnsi="Times New Roman"/>
                <w:b/>
                <w:sz w:val="24"/>
                <w:szCs w:val="24"/>
                <w:lang w:eastAsia="ru-RU"/>
              </w:rPr>
              <w:t>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roofErr w:type="gramEnd"/>
          </w:p>
        </w:tc>
      </w:tr>
      <w:tr w:rsidR="00785F3A" w:rsidRPr="002E35E0" w:rsidTr="005758A2">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6.11. Код органа Федерального казначейства (далее - КОФК)</w:t>
            </w: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Указывается код органа Федерального казначейства, в котором получателю сре</w:t>
            </w:r>
            <w:r>
              <w:rPr>
                <w:rFonts w:ascii="Times New Roman" w:hAnsi="Times New Roman"/>
                <w:b/>
                <w:sz w:val="24"/>
                <w:szCs w:val="24"/>
                <w:lang w:eastAsia="ru-RU"/>
              </w:rPr>
              <w:t xml:space="preserve">дств </w:t>
            </w:r>
            <w:r w:rsidRPr="002E35E0">
              <w:rPr>
                <w:rFonts w:ascii="Times New Roman" w:hAnsi="Times New Roman"/>
                <w:b/>
                <w:sz w:val="24"/>
                <w:szCs w:val="24"/>
                <w:lang w:eastAsia="ru-RU"/>
              </w:rPr>
              <w:t xml:space="preserve"> бюджета </w:t>
            </w:r>
            <w:proofErr w:type="spellStart"/>
            <w:r w:rsidR="00E758CB">
              <w:rPr>
                <w:rFonts w:ascii="Times New Roman" w:hAnsi="Times New Roman"/>
                <w:b/>
                <w:sz w:val="24"/>
                <w:szCs w:val="24"/>
                <w:lang w:eastAsia="ru-RU"/>
              </w:rPr>
              <w:t>Суровского</w:t>
            </w:r>
            <w:proofErr w:type="spellEnd"/>
            <w:r>
              <w:rPr>
                <w:rFonts w:ascii="Times New Roman" w:hAnsi="Times New Roman"/>
                <w:b/>
                <w:sz w:val="24"/>
                <w:szCs w:val="24"/>
                <w:lang w:eastAsia="ru-RU"/>
              </w:rPr>
              <w:t xml:space="preserve"> сельского поселения</w:t>
            </w:r>
            <w:r w:rsidRPr="002E35E0">
              <w:rPr>
                <w:rFonts w:ascii="Times New Roman" w:hAnsi="Times New Roman"/>
                <w:b/>
                <w:sz w:val="24"/>
                <w:szCs w:val="24"/>
                <w:lang w:eastAsia="ru-RU"/>
              </w:rPr>
              <w:t xml:space="preserve"> открыт соответствующий лицевой счет получателя бюджетных средств</w:t>
            </w:r>
          </w:p>
        </w:tc>
      </w:tr>
      <w:tr w:rsidR="00785F3A" w:rsidRPr="002E35E0" w:rsidTr="005758A2">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6.12. Признак платежа, требующего подтверждения</w:t>
            </w: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785F3A" w:rsidRPr="002E35E0" w:rsidTr="005758A2">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7. Реквизиты документа, подтверждающего возникновение денежного обязательства</w:t>
            </w: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 </w:t>
            </w:r>
          </w:p>
        </w:tc>
      </w:tr>
      <w:tr w:rsidR="00785F3A" w:rsidRPr="002E35E0" w:rsidTr="005758A2">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7.1. Вид</w:t>
            </w: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Указывается наименование документа, являющегося основанием для возникновения денежного обязательства</w:t>
            </w:r>
          </w:p>
        </w:tc>
      </w:tr>
      <w:tr w:rsidR="00785F3A" w:rsidRPr="002E35E0" w:rsidTr="005758A2">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7.2. Номер</w:t>
            </w: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Указывается номер документа, подтверждающего возникновение денежного обязательства</w:t>
            </w:r>
          </w:p>
        </w:tc>
      </w:tr>
      <w:tr w:rsidR="00785F3A" w:rsidRPr="002E35E0" w:rsidTr="005758A2">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bookmarkStart w:id="34" w:name="p407"/>
            <w:bookmarkEnd w:id="34"/>
            <w:r w:rsidRPr="002E35E0">
              <w:rPr>
                <w:rFonts w:ascii="Times New Roman" w:hAnsi="Times New Roman"/>
                <w:b/>
                <w:sz w:val="24"/>
                <w:szCs w:val="24"/>
                <w:lang w:eastAsia="ru-RU"/>
              </w:rPr>
              <w:t>7.3. Дата</w:t>
            </w: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Указывается дата документа, подтверждающего возникновение денежного обязательства</w:t>
            </w:r>
          </w:p>
        </w:tc>
      </w:tr>
      <w:tr w:rsidR="00785F3A" w:rsidRPr="002E35E0" w:rsidTr="005758A2">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7.4. Сумма документа, подтверждающего возникновение денежного обязательства</w:t>
            </w: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Указывается сумма документа, подтверждающего возникновение денежного обязательства, в валюте выплаты</w:t>
            </w:r>
          </w:p>
        </w:tc>
      </w:tr>
      <w:tr w:rsidR="00785F3A" w:rsidRPr="002E35E0" w:rsidTr="005758A2">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7.5. Предмет</w:t>
            </w: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 xml:space="preserve">Указывается наименование товаров (работ, услуг) в соответствии с документом, подтверждающим возникновение денежного </w:t>
            </w:r>
            <w:r w:rsidRPr="002E35E0">
              <w:rPr>
                <w:rFonts w:ascii="Times New Roman" w:hAnsi="Times New Roman"/>
                <w:b/>
                <w:sz w:val="24"/>
                <w:szCs w:val="24"/>
                <w:lang w:eastAsia="ru-RU"/>
              </w:rPr>
              <w:lastRenderedPageBreak/>
              <w:t>обязательства</w:t>
            </w:r>
          </w:p>
        </w:tc>
      </w:tr>
      <w:tr w:rsidR="00785F3A" w:rsidRPr="002E35E0" w:rsidTr="005758A2">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lastRenderedPageBreak/>
              <w:t>7.6. Наименование вида средств</w:t>
            </w: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0" w:line="240" w:lineRule="auto"/>
              <w:rPr>
                <w:rFonts w:ascii="Times New Roman" w:hAnsi="Times New Roman"/>
                <w:b/>
                <w:sz w:val="24"/>
                <w:szCs w:val="24"/>
                <w:lang w:eastAsia="ru-RU"/>
              </w:rPr>
            </w:pPr>
            <w:r w:rsidRPr="002E35E0">
              <w:rPr>
                <w:rFonts w:ascii="Times New Roman" w:hAnsi="Times New Roman"/>
                <w:b/>
                <w:sz w:val="24"/>
                <w:szCs w:val="24"/>
                <w:lang w:eastAsia="ru-RU"/>
              </w:rPr>
              <w:t>Указывается наименование вида средств, за счет которых должна быть произведена кассовая выплата: средства бюджета.</w:t>
            </w:r>
          </w:p>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785F3A" w:rsidRPr="002E35E0" w:rsidTr="005758A2">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7.7. Код по бюджетной классификации (далее - Код по БК)</w:t>
            </w: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925DED">
            <w:pPr>
              <w:spacing w:after="0" w:line="240" w:lineRule="auto"/>
              <w:rPr>
                <w:rFonts w:ascii="Times New Roman" w:hAnsi="Times New Roman"/>
                <w:b/>
                <w:sz w:val="24"/>
                <w:szCs w:val="24"/>
                <w:lang w:eastAsia="ru-RU"/>
              </w:rPr>
            </w:pPr>
            <w:r w:rsidRPr="002E35E0">
              <w:rPr>
                <w:rFonts w:ascii="Times New Roman" w:hAnsi="Times New Roman"/>
                <w:b/>
                <w:sz w:val="24"/>
                <w:szCs w:val="24"/>
                <w:lang w:eastAsia="ru-RU"/>
              </w:rPr>
              <w:t>Указывается код к</w:t>
            </w:r>
            <w:r>
              <w:rPr>
                <w:rFonts w:ascii="Times New Roman" w:hAnsi="Times New Roman"/>
                <w:b/>
                <w:sz w:val="24"/>
                <w:szCs w:val="24"/>
                <w:lang w:eastAsia="ru-RU"/>
              </w:rPr>
              <w:t xml:space="preserve">лассификации расходов </w:t>
            </w:r>
            <w:r w:rsidRPr="002E35E0">
              <w:rPr>
                <w:rFonts w:ascii="Times New Roman" w:hAnsi="Times New Roman"/>
                <w:b/>
                <w:sz w:val="24"/>
                <w:szCs w:val="24"/>
                <w:lang w:eastAsia="ru-RU"/>
              </w:rPr>
              <w:t xml:space="preserve">бюджета </w:t>
            </w:r>
            <w:proofErr w:type="spellStart"/>
            <w:r w:rsidR="00E758CB">
              <w:rPr>
                <w:rFonts w:ascii="Times New Roman" w:hAnsi="Times New Roman"/>
                <w:b/>
                <w:sz w:val="24"/>
                <w:szCs w:val="24"/>
                <w:lang w:eastAsia="ru-RU"/>
              </w:rPr>
              <w:t>Суровского</w:t>
            </w:r>
            <w:proofErr w:type="spellEnd"/>
            <w:r>
              <w:rPr>
                <w:rFonts w:ascii="Times New Roman" w:hAnsi="Times New Roman"/>
                <w:b/>
                <w:sz w:val="24"/>
                <w:szCs w:val="24"/>
                <w:lang w:eastAsia="ru-RU"/>
              </w:rPr>
              <w:t xml:space="preserve"> сельского поселения</w:t>
            </w:r>
            <w:r w:rsidRPr="002E35E0">
              <w:rPr>
                <w:rFonts w:ascii="Times New Roman" w:hAnsi="Times New Roman"/>
                <w:b/>
                <w:sz w:val="24"/>
                <w:szCs w:val="24"/>
                <w:lang w:eastAsia="ru-RU"/>
              </w:rPr>
              <w:t xml:space="preserve"> в соответствии с предметом документа-основания.</w:t>
            </w:r>
            <w:r>
              <w:rPr>
                <w:rFonts w:ascii="Times New Roman" w:hAnsi="Times New Roman"/>
                <w:b/>
                <w:sz w:val="24"/>
                <w:szCs w:val="24"/>
                <w:lang w:eastAsia="ru-RU"/>
              </w:rPr>
              <w:t xml:space="preserve"> </w:t>
            </w:r>
            <w:r w:rsidRPr="002E35E0">
              <w:rPr>
                <w:rFonts w:ascii="Times New Roman" w:hAnsi="Times New Roman"/>
                <w:b/>
                <w:sz w:val="24"/>
                <w:szCs w:val="24"/>
                <w:lang w:eastAsia="ru-RU"/>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w:t>
            </w:r>
            <w:proofErr w:type="spellStart"/>
            <w:r w:rsidR="00E758CB">
              <w:rPr>
                <w:rFonts w:ascii="Times New Roman" w:hAnsi="Times New Roman"/>
                <w:b/>
                <w:sz w:val="24"/>
                <w:szCs w:val="24"/>
                <w:lang w:eastAsia="ru-RU"/>
              </w:rPr>
              <w:t>Суровского</w:t>
            </w:r>
            <w:proofErr w:type="spellEnd"/>
            <w:r>
              <w:rPr>
                <w:rFonts w:ascii="Times New Roman" w:hAnsi="Times New Roman"/>
                <w:b/>
                <w:sz w:val="24"/>
                <w:szCs w:val="24"/>
                <w:lang w:eastAsia="ru-RU"/>
              </w:rPr>
              <w:t xml:space="preserve"> сельского поселения </w:t>
            </w:r>
            <w:r w:rsidRPr="002E35E0">
              <w:rPr>
                <w:rFonts w:ascii="Times New Roman" w:hAnsi="Times New Roman"/>
                <w:b/>
                <w:sz w:val="24"/>
                <w:szCs w:val="24"/>
                <w:lang w:eastAsia="ru-RU"/>
              </w:rPr>
              <w:t>на основании информации, представленной должником</w:t>
            </w:r>
          </w:p>
        </w:tc>
      </w:tr>
      <w:tr w:rsidR="00785F3A" w:rsidRPr="002E35E0" w:rsidTr="005758A2">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7.8. Аналитический код</w:t>
            </w: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785F3A" w:rsidRPr="002E35E0" w:rsidTr="005758A2">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7.9. Сумма в рублевом эквиваленте всего</w:t>
            </w: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0" w:line="240" w:lineRule="auto"/>
              <w:rPr>
                <w:rFonts w:ascii="Times New Roman" w:hAnsi="Times New Roman"/>
                <w:b/>
                <w:sz w:val="24"/>
                <w:szCs w:val="24"/>
                <w:lang w:eastAsia="ru-RU"/>
              </w:rPr>
            </w:pPr>
            <w:r w:rsidRPr="002E35E0">
              <w:rPr>
                <w:rFonts w:ascii="Times New Roman" w:hAnsi="Times New Roman"/>
                <w:b/>
                <w:sz w:val="24"/>
                <w:szCs w:val="24"/>
                <w:lang w:eastAsia="ru-RU"/>
              </w:rPr>
              <w:t>Указывается сумма денежного обязательства в валюте Российской Федерации.</w:t>
            </w:r>
          </w:p>
          <w:p w:rsidR="00785F3A" w:rsidRPr="002E35E0" w:rsidRDefault="00785F3A" w:rsidP="005758A2">
            <w:pPr>
              <w:spacing w:after="0" w:line="240" w:lineRule="auto"/>
              <w:rPr>
                <w:rFonts w:ascii="Times New Roman" w:hAnsi="Times New Roman"/>
                <w:b/>
                <w:sz w:val="24"/>
                <w:szCs w:val="24"/>
                <w:lang w:eastAsia="ru-RU"/>
              </w:rPr>
            </w:pPr>
            <w:r w:rsidRPr="002E35E0">
              <w:rPr>
                <w:rFonts w:ascii="Times New Roman" w:hAnsi="Times New Roman"/>
                <w:b/>
                <w:sz w:val="24"/>
                <w:szCs w:val="24"/>
                <w:lang w:eastAsia="ru-RU"/>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07" w:history="1">
              <w:r w:rsidRPr="002E35E0">
                <w:rPr>
                  <w:rFonts w:ascii="Times New Roman" w:hAnsi="Times New Roman"/>
                  <w:b/>
                  <w:color w:val="1A0DAB"/>
                  <w:sz w:val="24"/>
                  <w:szCs w:val="24"/>
                  <w:u w:val="single"/>
                  <w:lang w:eastAsia="ru-RU"/>
                </w:rPr>
                <w:t>пункте 7.3</w:t>
              </w:r>
            </w:hyperlink>
            <w:r w:rsidRPr="002E35E0">
              <w:rPr>
                <w:rFonts w:ascii="Times New Roman" w:hAnsi="Times New Roman"/>
                <w:b/>
                <w:sz w:val="24"/>
                <w:szCs w:val="24"/>
                <w:lang w:eastAsia="ru-RU"/>
              </w:rPr>
              <w:t xml:space="preserve"> настоящей информации.</w:t>
            </w:r>
          </w:p>
          <w:p w:rsidR="00785F3A" w:rsidRPr="002E35E0" w:rsidRDefault="00785F3A" w:rsidP="005758A2">
            <w:pPr>
              <w:spacing w:after="0" w:line="240" w:lineRule="auto"/>
              <w:rPr>
                <w:rFonts w:ascii="Times New Roman" w:hAnsi="Times New Roman"/>
                <w:b/>
                <w:sz w:val="24"/>
                <w:szCs w:val="24"/>
                <w:lang w:eastAsia="ru-RU"/>
              </w:rPr>
            </w:pPr>
            <w:r w:rsidRPr="002E35E0">
              <w:rPr>
                <w:rFonts w:ascii="Times New Roman" w:hAnsi="Times New Roman"/>
                <w:b/>
                <w:sz w:val="24"/>
                <w:szCs w:val="24"/>
                <w:lang w:eastAsia="ru-RU"/>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 xml:space="preserve">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w:t>
            </w:r>
            <w:r w:rsidRPr="002E35E0">
              <w:rPr>
                <w:rFonts w:ascii="Times New Roman" w:hAnsi="Times New Roman"/>
                <w:b/>
                <w:sz w:val="24"/>
                <w:szCs w:val="24"/>
                <w:lang w:eastAsia="ru-RU"/>
              </w:rPr>
              <w:lastRenderedPageBreak/>
              <w:t>году</w:t>
            </w:r>
          </w:p>
        </w:tc>
      </w:tr>
      <w:tr w:rsidR="00785F3A" w:rsidRPr="002E35E0" w:rsidTr="005758A2">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lastRenderedPageBreak/>
              <w:t>7.10. Код валюты</w:t>
            </w: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Указывается код валюты, в которой принято денежное обязательство, в соответствии с Общероссийским классификатором валют</w:t>
            </w:r>
          </w:p>
        </w:tc>
      </w:tr>
      <w:tr w:rsidR="00785F3A" w:rsidRPr="002E35E0" w:rsidTr="005758A2">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7.11. в том числе перечислено средств, требующих подтверждения</w:t>
            </w: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785F3A" w:rsidRPr="002E35E0" w:rsidTr="005758A2">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7.12. Срок исполнения</w:t>
            </w: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Указывается планируемый срок осуществления кассовой выплаты по денежному обязательству</w:t>
            </w:r>
          </w:p>
        </w:tc>
      </w:tr>
    </w:tbl>
    <w:p w:rsidR="00785F3A" w:rsidRPr="002E35E0" w:rsidRDefault="00785F3A" w:rsidP="005758A2">
      <w:pPr>
        <w:spacing w:after="0" w:line="240" w:lineRule="auto"/>
        <w:ind w:firstLine="540"/>
        <w:jc w:val="both"/>
        <w:rPr>
          <w:rFonts w:ascii="Times New Roman" w:hAnsi="Times New Roman"/>
          <w:b/>
          <w:sz w:val="24"/>
          <w:szCs w:val="24"/>
          <w:lang w:eastAsia="ru-RU"/>
        </w:rPr>
      </w:pPr>
      <w:r w:rsidRPr="002E35E0">
        <w:rPr>
          <w:rFonts w:ascii="Times New Roman" w:hAnsi="Times New Roman"/>
          <w:b/>
          <w:sz w:val="24"/>
          <w:szCs w:val="24"/>
          <w:lang w:eastAsia="ru-RU"/>
        </w:rPr>
        <w:t> </w:t>
      </w:r>
    </w:p>
    <w:p w:rsidR="00785F3A" w:rsidRPr="002E35E0" w:rsidRDefault="00785F3A" w:rsidP="005758A2">
      <w:pPr>
        <w:spacing w:after="0" w:line="240" w:lineRule="auto"/>
        <w:ind w:firstLine="540"/>
        <w:jc w:val="both"/>
        <w:rPr>
          <w:rFonts w:ascii="Times New Roman" w:hAnsi="Times New Roman"/>
          <w:b/>
          <w:sz w:val="24"/>
          <w:szCs w:val="24"/>
          <w:lang w:eastAsia="ru-RU"/>
        </w:rPr>
      </w:pPr>
      <w:r w:rsidRPr="002E35E0">
        <w:rPr>
          <w:rFonts w:ascii="Times New Roman" w:hAnsi="Times New Roman"/>
          <w:b/>
          <w:sz w:val="24"/>
          <w:szCs w:val="24"/>
          <w:lang w:eastAsia="ru-RU"/>
        </w:rPr>
        <w:t> </w:t>
      </w:r>
    </w:p>
    <w:p w:rsidR="00785F3A" w:rsidRPr="002E35E0" w:rsidRDefault="00785F3A" w:rsidP="005758A2">
      <w:pPr>
        <w:spacing w:after="0" w:line="240" w:lineRule="auto"/>
        <w:ind w:firstLine="540"/>
        <w:jc w:val="both"/>
        <w:rPr>
          <w:rFonts w:ascii="Times New Roman" w:hAnsi="Times New Roman"/>
          <w:b/>
          <w:sz w:val="24"/>
          <w:szCs w:val="24"/>
          <w:lang w:eastAsia="ru-RU"/>
        </w:rPr>
      </w:pPr>
      <w:r w:rsidRPr="002E35E0">
        <w:rPr>
          <w:rFonts w:ascii="Times New Roman" w:hAnsi="Times New Roman"/>
          <w:b/>
          <w:sz w:val="24"/>
          <w:szCs w:val="24"/>
          <w:lang w:eastAsia="ru-RU"/>
        </w:rPr>
        <w:t> </w:t>
      </w:r>
    </w:p>
    <w:p w:rsidR="00785F3A" w:rsidRDefault="00785F3A" w:rsidP="005758A2">
      <w:pPr>
        <w:spacing w:after="0" w:line="240" w:lineRule="auto"/>
        <w:ind w:firstLine="540"/>
        <w:jc w:val="both"/>
        <w:rPr>
          <w:rFonts w:ascii="Times New Roman" w:hAnsi="Times New Roman"/>
          <w:b/>
          <w:sz w:val="24"/>
          <w:szCs w:val="24"/>
          <w:lang w:eastAsia="ru-RU"/>
        </w:rPr>
      </w:pPr>
      <w:r w:rsidRPr="002E35E0">
        <w:rPr>
          <w:rFonts w:ascii="Times New Roman" w:hAnsi="Times New Roman"/>
          <w:b/>
          <w:sz w:val="24"/>
          <w:szCs w:val="24"/>
          <w:lang w:eastAsia="ru-RU"/>
        </w:rPr>
        <w:t> </w:t>
      </w:r>
    </w:p>
    <w:p w:rsidR="00785F3A" w:rsidRDefault="00785F3A" w:rsidP="005758A2">
      <w:pPr>
        <w:spacing w:after="0" w:line="240" w:lineRule="auto"/>
        <w:ind w:firstLine="540"/>
        <w:jc w:val="both"/>
        <w:rPr>
          <w:rFonts w:ascii="Times New Roman" w:hAnsi="Times New Roman"/>
          <w:b/>
          <w:sz w:val="24"/>
          <w:szCs w:val="24"/>
          <w:lang w:eastAsia="ru-RU"/>
        </w:rPr>
      </w:pPr>
    </w:p>
    <w:p w:rsidR="00785F3A" w:rsidRDefault="00785F3A" w:rsidP="005758A2">
      <w:pPr>
        <w:spacing w:after="0" w:line="240" w:lineRule="auto"/>
        <w:ind w:firstLine="540"/>
        <w:jc w:val="both"/>
        <w:rPr>
          <w:rFonts w:ascii="Times New Roman" w:hAnsi="Times New Roman"/>
          <w:b/>
          <w:sz w:val="24"/>
          <w:szCs w:val="24"/>
          <w:lang w:eastAsia="ru-RU"/>
        </w:rPr>
      </w:pPr>
    </w:p>
    <w:p w:rsidR="00785F3A" w:rsidRDefault="00785F3A" w:rsidP="005758A2">
      <w:pPr>
        <w:spacing w:after="0" w:line="240" w:lineRule="auto"/>
        <w:ind w:firstLine="540"/>
        <w:jc w:val="both"/>
        <w:rPr>
          <w:rFonts w:ascii="Times New Roman" w:hAnsi="Times New Roman"/>
          <w:b/>
          <w:sz w:val="24"/>
          <w:szCs w:val="24"/>
          <w:lang w:eastAsia="ru-RU"/>
        </w:rPr>
      </w:pPr>
    </w:p>
    <w:p w:rsidR="00785F3A" w:rsidRDefault="00785F3A" w:rsidP="005758A2">
      <w:pPr>
        <w:spacing w:after="0" w:line="240" w:lineRule="auto"/>
        <w:ind w:firstLine="540"/>
        <w:jc w:val="both"/>
        <w:rPr>
          <w:rFonts w:ascii="Times New Roman" w:hAnsi="Times New Roman"/>
          <w:b/>
          <w:sz w:val="24"/>
          <w:szCs w:val="24"/>
          <w:lang w:eastAsia="ru-RU"/>
        </w:rPr>
      </w:pPr>
    </w:p>
    <w:p w:rsidR="00785F3A" w:rsidRDefault="00785F3A" w:rsidP="005758A2">
      <w:pPr>
        <w:spacing w:after="0" w:line="240" w:lineRule="auto"/>
        <w:ind w:firstLine="540"/>
        <w:jc w:val="both"/>
        <w:rPr>
          <w:rFonts w:ascii="Times New Roman" w:hAnsi="Times New Roman"/>
          <w:b/>
          <w:sz w:val="24"/>
          <w:szCs w:val="24"/>
          <w:lang w:eastAsia="ru-RU"/>
        </w:rPr>
      </w:pPr>
    </w:p>
    <w:p w:rsidR="00785F3A" w:rsidRDefault="00785F3A" w:rsidP="005758A2">
      <w:pPr>
        <w:spacing w:after="0" w:line="240" w:lineRule="auto"/>
        <w:ind w:firstLine="540"/>
        <w:jc w:val="both"/>
        <w:rPr>
          <w:rFonts w:ascii="Times New Roman" w:hAnsi="Times New Roman"/>
          <w:b/>
          <w:sz w:val="24"/>
          <w:szCs w:val="24"/>
          <w:lang w:eastAsia="ru-RU"/>
        </w:rPr>
      </w:pPr>
    </w:p>
    <w:p w:rsidR="00785F3A" w:rsidRDefault="00785F3A" w:rsidP="005758A2">
      <w:pPr>
        <w:spacing w:after="0" w:line="240" w:lineRule="auto"/>
        <w:ind w:firstLine="540"/>
        <w:jc w:val="both"/>
        <w:rPr>
          <w:rFonts w:ascii="Times New Roman" w:hAnsi="Times New Roman"/>
          <w:b/>
          <w:sz w:val="24"/>
          <w:szCs w:val="24"/>
          <w:lang w:eastAsia="ru-RU"/>
        </w:rPr>
      </w:pPr>
    </w:p>
    <w:p w:rsidR="00785F3A" w:rsidRDefault="00785F3A" w:rsidP="005758A2">
      <w:pPr>
        <w:spacing w:after="0" w:line="240" w:lineRule="auto"/>
        <w:ind w:firstLine="540"/>
        <w:jc w:val="both"/>
        <w:rPr>
          <w:rFonts w:ascii="Times New Roman" w:hAnsi="Times New Roman"/>
          <w:b/>
          <w:sz w:val="24"/>
          <w:szCs w:val="24"/>
          <w:lang w:eastAsia="ru-RU"/>
        </w:rPr>
      </w:pPr>
    </w:p>
    <w:p w:rsidR="00785F3A" w:rsidRDefault="00785F3A" w:rsidP="005758A2">
      <w:pPr>
        <w:spacing w:after="0" w:line="240" w:lineRule="auto"/>
        <w:ind w:firstLine="540"/>
        <w:jc w:val="both"/>
        <w:rPr>
          <w:rFonts w:ascii="Times New Roman" w:hAnsi="Times New Roman"/>
          <w:b/>
          <w:sz w:val="24"/>
          <w:szCs w:val="24"/>
          <w:lang w:eastAsia="ru-RU"/>
        </w:rPr>
      </w:pPr>
    </w:p>
    <w:p w:rsidR="00785F3A" w:rsidRDefault="00785F3A" w:rsidP="005758A2">
      <w:pPr>
        <w:spacing w:after="0" w:line="240" w:lineRule="auto"/>
        <w:ind w:firstLine="540"/>
        <w:jc w:val="both"/>
        <w:rPr>
          <w:rFonts w:ascii="Times New Roman" w:hAnsi="Times New Roman"/>
          <w:b/>
          <w:sz w:val="24"/>
          <w:szCs w:val="24"/>
          <w:lang w:eastAsia="ru-RU"/>
        </w:rPr>
      </w:pPr>
    </w:p>
    <w:p w:rsidR="00785F3A" w:rsidRDefault="00785F3A" w:rsidP="005758A2">
      <w:pPr>
        <w:spacing w:after="0" w:line="240" w:lineRule="auto"/>
        <w:ind w:firstLine="540"/>
        <w:jc w:val="both"/>
        <w:rPr>
          <w:rFonts w:ascii="Times New Roman" w:hAnsi="Times New Roman"/>
          <w:b/>
          <w:sz w:val="24"/>
          <w:szCs w:val="24"/>
          <w:lang w:eastAsia="ru-RU"/>
        </w:rPr>
      </w:pPr>
    </w:p>
    <w:p w:rsidR="00785F3A" w:rsidRDefault="00785F3A" w:rsidP="005758A2">
      <w:pPr>
        <w:spacing w:after="0" w:line="240" w:lineRule="auto"/>
        <w:ind w:firstLine="540"/>
        <w:jc w:val="both"/>
        <w:rPr>
          <w:rFonts w:ascii="Times New Roman" w:hAnsi="Times New Roman"/>
          <w:b/>
          <w:sz w:val="24"/>
          <w:szCs w:val="24"/>
          <w:lang w:eastAsia="ru-RU"/>
        </w:rPr>
      </w:pPr>
    </w:p>
    <w:p w:rsidR="00785F3A" w:rsidRDefault="00785F3A" w:rsidP="005758A2">
      <w:pPr>
        <w:spacing w:after="0" w:line="240" w:lineRule="auto"/>
        <w:ind w:firstLine="540"/>
        <w:jc w:val="both"/>
        <w:rPr>
          <w:rFonts w:ascii="Times New Roman" w:hAnsi="Times New Roman"/>
          <w:b/>
          <w:sz w:val="24"/>
          <w:szCs w:val="24"/>
          <w:lang w:eastAsia="ru-RU"/>
        </w:rPr>
      </w:pPr>
    </w:p>
    <w:p w:rsidR="00785F3A" w:rsidRDefault="00785F3A" w:rsidP="005758A2">
      <w:pPr>
        <w:spacing w:after="0" w:line="240" w:lineRule="auto"/>
        <w:ind w:firstLine="540"/>
        <w:jc w:val="both"/>
        <w:rPr>
          <w:rFonts w:ascii="Times New Roman" w:hAnsi="Times New Roman"/>
          <w:b/>
          <w:sz w:val="24"/>
          <w:szCs w:val="24"/>
          <w:lang w:eastAsia="ru-RU"/>
        </w:rPr>
      </w:pPr>
    </w:p>
    <w:p w:rsidR="00785F3A" w:rsidRDefault="00785F3A" w:rsidP="005758A2">
      <w:pPr>
        <w:spacing w:after="0" w:line="240" w:lineRule="auto"/>
        <w:ind w:firstLine="540"/>
        <w:jc w:val="both"/>
        <w:rPr>
          <w:rFonts w:ascii="Times New Roman" w:hAnsi="Times New Roman"/>
          <w:b/>
          <w:sz w:val="24"/>
          <w:szCs w:val="24"/>
          <w:lang w:eastAsia="ru-RU"/>
        </w:rPr>
      </w:pPr>
    </w:p>
    <w:p w:rsidR="00785F3A" w:rsidRDefault="00785F3A" w:rsidP="005758A2">
      <w:pPr>
        <w:spacing w:after="0" w:line="240" w:lineRule="auto"/>
        <w:ind w:firstLine="540"/>
        <w:jc w:val="both"/>
        <w:rPr>
          <w:rFonts w:ascii="Times New Roman" w:hAnsi="Times New Roman"/>
          <w:b/>
          <w:sz w:val="24"/>
          <w:szCs w:val="24"/>
          <w:lang w:eastAsia="ru-RU"/>
        </w:rPr>
      </w:pPr>
    </w:p>
    <w:p w:rsidR="00785F3A" w:rsidRDefault="00785F3A" w:rsidP="005758A2">
      <w:pPr>
        <w:spacing w:after="0" w:line="240" w:lineRule="auto"/>
        <w:ind w:firstLine="540"/>
        <w:jc w:val="both"/>
        <w:rPr>
          <w:rFonts w:ascii="Times New Roman" w:hAnsi="Times New Roman"/>
          <w:b/>
          <w:sz w:val="24"/>
          <w:szCs w:val="24"/>
          <w:lang w:eastAsia="ru-RU"/>
        </w:rPr>
      </w:pPr>
    </w:p>
    <w:p w:rsidR="00785F3A" w:rsidRDefault="00785F3A" w:rsidP="005758A2">
      <w:pPr>
        <w:spacing w:after="0" w:line="240" w:lineRule="auto"/>
        <w:ind w:firstLine="540"/>
        <w:jc w:val="both"/>
        <w:rPr>
          <w:rFonts w:ascii="Times New Roman" w:hAnsi="Times New Roman"/>
          <w:b/>
          <w:sz w:val="24"/>
          <w:szCs w:val="24"/>
          <w:lang w:eastAsia="ru-RU"/>
        </w:rPr>
      </w:pPr>
    </w:p>
    <w:p w:rsidR="00785F3A" w:rsidRDefault="00785F3A" w:rsidP="005758A2">
      <w:pPr>
        <w:spacing w:after="0" w:line="240" w:lineRule="auto"/>
        <w:ind w:firstLine="540"/>
        <w:jc w:val="both"/>
        <w:rPr>
          <w:rFonts w:ascii="Times New Roman" w:hAnsi="Times New Roman"/>
          <w:b/>
          <w:sz w:val="24"/>
          <w:szCs w:val="24"/>
          <w:lang w:eastAsia="ru-RU"/>
        </w:rPr>
      </w:pPr>
    </w:p>
    <w:p w:rsidR="00785F3A" w:rsidRDefault="00785F3A" w:rsidP="005758A2">
      <w:pPr>
        <w:spacing w:after="0" w:line="240" w:lineRule="auto"/>
        <w:ind w:firstLine="540"/>
        <w:jc w:val="both"/>
        <w:rPr>
          <w:rFonts w:ascii="Times New Roman" w:hAnsi="Times New Roman"/>
          <w:b/>
          <w:sz w:val="24"/>
          <w:szCs w:val="24"/>
          <w:lang w:eastAsia="ru-RU"/>
        </w:rPr>
      </w:pPr>
    </w:p>
    <w:p w:rsidR="00785F3A" w:rsidRDefault="00785F3A" w:rsidP="005758A2">
      <w:pPr>
        <w:spacing w:after="0" w:line="240" w:lineRule="auto"/>
        <w:ind w:firstLine="540"/>
        <w:jc w:val="both"/>
        <w:rPr>
          <w:rFonts w:ascii="Times New Roman" w:hAnsi="Times New Roman"/>
          <w:b/>
          <w:sz w:val="24"/>
          <w:szCs w:val="24"/>
          <w:lang w:eastAsia="ru-RU"/>
        </w:rPr>
      </w:pPr>
    </w:p>
    <w:p w:rsidR="00785F3A" w:rsidRDefault="00785F3A" w:rsidP="005758A2">
      <w:pPr>
        <w:spacing w:after="0" w:line="240" w:lineRule="auto"/>
        <w:ind w:firstLine="540"/>
        <w:jc w:val="both"/>
        <w:rPr>
          <w:rFonts w:ascii="Times New Roman" w:hAnsi="Times New Roman"/>
          <w:b/>
          <w:sz w:val="24"/>
          <w:szCs w:val="24"/>
          <w:lang w:eastAsia="ru-RU"/>
        </w:rPr>
      </w:pPr>
    </w:p>
    <w:p w:rsidR="00785F3A" w:rsidRDefault="00785F3A" w:rsidP="005758A2">
      <w:pPr>
        <w:spacing w:after="0" w:line="240" w:lineRule="auto"/>
        <w:ind w:firstLine="540"/>
        <w:jc w:val="both"/>
        <w:rPr>
          <w:rFonts w:ascii="Times New Roman" w:hAnsi="Times New Roman"/>
          <w:b/>
          <w:sz w:val="24"/>
          <w:szCs w:val="24"/>
          <w:lang w:eastAsia="ru-RU"/>
        </w:rPr>
      </w:pPr>
    </w:p>
    <w:p w:rsidR="00785F3A" w:rsidRDefault="00785F3A" w:rsidP="005758A2">
      <w:pPr>
        <w:spacing w:after="0" w:line="240" w:lineRule="auto"/>
        <w:ind w:firstLine="540"/>
        <w:jc w:val="both"/>
        <w:rPr>
          <w:rFonts w:ascii="Times New Roman" w:hAnsi="Times New Roman"/>
          <w:b/>
          <w:sz w:val="24"/>
          <w:szCs w:val="24"/>
          <w:lang w:eastAsia="ru-RU"/>
        </w:rPr>
      </w:pPr>
    </w:p>
    <w:p w:rsidR="00785F3A" w:rsidRDefault="00785F3A" w:rsidP="005758A2">
      <w:pPr>
        <w:spacing w:after="0" w:line="240" w:lineRule="auto"/>
        <w:ind w:firstLine="540"/>
        <w:jc w:val="both"/>
        <w:rPr>
          <w:rFonts w:ascii="Times New Roman" w:hAnsi="Times New Roman"/>
          <w:b/>
          <w:sz w:val="24"/>
          <w:szCs w:val="24"/>
          <w:lang w:eastAsia="ru-RU"/>
        </w:rPr>
      </w:pPr>
    </w:p>
    <w:p w:rsidR="00785F3A" w:rsidRDefault="00785F3A" w:rsidP="005758A2">
      <w:pPr>
        <w:spacing w:after="0" w:line="240" w:lineRule="auto"/>
        <w:ind w:firstLine="540"/>
        <w:jc w:val="both"/>
        <w:rPr>
          <w:rFonts w:ascii="Times New Roman" w:hAnsi="Times New Roman"/>
          <w:b/>
          <w:sz w:val="24"/>
          <w:szCs w:val="24"/>
          <w:lang w:eastAsia="ru-RU"/>
        </w:rPr>
      </w:pPr>
    </w:p>
    <w:p w:rsidR="00785F3A" w:rsidRDefault="00785F3A" w:rsidP="005758A2">
      <w:pPr>
        <w:spacing w:after="0" w:line="240" w:lineRule="auto"/>
        <w:ind w:firstLine="540"/>
        <w:jc w:val="both"/>
        <w:rPr>
          <w:rFonts w:ascii="Times New Roman" w:hAnsi="Times New Roman"/>
          <w:b/>
          <w:sz w:val="24"/>
          <w:szCs w:val="24"/>
          <w:lang w:eastAsia="ru-RU"/>
        </w:rPr>
      </w:pPr>
    </w:p>
    <w:p w:rsidR="00785F3A" w:rsidRPr="002E35E0" w:rsidRDefault="00785F3A" w:rsidP="005758A2">
      <w:pPr>
        <w:spacing w:after="0" w:line="240" w:lineRule="auto"/>
        <w:ind w:firstLine="540"/>
        <w:jc w:val="both"/>
        <w:rPr>
          <w:rFonts w:ascii="Times New Roman" w:hAnsi="Times New Roman"/>
          <w:b/>
          <w:sz w:val="24"/>
          <w:szCs w:val="24"/>
          <w:lang w:eastAsia="ru-RU"/>
        </w:rPr>
      </w:pPr>
    </w:p>
    <w:p w:rsidR="00785F3A" w:rsidRPr="002E35E0" w:rsidRDefault="00785F3A" w:rsidP="005758A2">
      <w:pPr>
        <w:spacing w:after="0" w:line="240" w:lineRule="auto"/>
        <w:ind w:firstLine="540"/>
        <w:jc w:val="both"/>
        <w:rPr>
          <w:rFonts w:ascii="Times New Roman" w:hAnsi="Times New Roman"/>
          <w:b/>
          <w:sz w:val="24"/>
          <w:szCs w:val="24"/>
          <w:lang w:eastAsia="ru-RU"/>
        </w:rPr>
      </w:pPr>
      <w:r w:rsidRPr="002E35E0">
        <w:rPr>
          <w:rFonts w:ascii="Times New Roman" w:hAnsi="Times New Roman"/>
          <w:b/>
          <w:sz w:val="24"/>
          <w:szCs w:val="24"/>
          <w:lang w:eastAsia="ru-RU"/>
        </w:rPr>
        <w:t> </w:t>
      </w:r>
    </w:p>
    <w:p w:rsidR="00785F3A" w:rsidRPr="002E35E0" w:rsidRDefault="00785F3A" w:rsidP="005758A2">
      <w:pPr>
        <w:spacing w:after="0" w:line="240" w:lineRule="auto"/>
        <w:jc w:val="right"/>
        <w:rPr>
          <w:rFonts w:ascii="Times New Roman" w:hAnsi="Times New Roman"/>
          <w:b/>
          <w:sz w:val="24"/>
          <w:szCs w:val="24"/>
          <w:lang w:eastAsia="ru-RU"/>
        </w:rPr>
      </w:pPr>
    </w:p>
    <w:p w:rsidR="00785F3A" w:rsidRPr="002E35E0" w:rsidRDefault="00785F3A" w:rsidP="005758A2">
      <w:pPr>
        <w:spacing w:after="0" w:line="240" w:lineRule="auto"/>
        <w:jc w:val="right"/>
        <w:rPr>
          <w:rFonts w:ascii="Times New Roman" w:hAnsi="Times New Roman"/>
          <w:b/>
          <w:sz w:val="24"/>
          <w:szCs w:val="24"/>
          <w:lang w:eastAsia="ru-RU"/>
        </w:rPr>
      </w:pPr>
    </w:p>
    <w:p w:rsidR="00785F3A" w:rsidRPr="002E35E0" w:rsidRDefault="00785F3A" w:rsidP="005758A2">
      <w:pPr>
        <w:spacing w:after="0" w:line="240" w:lineRule="auto"/>
        <w:jc w:val="right"/>
        <w:rPr>
          <w:rFonts w:ascii="Times New Roman" w:hAnsi="Times New Roman"/>
          <w:b/>
          <w:sz w:val="24"/>
          <w:szCs w:val="24"/>
          <w:lang w:eastAsia="ru-RU"/>
        </w:rPr>
      </w:pPr>
    </w:p>
    <w:p w:rsidR="00785F3A" w:rsidRPr="002E35E0" w:rsidRDefault="00785F3A" w:rsidP="005758A2">
      <w:pPr>
        <w:spacing w:after="0" w:line="240" w:lineRule="auto"/>
        <w:jc w:val="right"/>
        <w:rPr>
          <w:rFonts w:ascii="Times New Roman" w:hAnsi="Times New Roman"/>
          <w:b/>
          <w:sz w:val="24"/>
          <w:szCs w:val="24"/>
          <w:lang w:eastAsia="ru-RU"/>
        </w:rPr>
      </w:pPr>
    </w:p>
    <w:p w:rsidR="00785F3A" w:rsidRPr="001C7620" w:rsidRDefault="00785F3A" w:rsidP="00AC2C50">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Приложение 3</w:t>
      </w:r>
    </w:p>
    <w:p w:rsidR="00785F3A" w:rsidRPr="001C7620" w:rsidRDefault="00785F3A" w:rsidP="00AC2C5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1C7620">
        <w:rPr>
          <w:rFonts w:ascii="Times New Roman" w:hAnsi="Times New Roman"/>
          <w:sz w:val="24"/>
          <w:szCs w:val="24"/>
          <w:lang w:eastAsia="ru-RU"/>
        </w:rPr>
        <w:t>к Порядку</w:t>
      </w:r>
      <w:r>
        <w:rPr>
          <w:rFonts w:ascii="Times New Roman" w:hAnsi="Times New Roman"/>
          <w:sz w:val="24"/>
          <w:szCs w:val="24"/>
          <w:lang w:eastAsia="ru-RU"/>
        </w:rPr>
        <w:t xml:space="preserve"> </w:t>
      </w:r>
      <w:r w:rsidRPr="001C7620">
        <w:rPr>
          <w:rFonts w:ascii="Times New Roman" w:hAnsi="Times New Roman"/>
          <w:sz w:val="24"/>
          <w:szCs w:val="24"/>
          <w:lang w:eastAsia="ru-RU"/>
        </w:rPr>
        <w:t xml:space="preserve">учета </w:t>
      </w:r>
      <w:proofErr w:type="gramStart"/>
      <w:r w:rsidRPr="001C7620">
        <w:rPr>
          <w:rFonts w:ascii="Times New Roman" w:hAnsi="Times New Roman"/>
          <w:sz w:val="24"/>
          <w:szCs w:val="24"/>
          <w:lang w:eastAsia="ru-RU"/>
        </w:rPr>
        <w:t>бюджетных</w:t>
      </w:r>
      <w:proofErr w:type="gramEnd"/>
      <w:r w:rsidRPr="001C7620">
        <w:rPr>
          <w:rFonts w:ascii="Times New Roman" w:hAnsi="Times New Roman"/>
          <w:sz w:val="24"/>
          <w:szCs w:val="24"/>
          <w:lang w:eastAsia="ru-RU"/>
        </w:rPr>
        <w:t xml:space="preserve"> и денежных</w:t>
      </w:r>
    </w:p>
    <w:p w:rsidR="00785F3A" w:rsidRPr="001C7620" w:rsidRDefault="00785F3A" w:rsidP="00AC2C50">
      <w:pPr>
        <w:spacing w:after="0" w:line="240" w:lineRule="auto"/>
        <w:jc w:val="right"/>
        <w:rPr>
          <w:rFonts w:ascii="Times New Roman" w:hAnsi="Times New Roman"/>
          <w:sz w:val="24"/>
          <w:szCs w:val="24"/>
          <w:lang w:eastAsia="ru-RU"/>
        </w:rPr>
      </w:pPr>
      <w:r w:rsidRPr="001C7620">
        <w:rPr>
          <w:rFonts w:ascii="Times New Roman" w:hAnsi="Times New Roman"/>
          <w:sz w:val="24"/>
          <w:szCs w:val="24"/>
          <w:lang w:eastAsia="ru-RU"/>
        </w:rPr>
        <w:t>обязательств получателей средств</w:t>
      </w:r>
    </w:p>
    <w:p w:rsidR="00785F3A" w:rsidRPr="001C7620" w:rsidRDefault="00785F3A" w:rsidP="00AC2C50">
      <w:pPr>
        <w:spacing w:after="0" w:line="240" w:lineRule="auto"/>
        <w:jc w:val="right"/>
        <w:rPr>
          <w:rFonts w:ascii="Times New Roman" w:hAnsi="Times New Roman"/>
          <w:sz w:val="24"/>
          <w:szCs w:val="24"/>
          <w:lang w:eastAsia="ru-RU"/>
        </w:rPr>
      </w:pPr>
      <w:r w:rsidRPr="001C7620">
        <w:rPr>
          <w:rFonts w:ascii="Times New Roman" w:hAnsi="Times New Roman"/>
          <w:sz w:val="24"/>
          <w:szCs w:val="24"/>
          <w:lang w:eastAsia="ru-RU"/>
        </w:rPr>
        <w:t xml:space="preserve"> бюджета</w:t>
      </w:r>
      <w:r>
        <w:rPr>
          <w:rFonts w:ascii="Times New Roman" w:hAnsi="Times New Roman"/>
          <w:sz w:val="24"/>
          <w:szCs w:val="24"/>
          <w:lang w:eastAsia="ru-RU"/>
        </w:rPr>
        <w:t xml:space="preserve"> </w:t>
      </w:r>
      <w:proofErr w:type="spellStart"/>
      <w:r w:rsidR="00E758CB">
        <w:rPr>
          <w:rFonts w:ascii="Times New Roman" w:hAnsi="Times New Roman"/>
          <w:sz w:val="24"/>
          <w:szCs w:val="24"/>
          <w:lang w:eastAsia="ru-RU"/>
        </w:rPr>
        <w:t>Суровского</w:t>
      </w:r>
      <w:proofErr w:type="spellEnd"/>
      <w:r>
        <w:rPr>
          <w:rFonts w:ascii="Times New Roman" w:hAnsi="Times New Roman"/>
          <w:sz w:val="24"/>
          <w:szCs w:val="24"/>
          <w:lang w:eastAsia="ru-RU"/>
        </w:rPr>
        <w:t xml:space="preserve"> сельского поселения</w:t>
      </w:r>
    </w:p>
    <w:p w:rsidR="00785F3A" w:rsidRPr="001C7620" w:rsidRDefault="00785F3A" w:rsidP="00AC2C50">
      <w:pPr>
        <w:spacing w:after="0" w:line="240" w:lineRule="auto"/>
        <w:ind w:firstLine="540"/>
        <w:jc w:val="both"/>
        <w:rPr>
          <w:rFonts w:ascii="Times New Roman" w:hAnsi="Times New Roman"/>
          <w:sz w:val="24"/>
          <w:szCs w:val="24"/>
          <w:lang w:eastAsia="ru-RU"/>
        </w:rPr>
      </w:pPr>
      <w:r w:rsidRPr="001C7620">
        <w:rPr>
          <w:rFonts w:ascii="Times New Roman" w:hAnsi="Times New Roman"/>
          <w:sz w:val="24"/>
          <w:szCs w:val="24"/>
          <w:lang w:eastAsia="ru-RU"/>
        </w:rPr>
        <w:t> </w:t>
      </w:r>
    </w:p>
    <w:p w:rsidR="00785F3A" w:rsidRPr="002E35E0" w:rsidRDefault="00785F3A" w:rsidP="005758A2">
      <w:pPr>
        <w:spacing w:after="0" w:line="240" w:lineRule="auto"/>
        <w:jc w:val="center"/>
        <w:rPr>
          <w:rFonts w:ascii="Times New Roman" w:hAnsi="Times New Roman"/>
          <w:b/>
          <w:bCs/>
          <w:sz w:val="24"/>
          <w:szCs w:val="24"/>
          <w:lang w:eastAsia="ru-RU"/>
        </w:rPr>
      </w:pPr>
      <w:r w:rsidRPr="002E35E0">
        <w:rPr>
          <w:rFonts w:ascii="Times New Roman" w:hAnsi="Times New Roman"/>
          <w:b/>
          <w:bCs/>
          <w:sz w:val="24"/>
          <w:szCs w:val="24"/>
          <w:lang w:eastAsia="ru-RU"/>
        </w:rPr>
        <w:t>ПЕРЕЧЕНЬ</w:t>
      </w:r>
    </w:p>
    <w:p w:rsidR="00785F3A" w:rsidRPr="002E35E0" w:rsidRDefault="00785F3A" w:rsidP="005758A2">
      <w:pPr>
        <w:spacing w:after="0" w:line="240" w:lineRule="auto"/>
        <w:jc w:val="center"/>
        <w:rPr>
          <w:rFonts w:ascii="Times New Roman" w:hAnsi="Times New Roman"/>
          <w:b/>
          <w:bCs/>
          <w:sz w:val="24"/>
          <w:szCs w:val="24"/>
          <w:lang w:eastAsia="ru-RU"/>
        </w:rPr>
      </w:pPr>
      <w:r w:rsidRPr="002E35E0">
        <w:rPr>
          <w:rFonts w:ascii="Times New Roman" w:hAnsi="Times New Roman"/>
          <w:b/>
          <w:bCs/>
          <w:sz w:val="24"/>
          <w:szCs w:val="24"/>
          <w:lang w:eastAsia="ru-RU"/>
        </w:rPr>
        <w:t xml:space="preserve">ДОКУМЕНТОВ, НА ОСНОВАНИИ КОТОРЫХ ВОЗНИКАЮТ </w:t>
      </w:r>
      <w:proofErr w:type="gramStart"/>
      <w:r w:rsidRPr="002E35E0">
        <w:rPr>
          <w:rFonts w:ascii="Times New Roman" w:hAnsi="Times New Roman"/>
          <w:b/>
          <w:bCs/>
          <w:sz w:val="24"/>
          <w:szCs w:val="24"/>
          <w:lang w:eastAsia="ru-RU"/>
        </w:rPr>
        <w:t>БЮДЖЕТНЫЕ</w:t>
      </w:r>
      <w:proofErr w:type="gramEnd"/>
    </w:p>
    <w:p w:rsidR="00785F3A" w:rsidRPr="002E35E0" w:rsidRDefault="00785F3A" w:rsidP="005758A2">
      <w:pPr>
        <w:spacing w:after="0" w:line="240" w:lineRule="auto"/>
        <w:jc w:val="center"/>
        <w:rPr>
          <w:rFonts w:ascii="Times New Roman" w:hAnsi="Times New Roman"/>
          <w:b/>
          <w:bCs/>
          <w:sz w:val="24"/>
          <w:szCs w:val="24"/>
          <w:lang w:eastAsia="ru-RU"/>
        </w:rPr>
      </w:pPr>
      <w:r w:rsidRPr="002E35E0">
        <w:rPr>
          <w:rFonts w:ascii="Times New Roman" w:hAnsi="Times New Roman"/>
          <w:b/>
          <w:bCs/>
          <w:sz w:val="24"/>
          <w:szCs w:val="24"/>
          <w:lang w:eastAsia="ru-RU"/>
        </w:rPr>
        <w:t>ОБЯЗАТЕЛЬСТВА ПОЛУЧАТЕЛЕЙ СРЕДСТВ БЮДЖЕТА</w:t>
      </w:r>
      <w:r>
        <w:rPr>
          <w:rFonts w:ascii="Times New Roman" w:hAnsi="Times New Roman"/>
          <w:b/>
          <w:bCs/>
          <w:sz w:val="24"/>
          <w:szCs w:val="24"/>
          <w:lang w:eastAsia="ru-RU"/>
        </w:rPr>
        <w:t xml:space="preserve"> </w:t>
      </w:r>
      <w:r w:rsidR="00E758CB">
        <w:rPr>
          <w:rFonts w:ascii="Times New Roman" w:hAnsi="Times New Roman"/>
          <w:b/>
          <w:bCs/>
          <w:sz w:val="24"/>
          <w:szCs w:val="24"/>
          <w:lang w:eastAsia="ru-RU"/>
        </w:rPr>
        <w:t>СУРОВСКОГО</w:t>
      </w:r>
      <w:r>
        <w:rPr>
          <w:rFonts w:ascii="Times New Roman" w:hAnsi="Times New Roman"/>
          <w:b/>
          <w:bCs/>
          <w:sz w:val="24"/>
          <w:szCs w:val="24"/>
          <w:lang w:eastAsia="ru-RU"/>
        </w:rPr>
        <w:t>СЕЛЬСКОГО ПОСЕЛЕНИЯ</w:t>
      </w:r>
      <w:r w:rsidRPr="002E35E0">
        <w:rPr>
          <w:rFonts w:ascii="Times New Roman" w:hAnsi="Times New Roman"/>
          <w:b/>
          <w:bCs/>
          <w:sz w:val="24"/>
          <w:szCs w:val="24"/>
          <w:lang w:eastAsia="ru-RU"/>
        </w:rPr>
        <w:t>,</w:t>
      </w:r>
    </w:p>
    <w:p w:rsidR="00785F3A" w:rsidRPr="002E35E0" w:rsidRDefault="00785F3A" w:rsidP="005758A2">
      <w:pPr>
        <w:spacing w:after="0" w:line="240" w:lineRule="auto"/>
        <w:jc w:val="center"/>
        <w:rPr>
          <w:rFonts w:ascii="Times New Roman" w:hAnsi="Times New Roman"/>
          <w:b/>
          <w:bCs/>
          <w:sz w:val="24"/>
          <w:szCs w:val="24"/>
          <w:lang w:eastAsia="ru-RU"/>
        </w:rPr>
      </w:pPr>
      <w:r w:rsidRPr="002E35E0">
        <w:rPr>
          <w:rFonts w:ascii="Times New Roman" w:hAnsi="Times New Roman"/>
          <w:b/>
          <w:bCs/>
          <w:sz w:val="24"/>
          <w:szCs w:val="24"/>
          <w:lang w:eastAsia="ru-RU"/>
        </w:rPr>
        <w:t>И ДОКУМЕНТОВ, ПОДТВЕРЖДАЮЩИХ ВОЗНИКНОВЕНИЕ ДЕНЕЖНЫХ</w:t>
      </w:r>
    </w:p>
    <w:p w:rsidR="00785F3A" w:rsidRPr="002E35E0" w:rsidRDefault="00785F3A" w:rsidP="005758A2">
      <w:pPr>
        <w:spacing w:after="0" w:line="240" w:lineRule="auto"/>
        <w:jc w:val="center"/>
        <w:rPr>
          <w:rFonts w:ascii="Times New Roman" w:hAnsi="Times New Roman"/>
          <w:b/>
          <w:bCs/>
          <w:sz w:val="24"/>
          <w:szCs w:val="24"/>
          <w:lang w:eastAsia="ru-RU"/>
        </w:rPr>
      </w:pPr>
      <w:r w:rsidRPr="002E35E0">
        <w:rPr>
          <w:rFonts w:ascii="Times New Roman" w:hAnsi="Times New Roman"/>
          <w:b/>
          <w:bCs/>
          <w:sz w:val="24"/>
          <w:szCs w:val="24"/>
          <w:lang w:eastAsia="ru-RU"/>
        </w:rPr>
        <w:t>ОБЯЗАТЕЛЬСТВ ПОЛУЧАТЕЛЕЙ СРЕДСТВ БЮДЖЕТА</w:t>
      </w:r>
      <w:r>
        <w:rPr>
          <w:rFonts w:ascii="Times New Roman" w:hAnsi="Times New Roman"/>
          <w:b/>
          <w:bCs/>
          <w:sz w:val="24"/>
          <w:szCs w:val="24"/>
          <w:lang w:eastAsia="ru-RU"/>
        </w:rPr>
        <w:t xml:space="preserve"> </w:t>
      </w:r>
      <w:r w:rsidR="00E758CB">
        <w:rPr>
          <w:rFonts w:ascii="Times New Roman" w:hAnsi="Times New Roman"/>
          <w:b/>
          <w:bCs/>
          <w:sz w:val="24"/>
          <w:szCs w:val="24"/>
          <w:lang w:eastAsia="ru-RU"/>
        </w:rPr>
        <w:t>СУРОВСКОГО</w:t>
      </w:r>
      <w:r>
        <w:rPr>
          <w:rFonts w:ascii="Times New Roman" w:hAnsi="Times New Roman"/>
          <w:b/>
          <w:bCs/>
          <w:sz w:val="24"/>
          <w:szCs w:val="24"/>
          <w:lang w:eastAsia="ru-RU"/>
        </w:rPr>
        <w:t>СЕЛЬСКОГО ПОСЕЛЕНИЯ</w:t>
      </w:r>
    </w:p>
    <w:p w:rsidR="00785F3A" w:rsidRPr="002E35E0" w:rsidRDefault="00785F3A" w:rsidP="005758A2">
      <w:pPr>
        <w:spacing w:after="0" w:line="240" w:lineRule="auto"/>
        <w:ind w:firstLine="540"/>
        <w:jc w:val="both"/>
        <w:rPr>
          <w:rFonts w:ascii="Times New Roman" w:hAnsi="Times New Roman"/>
          <w:b/>
          <w:sz w:val="24"/>
          <w:szCs w:val="24"/>
          <w:lang w:eastAsia="ru-RU"/>
        </w:rPr>
      </w:pPr>
      <w:r w:rsidRPr="002E35E0">
        <w:rPr>
          <w:rFonts w:ascii="Times New Roman" w:hAnsi="Times New Roman"/>
          <w:b/>
          <w:sz w:val="24"/>
          <w:szCs w:val="24"/>
          <w:lang w:eastAsia="ru-RU"/>
        </w:rPr>
        <w:t> </w:t>
      </w:r>
    </w:p>
    <w:tbl>
      <w:tblPr>
        <w:tblW w:w="9020" w:type="dxa"/>
        <w:tblInd w:w="20" w:type="dxa"/>
        <w:tblCellMar>
          <w:left w:w="0" w:type="dxa"/>
          <w:right w:w="0" w:type="dxa"/>
        </w:tblCellMar>
        <w:tblLook w:val="00A0" w:firstRow="1" w:lastRow="0" w:firstColumn="1" w:lastColumn="0" w:noHBand="0" w:noVBand="0"/>
      </w:tblPr>
      <w:tblGrid>
        <w:gridCol w:w="377"/>
        <w:gridCol w:w="4460"/>
        <w:gridCol w:w="4183"/>
      </w:tblGrid>
      <w:tr w:rsidR="00785F3A" w:rsidRPr="002E35E0" w:rsidTr="005758A2">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jc w:val="center"/>
              <w:rPr>
                <w:rFonts w:ascii="Times New Roman" w:hAnsi="Times New Roman"/>
                <w:b/>
                <w:sz w:val="24"/>
                <w:szCs w:val="24"/>
                <w:lang w:eastAsia="ru-RU"/>
              </w:rPr>
            </w:pPr>
            <w:r w:rsidRPr="002E35E0">
              <w:rPr>
                <w:rFonts w:ascii="Times New Roman" w:hAnsi="Times New Roman"/>
                <w:b/>
                <w:sz w:val="24"/>
                <w:szCs w:val="24"/>
                <w:lang w:eastAsia="ru-RU"/>
              </w:rPr>
              <w:t xml:space="preserve">N </w:t>
            </w:r>
            <w:proofErr w:type="gramStart"/>
            <w:r w:rsidRPr="002E35E0">
              <w:rPr>
                <w:rFonts w:ascii="Times New Roman" w:hAnsi="Times New Roman"/>
                <w:b/>
                <w:sz w:val="24"/>
                <w:szCs w:val="24"/>
                <w:lang w:eastAsia="ru-RU"/>
              </w:rPr>
              <w:t>п</w:t>
            </w:r>
            <w:proofErr w:type="gramEnd"/>
            <w:r w:rsidRPr="002E35E0">
              <w:rPr>
                <w:rFonts w:ascii="Times New Roman" w:hAnsi="Times New Roman"/>
                <w:b/>
                <w:sz w:val="24"/>
                <w:szCs w:val="24"/>
                <w:lang w:eastAsia="ru-RU"/>
              </w:rPr>
              <w:t>/п</w:t>
            </w: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jc w:val="center"/>
              <w:rPr>
                <w:rFonts w:ascii="Times New Roman" w:hAnsi="Times New Roman"/>
                <w:b/>
                <w:sz w:val="24"/>
                <w:szCs w:val="24"/>
                <w:lang w:eastAsia="ru-RU"/>
              </w:rPr>
            </w:pPr>
            <w:bookmarkStart w:id="35" w:name="p450"/>
            <w:bookmarkEnd w:id="35"/>
            <w:r w:rsidRPr="002E35E0">
              <w:rPr>
                <w:rFonts w:ascii="Times New Roman" w:hAnsi="Times New Roman"/>
                <w:b/>
                <w:sz w:val="24"/>
                <w:szCs w:val="24"/>
                <w:lang w:eastAsia="ru-RU"/>
              </w:rPr>
              <w:t>Документ, на основании которого возникает бюджетное обязательство получателя средств бюджета</w:t>
            </w:r>
            <w:r>
              <w:rPr>
                <w:rFonts w:ascii="Times New Roman" w:hAnsi="Times New Roman"/>
                <w:b/>
                <w:sz w:val="24"/>
                <w:szCs w:val="24"/>
                <w:lang w:eastAsia="ru-RU"/>
              </w:rPr>
              <w:t xml:space="preserve"> </w:t>
            </w:r>
            <w:proofErr w:type="spellStart"/>
            <w:r w:rsidR="00E758CB">
              <w:rPr>
                <w:rFonts w:ascii="Times New Roman" w:hAnsi="Times New Roman"/>
                <w:b/>
                <w:sz w:val="24"/>
                <w:szCs w:val="24"/>
                <w:lang w:eastAsia="ru-RU"/>
              </w:rPr>
              <w:t>Суровского</w:t>
            </w:r>
            <w:proofErr w:type="spellEnd"/>
            <w:r>
              <w:rPr>
                <w:rFonts w:ascii="Times New Roman" w:hAnsi="Times New Roman"/>
                <w:b/>
                <w:sz w:val="24"/>
                <w:szCs w:val="24"/>
                <w:lang w:eastAsia="ru-RU"/>
              </w:rPr>
              <w:t xml:space="preserve"> сельского поселения</w:t>
            </w: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jc w:val="center"/>
              <w:rPr>
                <w:rFonts w:ascii="Times New Roman" w:hAnsi="Times New Roman"/>
                <w:b/>
                <w:sz w:val="24"/>
                <w:szCs w:val="24"/>
                <w:lang w:eastAsia="ru-RU"/>
              </w:rPr>
            </w:pPr>
            <w:bookmarkStart w:id="36" w:name="p451"/>
            <w:bookmarkEnd w:id="36"/>
            <w:r w:rsidRPr="002E35E0">
              <w:rPr>
                <w:rFonts w:ascii="Times New Roman" w:hAnsi="Times New Roman"/>
                <w:b/>
                <w:sz w:val="24"/>
                <w:szCs w:val="24"/>
                <w:lang w:eastAsia="ru-RU"/>
              </w:rPr>
              <w:t>Документ, подтверждающий возникновение денежного обязательства получателя средств бюджета</w:t>
            </w:r>
            <w:r>
              <w:rPr>
                <w:rFonts w:ascii="Times New Roman" w:hAnsi="Times New Roman"/>
                <w:b/>
                <w:sz w:val="24"/>
                <w:szCs w:val="24"/>
                <w:lang w:eastAsia="ru-RU"/>
              </w:rPr>
              <w:t xml:space="preserve"> </w:t>
            </w:r>
            <w:proofErr w:type="spellStart"/>
            <w:r w:rsidR="00E758CB">
              <w:rPr>
                <w:rFonts w:ascii="Times New Roman" w:hAnsi="Times New Roman"/>
                <w:b/>
                <w:sz w:val="24"/>
                <w:szCs w:val="24"/>
                <w:lang w:eastAsia="ru-RU"/>
              </w:rPr>
              <w:t>Суровского</w:t>
            </w:r>
            <w:proofErr w:type="spellEnd"/>
            <w:r>
              <w:rPr>
                <w:rFonts w:ascii="Times New Roman" w:hAnsi="Times New Roman"/>
                <w:b/>
                <w:sz w:val="24"/>
                <w:szCs w:val="24"/>
                <w:lang w:eastAsia="ru-RU"/>
              </w:rPr>
              <w:t xml:space="preserve"> сельского поселения</w:t>
            </w:r>
          </w:p>
        </w:tc>
      </w:tr>
      <w:tr w:rsidR="00785F3A" w:rsidRPr="002E35E0" w:rsidTr="005758A2">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jc w:val="center"/>
              <w:rPr>
                <w:rFonts w:ascii="Times New Roman" w:hAnsi="Times New Roman"/>
                <w:b/>
                <w:sz w:val="24"/>
                <w:szCs w:val="24"/>
                <w:lang w:eastAsia="ru-RU"/>
              </w:rPr>
            </w:pPr>
            <w:r w:rsidRPr="002E35E0">
              <w:rPr>
                <w:rFonts w:ascii="Times New Roman" w:hAnsi="Times New Roman"/>
                <w:b/>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jc w:val="center"/>
              <w:rPr>
                <w:rFonts w:ascii="Times New Roman" w:hAnsi="Times New Roman"/>
                <w:b/>
                <w:sz w:val="24"/>
                <w:szCs w:val="24"/>
                <w:lang w:eastAsia="ru-RU"/>
              </w:rPr>
            </w:pPr>
            <w:r w:rsidRPr="002E35E0">
              <w:rPr>
                <w:rFonts w:ascii="Times New Roman" w:hAnsi="Times New Roman"/>
                <w:b/>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jc w:val="center"/>
              <w:rPr>
                <w:rFonts w:ascii="Times New Roman" w:hAnsi="Times New Roman"/>
                <w:b/>
                <w:sz w:val="24"/>
                <w:szCs w:val="24"/>
                <w:lang w:eastAsia="ru-RU"/>
              </w:rPr>
            </w:pPr>
            <w:r w:rsidRPr="002E35E0">
              <w:rPr>
                <w:rFonts w:ascii="Times New Roman" w:hAnsi="Times New Roman"/>
                <w:b/>
                <w:sz w:val="24"/>
                <w:szCs w:val="24"/>
                <w:lang w:eastAsia="ru-RU"/>
              </w:rPr>
              <w:t>3</w:t>
            </w:r>
          </w:p>
        </w:tc>
      </w:tr>
      <w:tr w:rsidR="00785F3A" w:rsidRPr="002E35E0" w:rsidTr="005758A2">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bookmarkStart w:id="37" w:name="p456"/>
            <w:bookmarkEnd w:id="37"/>
            <w:r w:rsidRPr="002E35E0">
              <w:rPr>
                <w:rFonts w:ascii="Times New Roman" w:hAnsi="Times New Roman"/>
                <w:b/>
                <w:sz w:val="24"/>
                <w:szCs w:val="24"/>
                <w:lang w:eastAsia="ru-RU"/>
              </w:rPr>
              <w:t>Извещение об осуществлении закупки</w:t>
            </w: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Формирование денежного обязательства не предусматривается</w:t>
            </w:r>
          </w:p>
        </w:tc>
      </w:tr>
      <w:tr w:rsidR="00785F3A" w:rsidRPr="002E35E0" w:rsidTr="005758A2">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bookmarkStart w:id="38" w:name="p459"/>
            <w:bookmarkEnd w:id="38"/>
            <w:r w:rsidRPr="002E35E0">
              <w:rPr>
                <w:rFonts w:ascii="Times New Roman" w:hAnsi="Times New Roman"/>
                <w:b/>
                <w:sz w:val="24"/>
                <w:szCs w:val="24"/>
                <w:lang w:eastAsia="ru-RU"/>
              </w:rPr>
              <w:t>Приглашение принять участие в определении поставщика (подрядчика, исполнителя)</w:t>
            </w: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Формирование денежного обязательства не предусматривается</w:t>
            </w:r>
          </w:p>
        </w:tc>
      </w:tr>
      <w:tr w:rsidR="00785F3A" w:rsidRPr="002E35E0" w:rsidTr="005758A2">
        <w:tc>
          <w:tcPr>
            <w:tcW w:w="0" w:type="auto"/>
            <w:vMerge w:val="restart"/>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bookmarkStart w:id="39" w:name="p461"/>
            <w:bookmarkEnd w:id="39"/>
            <w:r w:rsidRPr="002E35E0">
              <w:rPr>
                <w:rFonts w:ascii="Times New Roman" w:hAnsi="Times New Roman"/>
                <w:b/>
                <w:sz w:val="24"/>
                <w:szCs w:val="24"/>
                <w:lang w:eastAsia="ru-RU"/>
              </w:rPr>
              <w:t>3.</w:t>
            </w:r>
          </w:p>
        </w:tc>
        <w:tc>
          <w:tcPr>
            <w:tcW w:w="0" w:type="auto"/>
            <w:vMerge w:val="restart"/>
            <w:tcBorders>
              <w:top w:val="single" w:sz="8" w:space="0" w:color="000000"/>
              <w:left w:val="single" w:sz="8" w:space="0" w:color="000000"/>
              <w:bottom w:val="single" w:sz="8" w:space="0" w:color="000000"/>
              <w:right w:val="single" w:sz="8" w:space="0" w:color="000000"/>
            </w:tcBorders>
          </w:tcPr>
          <w:p w:rsidR="00785F3A" w:rsidRPr="002E35E0" w:rsidRDefault="00785F3A" w:rsidP="00E66899">
            <w:pPr>
              <w:spacing w:after="100" w:line="240" w:lineRule="auto"/>
              <w:rPr>
                <w:rFonts w:ascii="Times New Roman" w:hAnsi="Times New Roman"/>
                <w:b/>
                <w:sz w:val="24"/>
                <w:szCs w:val="24"/>
                <w:lang w:eastAsia="ru-RU"/>
              </w:rPr>
            </w:pPr>
            <w:bookmarkStart w:id="40" w:name="p462"/>
            <w:bookmarkEnd w:id="40"/>
            <w:r w:rsidRPr="002E35E0">
              <w:rPr>
                <w:rFonts w:ascii="Times New Roman" w:hAnsi="Times New Roman"/>
                <w:b/>
                <w:sz w:val="24"/>
                <w:szCs w:val="24"/>
                <w:lang w:eastAsia="ru-RU"/>
              </w:rPr>
              <w:t>Муниципальный контракт (договор) на поставку товаров, выполнение работ, оказани</w:t>
            </w:r>
            <w:r>
              <w:rPr>
                <w:rFonts w:ascii="Times New Roman" w:hAnsi="Times New Roman"/>
                <w:b/>
                <w:sz w:val="24"/>
                <w:szCs w:val="24"/>
                <w:lang w:eastAsia="ru-RU"/>
              </w:rPr>
              <w:t xml:space="preserve">е услуг для обеспечения </w:t>
            </w:r>
            <w:r w:rsidRPr="002E35E0">
              <w:rPr>
                <w:rFonts w:ascii="Times New Roman" w:hAnsi="Times New Roman"/>
                <w:b/>
                <w:sz w:val="24"/>
                <w:szCs w:val="24"/>
                <w:lang w:eastAsia="ru-RU"/>
              </w:rPr>
              <w:t xml:space="preserve"> нужд</w:t>
            </w:r>
            <w:r>
              <w:rPr>
                <w:rFonts w:ascii="Times New Roman" w:hAnsi="Times New Roman"/>
                <w:b/>
                <w:sz w:val="24"/>
                <w:szCs w:val="24"/>
                <w:lang w:eastAsia="ru-RU"/>
              </w:rPr>
              <w:t xml:space="preserve"> </w:t>
            </w:r>
            <w:proofErr w:type="spellStart"/>
            <w:r w:rsidR="00E758CB">
              <w:rPr>
                <w:rFonts w:ascii="Times New Roman" w:hAnsi="Times New Roman"/>
                <w:b/>
                <w:sz w:val="24"/>
                <w:szCs w:val="24"/>
                <w:lang w:eastAsia="ru-RU"/>
              </w:rPr>
              <w:t>Суровского</w:t>
            </w:r>
            <w:proofErr w:type="spellEnd"/>
            <w:r>
              <w:rPr>
                <w:rFonts w:ascii="Times New Roman" w:hAnsi="Times New Roman"/>
                <w:b/>
                <w:sz w:val="24"/>
                <w:szCs w:val="24"/>
                <w:lang w:eastAsia="ru-RU"/>
              </w:rPr>
              <w:t xml:space="preserve"> сельского поселения</w:t>
            </w:r>
            <w:r w:rsidRPr="002E35E0">
              <w:rPr>
                <w:rFonts w:ascii="Times New Roman" w:hAnsi="Times New Roman"/>
                <w:b/>
                <w:sz w:val="24"/>
                <w:szCs w:val="24"/>
                <w:lang w:eastAsia="ru-RU"/>
              </w:rPr>
              <w:t xml:space="preserve">, сведения о котором подлежат включению в реестр контрактов, за исключением муниципальных контрактов, указанных в </w:t>
            </w:r>
            <w:r w:rsidRPr="002E35E0">
              <w:rPr>
                <w:rFonts w:ascii="Times New Roman" w:hAnsi="Times New Roman"/>
                <w:b/>
                <w:color w:val="1A0DAB"/>
                <w:sz w:val="24"/>
                <w:szCs w:val="24"/>
                <w:u w:val="single"/>
                <w:lang w:eastAsia="ru-RU"/>
              </w:rPr>
              <w:t>пункте 12</w:t>
            </w:r>
            <w:r w:rsidRPr="002E35E0">
              <w:rPr>
                <w:rFonts w:ascii="Times New Roman" w:hAnsi="Times New Roman"/>
                <w:b/>
                <w:sz w:val="24"/>
                <w:szCs w:val="24"/>
                <w:lang w:eastAsia="ru-RU"/>
              </w:rPr>
              <w:t xml:space="preserve"> настоящего Перечня</w:t>
            </w: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Акт выполненных работ</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Акт об оказании услуг</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Акт приема-передачи</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E66899">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Муниципальный контракт (в случае осуществления авансовых платежей в соответствии с условиями мун6иципального контракта, внесение арендной платы по муниципальному контракту)</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Справка-расчет или иной документ, являющийся основанием для оплаты неустойки</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Счет</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Счет-фактура</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 xml:space="preserve">Товарная накладная (унифицированная </w:t>
            </w:r>
            <w:hyperlink r:id="rId24" w:history="1">
              <w:r w:rsidRPr="002E35E0">
                <w:rPr>
                  <w:rFonts w:ascii="Times New Roman" w:hAnsi="Times New Roman"/>
                  <w:b/>
                  <w:color w:val="1A0DAB"/>
                  <w:sz w:val="24"/>
                  <w:szCs w:val="24"/>
                  <w:u w:val="single"/>
                  <w:lang w:eastAsia="ru-RU"/>
                </w:rPr>
                <w:t>форма N ТОРГ-12</w:t>
              </w:r>
            </w:hyperlink>
            <w:r w:rsidRPr="002E35E0">
              <w:rPr>
                <w:rFonts w:ascii="Times New Roman" w:hAnsi="Times New Roman"/>
                <w:b/>
                <w:sz w:val="24"/>
                <w:szCs w:val="24"/>
                <w:lang w:eastAsia="ru-RU"/>
              </w:rPr>
              <w:t>) (ф. 0330212)</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Универсальный передаточный документ</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Чек</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6B02C4">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Иной документ, подтверждающий возникновение денежного обязательс</w:t>
            </w:r>
            <w:r>
              <w:rPr>
                <w:rFonts w:ascii="Times New Roman" w:hAnsi="Times New Roman"/>
                <w:b/>
                <w:sz w:val="24"/>
                <w:szCs w:val="24"/>
                <w:lang w:eastAsia="ru-RU"/>
              </w:rPr>
              <w:t xml:space="preserve">тва получателя средств </w:t>
            </w:r>
            <w:r w:rsidRPr="002E35E0">
              <w:rPr>
                <w:rFonts w:ascii="Times New Roman" w:hAnsi="Times New Roman"/>
                <w:b/>
                <w:sz w:val="24"/>
                <w:szCs w:val="24"/>
                <w:lang w:eastAsia="ru-RU"/>
              </w:rPr>
              <w:t xml:space="preserve"> бюджета </w:t>
            </w:r>
            <w:proofErr w:type="spellStart"/>
            <w:r w:rsidR="00E758CB">
              <w:rPr>
                <w:rFonts w:ascii="Times New Roman" w:hAnsi="Times New Roman"/>
                <w:b/>
                <w:sz w:val="24"/>
                <w:szCs w:val="24"/>
                <w:lang w:eastAsia="ru-RU"/>
              </w:rPr>
              <w:t>Суровского</w:t>
            </w:r>
            <w:proofErr w:type="spellEnd"/>
            <w:r>
              <w:rPr>
                <w:rFonts w:ascii="Times New Roman" w:hAnsi="Times New Roman"/>
                <w:b/>
                <w:sz w:val="24"/>
                <w:szCs w:val="24"/>
                <w:lang w:eastAsia="ru-RU"/>
              </w:rPr>
              <w:t xml:space="preserve"> сельского поселения</w:t>
            </w:r>
            <w:r w:rsidRPr="002E35E0">
              <w:rPr>
                <w:rFonts w:ascii="Times New Roman" w:hAnsi="Times New Roman"/>
                <w:b/>
                <w:sz w:val="24"/>
                <w:szCs w:val="24"/>
                <w:lang w:eastAsia="ru-RU"/>
              </w:rPr>
              <w:t xml:space="preserve"> (далее - иной документ, подтверждающий возникновение денежного обязательства) по бюджетному обязательству получателя средств бюджета</w:t>
            </w:r>
            <w:r>
              <w:rPr>
                <w:rFonts w:ascii="Times New Roman" w:hAnsi="Times New Roman"/>
                <w:b/>
                <w:sz w:val="24"/>
                <w:szCs w:val="24"/>
                <w:lang w:eastAsia="ru-RU"/>
              </w:rPr>
              <w:t xml:space="preserve"> </w:t>
            </w:r>
            <w:proofErr w:type="spellStart"/>
            <w:r w:rsidR="00E758CB">
              <w:rPr>
                <w:rFonts w:ascii="Times New Roman" w:hAnsi="Times New Roman"/>
                <w:b/>
                <w:sz w:val="24"/>
                <w:szCs w:val="24"/>
                <w:lang w:eastAsia="ru-RU"/>
              </w:rPr>
              <w:t>Суровского</w:t>
            </w:r>
            <w:proofErr w:type="spellEnd"/>
            <w:r>
              <w:rPr>
                <w:rFonts w:ascii="Times New Roman" w:hAnsi="Times New Roman"/>
                <w:b/>
                <w:sz w:val="24"/>
                <w:szCs w:val="24"/>
                <w:lang w:eastAsia="ru-RU"/>
              </w:rPr>
              <w:t xml:space="preserve"> сельского поселения</w:t>
            </w:r>
            <w:r w:rsidRPr="002E35E0">
              <w:rPr>
                <w:rFonts w:ascii="Times New Roman" w:hAnsi="Times New Roman"/>
                <w:b/>
                <w:sz w:val="24"/>
                <w:szCs w:val="24"/>
                <w:lang w:eastAsia="ru-RU"/>
              </w:rPr>
              <w:t>, возникшему на основании муниципального контракта</w:t>
            </w:r>
          </w:p>
        </w:tc>
      </w:tr>
      <w:tr w:rsidR="00785F3A" w:rsidRPr="002E35E0" w:rsidTr="005758A2">
        <w:tc>
          <w:tcPr>
            <w:tcW w:w="0" w:type="auto"/>
            <w:vMerge w:val="restart"/>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4.</w:t>
            </w:r>
          </w:p>
        </w:tc>
        <w:tc>
          <w:tcPr>
            <w:tcW w:w="0" w:type="auto"/>
            <w:vMerge w:val="restart"/>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bookmarkStart w:id="41" w:name="p475"/>
            <w:bookmarkEnd w:id="41"/>
            <w:r w:rsidRPr="002E35E0">
              <w:rPr>
                <w:rFonts w:ascii="Times New Roman" w:hAnsi="Times New Roman"/>
                <w:b/>
                <w:sz w:val="24"/>
                <w:szCs w:val="24"/>
                <w:lang w:eastAsia="ru-RU"/>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областных нужд, за исключением договоров, указанных в </w:t>
            </w:r>
            <w:hyperlink w:anchor="p551" w:history="1">
              <w:r w:rsidRPr="002E35E0">
                <w:rPr>
                  <w:rFonts w:ascii="Times New Roman" w:hAnsi="Times New Roman"/>
                  <w:b/>
                  <w:color w:val="1A0DAB"/>
                  <w:sz w:val="24"/>
                  <w:szCs w:val="24"/>
                  <w:u w:val="single"/>
                  <w:lang w:eastAsia="ru-RU"/>
                </w:rPr>
                <w:t>пункте 13</w:t>
              </w:r>
            </w:hyperlink>
            <w:r w:rsidRPr="002E35E0">
              <w:rPr>
                <w:rFonts w:ascii="Times New Roman" w:hAnsi="Times New Roman"/>
                <w:b/>
                <w:sz w:val="24"/>
                <w:szCs w:val="24"/>
                <w:lang w:eastAsia="ru-RU"/>
              </w:rPr>
              <w:t xml:space="preserve"> настоящего Перечня</w:t>
            </w: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Акт выполненных работ</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Акт об оказании услуг</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Акт приема-передачи</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Договор (в случае осуществления авансовых платежей в соответствии с условиями договора, внесения арендной платы по договору)</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Справка-расчет или иной документ, являющийся основанием для оплаты неустойки</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Счет</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Счет-фактура</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 xml:space="preserve">Товарная накладная (унифицированная </w:t>
            </w:r>
            <w:hyperlink r:id="rId25" w:history="1">
              <w:r w:rsidRPr="002E35E0">
                <w:rPr>
                  <w:rFonts w:ascii="Times New Roman" w:hAnsi="Times New Roman"/>
                  <w:b/>
                  <w:color w:val="1A0DAB"/>
                  <w:sz w:val="24"/>
                  <w:szCs w:val="24"/>
                  <w:u w:val="single"/>
                  <w:lang w:eastAsia="ru-RU"/>
                </w:rPr>
                <w:t>форма N ТОРГ-12</w:t>
              </w:r>
            </w:hyperlink>
            <w:r w:rsidRPr="002E35E0">
              <w:rPr>
                <w:rFonts w:ascii="Times New Roman" w:hAnsi="Times New Roman"/>
                <w:b/>
                <w:sz w:val="24"/>
                <w:szCs w:val="24"/>
                <w:lang w:eastAsia="ru-RU"/>
              </w:rPr>
              <w:t>) (ф. 0330212)</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Универсальный передаточный документ</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Чек</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Иной документ, подтверждающий возникновение денежного обязательства по бюджетному обязательству получателя средств</w:t>
            </w:r>
            <w:r>
              <w:rPr>
                <w:rFonts w:ascii="Times New Roman" w:hAnsi="Times New Roman"/>
                <w:b/>
                <w:sz w:val="24"/>
                <w:szCs w:val="24"/>
                <w:lang w:eastAsia="ru-RU"/>
              </w:rPr>
              <w:t xml:space="preserve"> бюджета </w:t>
            </w:r>
            <w:proofErr w:type="spellStart"/>
            <w:r w:rsidR="00E758CB">
              <w:rPr>
                <w:rFonts w:ascii="Times New Roman" w:hAnsi="Times New Roman"/>
                <w:b/>
                <w:sz w:val="24"/>
                <w:szCs w:val="24"/>
                <w:lang w:eastAsia="ru-RU"/>
              </w:rPr>
              <w:t>Суровского</w:t>
            </w:r>
            <w:proofErr w:type="spellEnd"/>
            <w:r>
              <w:rPr>
                <w:rFonts w:ascii="Times New Roman" w:hAnsi="Times New Roman"/>
                <w:b/>
                <w:sz w:val="24"/>
                <w:szCs w:val="24"/>
                <w:lang w:eastAsia="ru-RU"/>
              </w:rPr>
              <w:t xml:space="preserve"> сельского поселения</w:t>
            </w:r>
            <w:r w:rsidRPr="002E35E0">
              <w:rPr>
                <w:rFonts w:ascii="Times New Roman" w:hAnsi="Times New Roman"/>
                <w:b/>
                <w:sz w:val="24"/>
                <w:szCs w:val="24"/>
                <w:lang w:eastAsia="ru-RU"/>
              </w:rPr>
              <w:t>, возникшему на основании договора</w:t>
            </w:r>
          </w:p>
        </w:tc>
      </w:tr>
      <w:tr w:rsidR="00785F3A" w:rsidRPr="002E35E0" w:rsidTr="005758A2">
        <w:tc>
          <w:tcPr>
            <w:tcW w:w="0" w:type="auto"/>
            <w:vMerge w:val="restart"/>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5.</w:t>
            </w:r>
          </w:p>
        </w:tc>
        <w:tc>
          <w:tcPr>
            <w:tcW w:w="0" w:type="auto"/>
            <w:vMerge w:val="restart"/>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bookmarkStart w:id="42" w:name="p488"/>
            <w:bookmarkEnd w:id="42"/>
            <w:r w:rsidRPr="002E35E0">
              <w:rPr>
                <w:rFonts w:ascii="Times New Roman" w:hAnsi="Times New Roman"/>
                <w:b/>
                <w:sz w:val="24"/>
                <w:szCs w:val="24"/>
                <w:lang w:eastAsia="ru-RU"/>
              </w:rPr>
              <w:t>Соглашение о предоставлении из районного бюджета местным бюджетам межбюджетного трансферта в форме субсидии, субвенции, иного межбюджетного трансферта с федеральными аналитическими кодами цели.</w:t>
            </w: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w:t>
            </w:r>
            <w:r>
              <w:rPr>
                <w:rFonts w:ascii="Times New Roman" w:hAnsi="Times New Roman"/>
                <w:b/>
                <w:sz w:val="24"/>
                <w:szCs w:val="24"/>
                <w:lang w:eastAsia="ru-RU"/>
              </w:rPr>
              <w:t xml:space="preserve"> </w:t>
            </w:r>
            <w:proofErr w:type="spellStart"/>
            <w:r w:rsidR="00E758CB">
              <w:rPr>
                <w:rFonts w:ascii="Times New Roman" w:hAnsi="Times New Roman"/>
                <w:b/>
                <w:sz w:val="24"/>
                <w:szCs w:val="24"/>
                <w:lang w:eastAsia="ru-RU"/>
              </w:rPr>
              <w:t>Суровского</w:t>
            </w:r>
            <w:proofErr w:type="spellEnd"/>
            <w:r>
              <w:rPr>
                <w:rFonts w:ascii="Times New Roman" w:hAnsi="Times New Roman"/>
                <w:b/>
                <w:sz w:val="24"/>
                <w:szCs w:val="24"/>
                <w:lang w:eastAsia="ru-RU"/>
              </w:rPr>
              <w:t xml:space="preserve"> сельского поселения</w:t>
            </w:r>
            <w:r w:rsidRPr="002E35E0">
              <w:rPr>
                <w:rFonts w:ascii="Times New Roman" w:hAnsi="Times New Roman"/>
                <w:b/>
                <w:sz w:val="24"/>
                <w:szCs w:val="24"/>
                <w:lang w:eastAsia="ru-RU"/>
              </w:rPr>
              <w:t xml:space="preserve">, источником финансового обеспечения которых являются </w:t>
            </w:r>
            <w:r w:rsidRPr="002E35E0">
              <w:rPr>
                <w:rFonts w:ascii="Times New Roman" w:hAnsi="Times New Roman"/>
                <w:b/>
                <w:sz w:val="24"/>
                <w:szCs w:val="24"/>
                <w:lang w:eastAsia="ru-RU"/>
              </w:rPr>
              <w:lastRenderedPageBreak/>
              <w:t>межбюджетные трансферты</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Иной документ, подтверждающий возникновение денежного обязательства по бюджетному обязательс</w:t>
            </w:r>
            <w:r>
              <w:rPr>
                <w:rFonts w:ascii="Times New Roman" w:hAnsi="Times New Roman"/>
                <w:b/>
                <w:sz w:val="24"/>
                <w:szCs w:val="24"/>
                <w:lang w:eastAsia="ru-RU"/>
              </w:rPr>
              <w:t xml:space="preserve">тву получателя средств </w:t>
            </w:r>
            <w:r w:rsidRPr="002E35E0">
              <w:rPr>
                <w:rFonts w:ascii="Times New Roman" w:hAnsi="Times New Roman"/>
                <w:b/>
                <w:sz w:val="24"/>
                <w:szCs w:val="24"/>
                <w:lang w:eastAsia="ru-RU"/>
              </w:rPr>
              <w:t xml:space="preserve"> бюджета</w:t>
            </w:r>
            <w:r>
              <w:rPr>
                <w:rFonts w:ascii="Times New Roman" w:hAnsi="Times New Roman"/>
                <w:b/>
                <w:sz w:val="24"/>
                <w:szCs w:val="24"/>
                <w:lang w:eastAsia="ru-RU"/>
              </w:rPr>
              <w:t xml:space="preserve"> </w:t>
            </w:r>
            <w:proofErr w:type="spellStart"/>
            <w:r w:rsidR="00E758CB">
              <w:rPr>
                <w:rFonts w:ascii="Times New Roman" w:hAnsi="Times New Roman"/>
                <w:b/>
                <w:sz w:val="24"/>
                <w:szCs w:val="24"/>
                <w:lang w:eastAsia="ru-RU"/>
              </w:rPr>
              <w:t>Суровского</w:t>
            </w:r>
            <w:proofErr w:type="spellEnd"/>
            <w:r>
              <w:rPr>
                <w:rFonts w:ascii="Times New Roman" w:hAnsi="Times New Roman"/>
                <w:b/>
                <w:sz w:val="24"/>
                <w:szCs w:val="24"/>
                <w:lang w:eastAsia="ru-RU"/>
              </w:rPr>
              <w:t xml:space="preserve"> сельского поселения</w:t>
            </w:r>
            <w:r w:rsidRPr="002E35E0">
              <w:rPr>
                <w:rFonts w:ascii="Times New Roman" w:hAnsi="Times New Roman"/>
                <w:b/>
                <w:sz w:val="24"/>
                <w:szCs w:val="24"/>
                <w:lang w:eastAsia="ru-RU"/>
              </w:rPr>
              <w:t>, возникшему на основании соглашения о предоставлении межбюджетного трансферта</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 xml:space="preserve">Казначейское обеспечение обязательств (код </w:t>
            </w:r>
            <w:hyperlink r:id="rId26" w:history="1">
              <w:r w:rsidRPr="002E35E0">
                <w:rPr>
                  <w:rFonts w:ascii="Times New Roman" w:hAnsi="Times New Roman"/>
                  <w:b/>
                  <w:color w:val="1A0DAB"/>
                  <w:sz w:val="24"/>
                  <w:szCs w:val="24"/>
                  <w:u w:val="single"/>
                  <w:lang w:eastAsia="ru-RU"/>
                </w:rPr>
                <w:t>формы</w:t>
              </w:r>
            </w:hyperlink>
            <w:r w:rsidRPr="002E35E0">
              <w:rPr>
                <w:rFonts w:ascii="Times New Roman" w:hAnsi="Times New Roman"/>
                <w:b/>
                <w:sz w:val="24"/>
                <w:szCs w:val="24"/>
                <w:lang w:eastAsia="ru-RU"/>
              </w:rPr>
              <w:t xml:space="preserve"> по ОКУД 0506110)</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 xml:space="preserve">Платежные документы, подтверждающие осуществление расходов местного бюджета по исполнению расходных обязательств местного бюджета, в </w:t>
            </w:r>
            <w:proofErr w:type="gramStart"/>
            <w:r w:rsidRPr="002E35E0">
              <w:rPr>
                <w:rFonts w:ascii="Times New Roman" w:hAnsi="Times New Roman"/>
                <w:b/>
                <w:sz w:val="24"/>
                <w:szCs w:val="24"/>
                <w:lang w:eastAsia="ru-RU"/>
              </w:rPr>
              <w:t>целях</w:t>
            </w:r>
            <w:proofErr w:type="gramEnd"/>
            <w:r w:rsidRPr="002E35E0">
              <w:rPr>
                <w:rFonts w:ascii="Times New Roman" w:hAnsi="Times New Roman"/>
                <w:b/>
                <w:sz w:val="24"/>
                <w:szCs w:val="24"/>
                <w:lang w:eastAsia="ru-RU"/>
              </w:rPr>
              <w:t xml:space="preserve"> возмещения которых из бюджета </w:t>
            </w:r>
            <w:proofErr w:type="spellStart"/>
            <w:r w:rsidR="00E758CB">
              <w:rPr>
                <w:rFonts w:ascii="Times New Roman" w:hAnsi="Times New Roman"/>
                <w:b/>
                <w:sz w:val="24"/>
                <w:szCs w:val="24"/>
                <w:lang w:eastAsia="ru-RU"/>
              </w:rPr>
              <w:t>Суровского</w:t>
            </w:r>
            <w:proofErr w:type="spellEnd"/>
            <w:r>
              <w:rPr>
                <w:rFonts w:ascii="Times New Roman" w:hAnsi="Times New Roman"/>
                <w:b/>
                <w:sz w:val="24"/>
                <w:szCs w:val="24"/>
                <w:lang w:eastAsia="ru-RU"/>
              </w:rPr>
              <w:t xml:space="preserve"> сельского поселения</w:t>
            </w:r>
            <w:r w:rsidRPr="002E35E0">
              <w:rPr>
                <w:rFonts w:ascii="Times New Roman" w:hAnsi="Times New Roman"/>
                <w:b/>
                <w:sz w:val="24"/>
                <w:szCs w:val="24"/>
                <w:lang w:eastAsia="ru-RU"/>
              </w:rPr>
              <w:t xml:space="preserve">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785F3A" w:rsidRPr="002E35E0" w:rsidTr="005758A2">
        <w:tc>
          <w:tcPr>
            <w:tcW w:w="0" w:type="auto"/>
            <w:vMerge w:val="restart"/>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6.</w:t>
            </w:r>
          </w:p>
        </w:tc>
        <w:tc>
          <w:tcPr>
            <w:tcW w:w="0" w:type="auto"/>
            <w:vMerge w:val="restart"/>
            <w:tcBorders>
              <w:top w:val="single" w:sz="8" w:space="0" w:color="000000"/>
              <w:left w:val="single" w:sz="8" w:space="0" w:color="000000"/>
              <w:bottom w:val="single" w:sz="8" w:space="0" w:color="000000"/>
              <w:right w:val="single" w:sz="8" w:space="0" w:color="000000"/>
            </w:tcBorders>
          </w:tcPr>
          <w:p w:rsidR="00785F3A" w:rsidRDefault="00785F3A" w:rsidP="005758A2">
            <w:pPr>
              <w:spacing w:after="100" w:line="240" w:lineRule="auto"/>
              <w:rPr>
                <w:rFonts w:ascii="Times New Roman" w:hAnsi="Times New Roman"/>
                <w:b/>
                <w:sz w:val="24"/>
                <w:szCs w:val="24"/>
                <w:lang w:eastAsia="ru-RU"/>
              </w:rPr>
            </w:pPr>
            <w:bookmarkStart w:id="43" w:name="p494"/>
            <w:bookmarkEnd w:id="43"/>
            <w:r w:rsidRPr="002E35E0">
              <w:rPr>
                <w:rFonts w:ascii="Times New Roman" w:hAnsi="Times New Roman"/>
                <w:b/>
                <w:sz w:val="24"/>
                <w:szCs w:val="24"/>
                <w:lang w:eastAsia="ru-RU"/>
              </w:rPr>
              <w:t>Нормативный правовой акт, предусматривающий предоставление из районного бюджета местным бюджетам межбюджетного трансферта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 федеральными аналитическими кодами цели.</w:t>
            </w:r>
          </w:p>
          <w:p w:rsidR="00785F3A" w:rsidRDefault="00785F3A" w:rsidP="005758A2">
            <w:pPr>
              <w:spacing w:after="100" w:line="240" w:lineRule="auto"/>
              <w:rPr>
                <w:rFonts w:ascii="Times New Roman" w:hAnsi="Times New Roman"/>
                <w:b/>
                <w:sz w:val="24"/>
                <w:szCs w:val="24"/>
                <w:lang w:eastAsia="ru-RU"/>
              </w:rPr>
            </w:pPr>
          </w:p>
          <w:p w:rsidR="00785F3A" w:rsidRDefault="00785F3A" w:rsidP="005758A2">
            <w:pPr>
              <w:spacing w:after="100" w:line="240" w:lineRule="auto"/>
              <w:rPr>
                <w:rFonts w:ascii="Times New Roman" w:hAnsi="Times New Roman"/>
                <w:b/>
                <w:sz w:val="24"/>
                <w:szCs w:val="24"/>
                <w:lang w:eastAsia="ru-RU"/>
              </w:rPr>
            </w:pPr>
          </w:p>
          <w:p w:rsidR="00785F3A" w:rsidRDefault="00785F3A" w:rsidP="005758A2">
            <w:pPr>
              <w:spacing w:after="100" w:line="240" w:lineRule="auto"/>
              <w:rPr>
                <w:rFonts w:ascii="Times New Roman" w:hAnsi="Times New Roman"/>
                <w:b/>
                <w:sz w:val="24"/>
                <w:szCs w:val="24"/>
                <w:lang w:eastAsia="ru-RU"/>
              </w:rPr>
            </w:pPr>
          </w:p>
          <w:p w:rsidR="00785F3A" w:rsidRDefault="00785F3A" w:rsidP="005758A2">
            <w:pPr>
              <w:spacing w:after="100" w:line="240" w:lineRule="auto"/>
              <w:rPr>
                <w:rFonts w:ascii="Times New Roman" w:hAnsi="Times New Roman"/>
                <w:b/>
                <w:sz w:val="24"/>
                <w:szCs w:val="24"/>
                <w:lang w:eastAsia="ru-RU"/>
              </w:rPr>
            </w:pPr>
          </w:p>
          <w:p w:rsidR="00785F3A" w:rsidRDefault="00785F3A" w:rsidP="005758A2">
            <w:pPr>
              <w:spacing w:after="100" w:line="240" w:lineRule="auto"/>
              <w:rPr>
                <w:rFonts w:ascii="Times New Roman" w:hAnsi="Times New Roman"/>
                <w:b/>
                <w:sz w:val="24"/>
                <w:szCs w:val="24"/>
                <w:lang w:eastAsia="ru-RU"/>
              </w:rPr>
            </w:pPr>
          </w:p>
          <w:p w:rsidR="00785F3A" w:rsidRDefault="00785F3A" w:rsidP="005758A2">
            <w:pPr>
              <w:spacing w:after="100" w:line="240" w:lineRule="auto"/>
              <w:rPr>
                <w:rFonts w:ascii="Times New Roman" w:hAnsi="Times New Roman"/>
                <w:b/>
                <w:sz w:val="24"/>
                <w:szCs w:val="24"/>
                <w:lang w:eastAsia="ru-RU"/>
              </w:rPr>
            </w:pPr>
          </w:p>
          <w:p w:rsidR="00785F3A" w:rsidRDefault="00785F3A" w:rsidP="005758A2">
            <w:pPr>
              <w:spacing w:after="100" w:line="240" w:lineRule="auto"/>
              <w:rPr>
                <w:rFonts w:ascii="Times New Roman" w:hAnsi="Times New Roman"/>
                <w:b/>
                <w:sz w:val="24"/>
                <w:szCs w:val="24"/>
                <w:lang w:eastAsia="ru-RU"/>
              </w:rPr>
            </w:pPr>
          </w:p>
          <w:p w:rsidR="00785F3A" w:rsidRDefault="00785F3A" w:rsidP="005758A2">
            <w:pPr>
              <w:spacing w:after="100" w:line="240" w:lineRule="auto"/>
              <w:rPr>
                <w:rFonts w:ascii="Times New Roman" w:hAnsi="Times New Roman"/>
                <w:b/>
                <w:sz w:val="24"/>
                <w:szCs w:val="24"/>
                <w:lang w:eastAsia="ru-RU"/>
              </w:rPr>
            </w:pPr>
          </w:p>
          <w:p w:rsidR="00785F3A" w:rsidRDefault="00785F3A" w:rsidP="005758A2">
            <w:pPr>
              <w:spacing w:after="100" w:line="240" w:lineRule="auto"/>
              <w:rPr>
                <w:rFonts w:ascii="Times New Roman" w:hAnsi="Times New Roman"/>
                <w:b/>
                <w:sz w:val="24"/>
                <w:szCs w:val="24"/>
                <w:lang w:eastAsia="ru-RU"/>
              </w:rPr>
            </w:pPr>
          </w:p>
          <w:p w:rsidR="00785F3A" w:rsidRPr="002E35E0" w:rsidRDefault="00785F3A" w:rsidP="005758A2">
            <w:pPr>
              <w:spacing w:after="100" w:line="240" w:lineRule="auto"/>
              <w:rPr>
                <w:rFonts w:ascii="Times New Roman" w:hAnsi="Times New Roman"/>
                <w:b/>
                <w:sz w:val="24"/>
                <w:szCs w:val="24"/>
                <w:lang w:eastAsia="ru-RU"/>
              </w:rPr>
            </w:pPr>
            <w:r>
              <w:rPr>
                <w:rFonts w:ascii="Times New Roman" w:hAnsi="Times New Roman"/>
                <w:b/>
                <w:sz w:val="24"/>
                <w:szCs w:val="24"/>
                <w:lang w:eastAsia="ru-RU"/>
              </w:rPr>
              <w:t xml:space="preserve">   Приложение-3</w:t>
            </w: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lastRenderedPageBreak/>
              <w:t>Распоряжение о перечислении межбюджетного трансферта из районного бюджета местному бюджету по форме, установленной в соответствии с порядком (правилами) предоставления указанного межбюджетного трансферта</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Распоряжение, необходимое для оплаты денежных обязательств, и документ, подтверждающий возникновение денежных обязательств получателя средств бюджета</w:t>
            </w:r>
            <w:r>
              <w:rPr>
                <w:rFonts w:ascii="Times New Roman" w:hAnsi="Times New Roman"/>
                <w:b/>
                <w:sz w:val="24"/>
                <w:szCs w:val="24"/>
                <w:lang w:eastAsia="ru-RU"/>
              </w:rPr>
              <w:t xml:space="preserve"> </w:t>
            </w:r>
            <w:proofErr w:type="spellStart"/>
            <w:r w:rsidR="00E758CB">
              <w:rPr>
                <w:rFonts w:ascii="Times New Roman" w:hAnsi="Times New Roman"/>
                <w:b/>
                <w:sz w:val="24"/>
                <w:szCs w:val="24"/>
                <w:lang w:eastAsia="ru-RU"/>
              </w:rPr>
              <w:t>Суровского</w:t>
            </w:r>
            <w:proofErr w:type="spellEnd"/>
            <w:r>
              <w:rPr>
                <w:rFonts w:ascii="Times New Roman" w:hAnsi="Times New Roman"/>
                <w:b/>
                <w:sz w:val="24"/>
                <w:szCs w:val="24"/>
                <w:lang w:eastAsia="ru-RU"/>
              </w:rPr>
              <w:t xml:space="preserve"> сельского поселения</w:t>
            </w:r>
            <w:r w:rsidRPr="002E35E0">
              <w:rPr>
                <w:rFonts w:ascii="Times New Roman" w:hAnsi="Times New Roman"/>
                <w:b/>
                <w:sz w:val="24"/>
                <w:szCs w:val="24"/>
                <w:lang w:eastAsia="ru-RU"/>
              </w:rPr>
              <w:t>, источником финансового обеспечения которых являются межбюджетные трансферты</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 xml:space="preserve">Казначейское обеспечение обязательств (код </w:t>
            </w:r>
            <w:hyperlink r:id="rId27" w:history="1">
              <w:r w:rsidRPr="002E35E0">
                <w:rPr>
                  <w:rFonts w:ascii="Times New Roman" w:hAnsi="Times New Roman"/>
                  <w:b/>
                  <w:color w:val="1A0DAB"/>
                  <w:sz w:val="24"/>
                  <w:szCs w:val="24"/>
                  <w:u w:val="single"/>
                  <w:lang w:eastAsia="ru-RU"/>
                </w:rPr>
                <w:t>формы</w:t>
              </w:r>
            </w:hyperlink>
            <w:r w:rsidRPr="002E35E0">
              <w:rPr>
                <w:rFonts w:ascii="Times New Roman" w:hAnsi="Times New Roman"/>
                <w:b/>
                <w:sz w:val="24"/>
                <w:szCs w:val="24"/>
                <w:lang w:eastAsia="ru-RU"/>
              </w:rPr>
              <w:t xml:space="preserve"> по ОКУД 0506110)</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 xml:space="preserve">Иной документ, подтверждающий возникновение денежного обязательства по бюджетному </w:t>
            </w:r>
            <w:r w:rsidRPr="002E35E0">
              <w:rPr>
                <w:rFonts w:ascii="Times New Roman" w:hAnsi="Times New Roman"/>
                <w:b/>
                <w:sz w:val="24"/>
                <w:szCs w:val="24"/>
                <w:lang w:eastAsia="ru-RU"/>
              </w:rPr>
              <w:lastRenderedPageBreak/>
              <w:t>обязательству получателя средств бюджета</w:t>
            </w:r>
            <w:r>
              <w:rPr>
                <w:rFonts w:ascii="Times New Roman" w:hAnsi="Times New Roman"/>
                <w:b/>
                <w:sz w:val="24"/>
                <w:szCs w:val="24"/>
                <w:lang w:eastAsia="ru-RU"/>
              </w:rPr>
              <w:t xml:space="preserve"> </w:t>
            </w:r>
            <w:proofErr w:type="spellStart"/>
            <w:r w:rsidR="00E758CB">
              <w:rPr>
                <w:rFonts w:ascii="Times New Roman" w:hAnsi="Times New Roman"/>
                <w:b/>
                <w:sz w:val="24"/>
                <w:szCs w:val="24"/>
                <w:lang w:eastAsia="ru-RU"/>
              </w:rPr>
              <w:t>Суровского</w:t>
            </w:r>
            <w:proofErr w:type="spellEnd"/>
            <w:r>
              <w:rPr>
                <w:rFonts w:ascii="Times New Roman" w:hAnsi="Times New Roman"/>
                <w:b/>
                <w:sz w:val="24"/>
                <w:szCs w:val="24"/>
                <w:lang w:eastAsia="ru-RU"/>
              </w:rPr>
              <w:t xml:space="preserve"> сельского поселения</w:t>
            </w:r>
            <w:r w:rsidRPr="002E35E0">
              <w:rPr>
                <w:rFonts w:ascii="Times New Roman" w:hAnsi="Times New Roman"/>
                <w:b/>
                <w:sz w:val="24"/>
                <w:szCs w:val="24"/>
                <w:lang w:eastAsia="ru-RU"/>
              </w:rPr>
              <w:t>, возникшему на основании нормативного правового акта о предоставлении межбюджетного трансферта, имеющего целевое назначение</w:t>
            </w:r>
          </w:p>
        </w:tc>
      </w:tr>
      <w:tr w:rsidR="00785F3A" w:rsidRPr="002E35E0" w:rsidTr="005758A2">
        <w:tc>
          <w:tcPr>
            <w:tcW w:w="0" w:type="auto"/>
            <w:vMerge w:val="restart"/>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lastRenderedPageBreak/>
              <w:t>7.</w:t>
            </w:r>
          </w:p>
        </w:tc>
        <w:tc>
          <w:tcPr>
            <w:tcW w:w="0" w:type="auto"/>
            <w:vMerge w:val="restart"/>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bookmarkStart w:id="44" w:name="p500"/>
            <w:bookmarkEnd w:id="44"/>
            <w:r w:rsidRPr="002E35E0">
              <w:rPr>
                <w:rFonts w:ascii="Times New Roman" w:hAnsi="Times New Roman"/>
                <w:b/>
                <w:sz w:val="24"/>
                <w:szCs w:val="24"/>
                <w:lang w:eastAsia="ru-RU"/>
              </w:rPr>
              <w:t xml:space="preserve">Договор (соглашение) о предоставлении субсидии бюджетному или автономному учреждению </w:t>
            </w:r>
            <w:proofErr w:type="spellStart"/>
            <w:r w:rsidRPr="00913C71">
              <w:rPr>
                <w:rFonts w:ascii="Times New Roman" w:hAnsi="Times New Roman"/>
                <w:b/>
                <w:sz w:val="24"/>
                <w:szCs w:val="24"/>
                <w:u w:val="single"/>
                <w:lang w:eastAsia="ru-RU"/>
              </w:rPr>
              <w:t>Новодеревеньковского</w:t>
            </w:r>
            <w:proofErr w:type="spellEnd"/>
            <w:r w:rsidRPr="00913C71">
              <w:rPr>
                <w:rFonts w:ascii="Times New Roman" w:hAnsi="Times New Roman"/>
                <w:b/>
                <w:sz w:val="24"/>
                <w:szCs w:val="24"/>
                <w:u w:val="single"/>
                <w:lang w:eastAsia="ru-RU"/>
              </w:rPr>
              <w:t xml:space="preserve"> района Орловской области с федеральными аналитическими кодами цели.</w:t>
            </w:r>
          </w:p>
        </w:tc>
        <w:tc>
          <w:tcPr>
            <w:tcW w:w="0" w:type="auto"/>
            <w:tcBorders>
              <w:top w:val="single" w:sz="8" w:space="0" w:color="000000"/>
              <w:left w:val="single" w:sz="8" w:space="0" w:color="000000"/>
              <w:bottom w:val="single" w:sz="8" w:space="0" w:color="000000"/>
              <w:right w:val="single" w:sz="8" w:space="0" w:color="000000"/>
            </w:tcBorders>
          </w:tcPr>
          <w:p w:rsidR="00785F3A" w:rsidRPr="004341D8" w:rsidRDefault="00785F3A" w:rsidP="005758A2">
            <w:pPr>
              <w:spacing w:after="100" w:line="240" w:lineRule="auto"/>
              <w:rPr>
                <w:rFonts w:ascii="Times New Roman" w:hAnsi="Times New Roman"/>
                <w:sz w:val="24"/>
                <w:szCs w:val="24"/>
                <w:lang w:eastAsia="ru-RU"/>
              </w:rPr>
            </w:pPr>
            <w:r w:rsidRPr="004341D8">
              <w:rPr>
                <w:rFonts w:ascii="Times New Roman" w:hAnsi="Times New Roman"/>
                <w:sz w:val="24"/>
                <w:szCs w:val="24"/>
                <w:lang w:eastAsia="ru-RU"/>
              </w:rPr>
              <w:t xml:space="preserve">График перечисления субсидии, предусмотренный договором (соглашением) о предоставлении субсидии бюджетному или автономному учреждению </w:t>
            </w:r>
            <w:proofErr w:type="spellStart"/>
            <w:r w:rsidRPr="00913C71">
              <w:rPr>
                <w:rFonts w:ascii="Times New Roman" w:hAnsi="Times New Roman"/>
                <w:b/>
                <w:sz w:val="24"/>
                <w:szCs w:val="24"/>
                <w:u w:val="single"/>
                <w:lang w:eastAsia="ru-RU"/>
              </w:rPr>
              <w:t>Новодеревеньковского</w:t>
            </w:r>
            <w:proofErr w:type="spellEnd"/>
            <w:r w:rsidRPr="00913C71">
              <w:rPr>
                <w:rFonts w:ascii="Times New Roman" w:hAnsi="Times New Roman"/>
                <w:b/>
                <w:sz w:val="24"/>
                <w:szCs w:val="24"/>
                <w:u w:val="single"/>
                <w:lang w:eastAsia="ru-RU"/>
              </w:rPr>
              <w:t xml:space="preserve"> района Орловской области</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6B02C4">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 xml:space="preserve">Предварительный </w:t>
            </w:r>
            <w:hyperlink r:id="rId28" w:history="1">
              <w:r w:rsidRPr="002E35E0">
                <w:rPr>
                  <w:rFonts w:ascii="Times New Roman" w:hAnsi="Times New Roman"/>
                  <w:b/>
                  <w:color w:val="1A0DAB"/>
                  <w:sz w:val="24"/>
                  <w:szCs w:val="24"/>
                  <w:u w:val="single"/>
                  <w:lang w:eastAsia="ru-RU"/>
                </w:rPr>
                <w:t>отчет</w:t>
              </w:r>
            </w:hyperlink>
            <w:r w:rsidRPr="002E35E0">
              <w:rPr>
                <w:rFonts w:ascii="Times New Roman" w:hAnsi="Times New Roman"/>
                <w:b/>
                <w:sz w:val="24"/>
                <w:szCs w:val="24"/>
                <w:lang w:eastAsia="ru-RU"/>
              </w:rPr>
              <w:t xml:space="preserve"> о выполнении муниципального задания (ф. 0506501)</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 xml:space="preserve">Казначейское обеспечение обязательств (код </w:t>
            </w:r>
            <w:hyperlink r:id="rId29" w:history="1">
              <w:r w:rsidRPr="002E35E0">
                <w:rPr>
                  <w:rFonts w:ascii="Times New Roman" w:hAnsi="Times New Roman"/>
                  <w:b/>
                  <w:color w:val="1A0DAB"/>
                  <w:sz w:val="24"/>
                  <w:szCs w:val="24"/>
                  <w:u w:val="single"/>
                  <w:lang w:eastAsia="ru-RU"/>
                </w:rPr>
                <w:t>формы</w:t>
              </w:r>
            </w:hyperlink>
            <w:r w:rsidRPr="002E35E0">
              <w:rPr>
                <w:rFonts w:ascii="Times New Roman" w:hAnsi="Times New Roman"/>
                <w:b/>
                <w:sz w:val="24"/>
                <w:szCs w:val="24"/>
                <w:lang w:eastAsia="ru-RU"/>
              </w:rPr>
              <w:t xml:space="preserve"> по ОКУД 0506110)</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6B02C4">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Иной документ, подтверждающий возникновение денежного обязательства по бюджетному обязательству получателя средств бюджета</w:t>
            </w:r>
            <w:r>
              <w:rPr>
                <w:rFonts w:ascii="Times New Roman" w:hAnsi="Times New Roman"/>
                <w:b/>
                <w:sz w:val="24"/>
                <w:szCs w:val="24"/>
                <w:lang w:eastAsia="ru-RU"/>
              </w:rPr>
              <w:t xml:space="preserve"> </w:t>
            </w:r>
            <w:proofErr w:type="spellStart"/>
            <w:r w:rsidR="00E758CB">
              <w:rPr>
                <w:rFonts w:ascii="Times New Roman" w:hAnsi="Times New Roman"/>
                <w:b/>
                <w:sz w:val="24"/>
                <w:szCs w:val="24"/>
                <w:lang w:eastAsia="ru-RU"/>
              </w:rPr>
              <w:t>Суровского</w:t>
            </w:r>
            <w:proofErr w:type="spellEnd"/>
            <w:r>
              <w:rPr>
                <w:rFonts w:ascii="Times New Roman" w:hAnsi="Times New Roman"/>
                <w:b/>
                <w:sz w:val="24"/>
                <w:szCs w:val="24"/>
                <w:lang w:eastAsia="ru-RU"/>
              </w:rPr>
              <w:t xml:space="preserve"> сельского поселения</w:t>
            </w:r>
            <w:r w:rsidRPr="002E35E0">
              <w:rPr>
                <w:rFonts w:ascii="Times New Roman" w:hAnsi="Times New Roman"/>
                <w:b/>
                <w:sz w:val="24"/>
                <w:szCs w:val="24"/>
                <w:lang w:eastAsia="ru-RU"/>
              </w:rPr>
              <w:t>, возникшему на основании договора (соглашения) о предоставлении субсидии бюджетному или автономному учреждению</w:t>
            </w:r>
            <w:r>
              <w:rPr>
                <w:rFonts w:ascii="Times New Roman" w:hAnsi="Times New Roman"/>
                <w:b/>
                <w:sz w:val="24"/>
                <w:szCs w:val="24"/>
                <w:lang w:eastAsia="ru-RU"/>
              </w:rPr>
              <w:t xml:space="preserve"> </w:t>
            </w:r>
            <w:proofErr w:type="spellStart"/>
            <w:r w:rsidRPr="004341D8">
              <w:rPr>
                <w:rFonts w:ascii="Times New Roman" w:hAnsi="Times New Roman"/>
                <w:b/>
                <w:sz w:val="24"/>
                <w:szCs w:val="24"/>
                <w:u w:val="single"/>
                <w:lang w:eastAsia="ru-RU"/>
              </w:rPr>
              <w:t>Новодеревеньковского</w:t>
            </w:r>
            <w:proofErr w:type="spellEnd"/>
            <w:r w:rsidRPr="004341D8">
              <w:rPr>
                <w:rFonts w:ascii="Times New Roman" w:hAnsi="Times New Roman"/>
                <w:b/>
                <w:sz w:val="24"/>
                <w:szCs w:val="24"/>
                <w:u w:val="single"/>
                <w:lang w:eastAsia="ru-RU"/>
              </w:rPr>
              <w:t xml:space="preserve"> района Орловской области</w:t>
            </w:r>
          </w:p>
        </w:tc>
      </w:tr>
      <w:tr w:rsidR="00785F3A" w:rsidRPr="002E35E0" w:rsidTr="005758A2">
        <w:tc>
          <w:tcPr>
            <w:tcW w:w="0" w:type="auto"/>
            <w:vMerge w:val="restart"/>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8.</w:t>
            </w:r>
          </w:p>
        </w:tc>
        <w:tc>
          <w:tcPr>
            <w:tcW w:w="0" w:type="auto"/>
            <w:vMerge w:val="restart"/>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bookmarkStart w:id="45" w:name="p506"/>
            <w:bookmarkEnd w:id="45"/>
            <w:proofErr w:type="gramStart"/>
            <w:r w:rsidRPr="002E35E0">
              <w:rPr>
                <w:rFonts w:ascii="Times New Roman" w:hAnsi="Times New Roman"/>
                <w:b/>
                <w:sz w:val="24"/>
                <w:szCs w:val="24"/>
                <w:lang w:eastAsia="ru-RU"/>
              </w:rPr>
              <w:t xml:space="preserve">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w:t>
            </w:r>
            <w:proofErr w:type="spellStart"/>
            <w:r w:rsidRPr="004341D8">
              <w:rPr>
                <w:rFonts w:ascii="Times New Roman" w:hAnsi="Times New Roman"/>
                <w:b/>
                <w:sz w:val="24"/>
                <w:szCs w:val="24"/>
                <w:u w:val="single"/>
                <w:lang w:eastAsia="ru-RU"/>
              </w:rPr>
              <w:t>Новодеревеньковского</w:t>
            </w:r>
            <w:proofErr w:type="spellEnd"/>
            <w:r w:rsidRPr="004341D8">
              <w:rPr>
                <w:rFonts w:ascii="Times New Roman" w:hAnsi="Times New Roman"/>
                <w:b/>
                <w:sz w:val="24"/>
                <w:szCs w:val="24"/>
                <w:u w:val="single"/>
                <w:lang w:eastAsia="ru-RU"/>
              </w:rPr>
              <w:t xml:space="preserve"> района Орловской</w:t>
            </w:r>
            <w:r w:rsidRPr="002E35E0">
              <w:rPr>
                <w:rFonts w:ascii="Times New Roman" w:hAnsi="Times New Roman"/>
                <w:b/>
                <w:sz w:val="24"/>
                <w:szCs w:val="24"/>
                <w:lang w:eastAsia="ru-RU"/>
              </w:rPr>
              <w:t xml:space="preserve"> области)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roofErr w:type="gramEnd"/>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Акт выполненных работ</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Акт об оказании услуг</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Акт приема-передачи</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 xml:space="preserve">Справка-расчет или иной документ, </w:t>
            </w:r>
            <w:r w:rsidRPr="002E35E0">
              <w:rPr>
                <w:rFonts w:ascii="Times New Roman" w:hAnsi="Times New Roman"/>
                <w:b/>
                <w:sz w:val="24"/>
                <w:szCs w:val="24"/>
                <w:lang w:eastAsia="ru-RU"/>
              </w:rPr>
              <w:lastRenderedPageBreak/>
              <w:t>являющийся основанием для оплаты неустойки</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Счет</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Счет-фактура</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 xml:space="preserve">Товарная накладная (унифицированная </w:t>
            </w:r>
            <w:hyperlink r:id="rId30" w:history="1">
              <w:r w:rsidRPr="002E35E0">
                <w:rPr>
                  <w:rFonts w:ascii="Times New Roman" w:hAnsi="Times New Roman"/>
                  <w:b/>
                  <w:color w:val="1A0DAB"/>
                  <w:sz w:val="24"/>
                  <w:szCs w:val="24"/>
                  <w:u w:val="single"/>
                  <w:lang w:eastAsia="ru-RU"/>
                </w:rPr>
                <w:t>форма N ТОРГ-12</w:t>
              </w:r>
            </w:hyperlink>
            <w:r w:rsidRPr="002E35E0">
              <w:rPr>
                <w:rFonts w:ascii="Times New Roman" w:hAnsi="Times New Roman"/>
                <w:b/>
                <w:sz w:val="24"/>
                <w:szCs w:val="24"/>
                <w:lang w:eastAsia="ru-RU"/>
              </w:rPr>
              <w:t>) (ф. 0330212)</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Чек</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0" w:line="240" w:lineRule="auto"/>
              <w:rPr>
                <w:rFonts w:ascii="Times New Roman" w:hAnsi="Times New Roman"/>
                <w:b/>
                <w:sz w:val="24"/>
                <w:szCs w:val="24"/>
                <w:lang w:eastAsia="ru-RU"/>
              </w:rPr>
            </w:pPr>
            <w:r w:rsidRPr="002E35E0">
              <w:rPr>
                <w:rFonts w:ascii="Times New Roman" w:hAnsi="Times New Roman"/>
                <w:b/>
                <w:sz w:val="24"/>
                <w:szCs w:val="24"/>
                <w:lang w:eastAsia="ru-RU"/>
              </w:rPr>
              <w:t>В случае предоставления субсидии юридическому лицу на возмещение фактически произведенных расходов (недополученных доходов):</w:t>
            </w:r>
          </w:p>
          <w:p w:rsidR="00785F3A" w:rsidRPr="002E35E0" w:rsidRDefault="00785F3A" w:rsidP="005758A2">
            <w:pPr>
              <w:spacing w:after="0" w:line="240" w:lineRule="auto"/>
              <w:rPr>
                <w:rFonts w:ascii="Times New Roman" w:hAnsi="Times New Roman"/>
                <w:b/>
                <w:sz w:val="24"/>
                <w:szCs w:val="24"/>
                <w:lang w:eastAsia="ru-RU"/>
              </w:rPr>
            </w:pPr>
            <w:r w:rsidRPr="002E35E0">
              <w:rPr>
                <w:rFonts w:ascii="Times New Roman" w:hAnsi="Times New Roman"/>
                <w:b/>
                <w:sz w:val="24"/>
                <w:szCs w:val="24"/>
                <w:lang w:eastAsia="ru-RU"/>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785F3A" w:rsidRPr="002E35E0" w:rsidRDefault="00785F3A" w:rsidP="005758A2">
            <w:pPr>
              <w:spacing w:after="0" w:line="240" w:lineRule="auto"/>
              <w:rPr>
                <w:rFonts w:ascii="Times New Roman" w:hAnsi="Times New Roman"/>
                <w:b/>
                <w:sz w:val="24"/>
                <w:szCs w:val="24"/>
                <w:lang w:eastAsia="ru-RU"/>
              </w:rPr>
            </w:pPr>
            <w:r w:rsidRPr="002E35E0">
              <w:rPr>
                <w:rFonts w:ascii="Times New Roman" w:hAnsi="Times New Roman"/>
                <w:b/>
                <w:sz w:val="24"/>
                <w:szCs w:val="24"/>
                <w:lang w:eastAsia="ru-RU"/>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 xml:space="preserve">Казначейское обеспечение обязательств (код </w:t>
            </w:r>
            <w:hyperlink r:id="rId31" w:history="1">
              <w:r w:rsidRPr="002E35E0">
                <w:rPr>
                  <w:rFonts w:ascii="Times New Roman" w:hAnsi="Times New Roman"/>
                  <w:b/>
                  <w:color w:val="1A0DAB"/>
                  <w:sz w:val="24"/>
                  <w:szCs w:val="24"/>
                  <w:u w:val="single"/>
                  <w:lang w:eastAsia="ru-RU"/>
                </w:rPr>
                <w:t>формы</w:t>
              </w:r>
            </w:hyperlink>
            <w:r w:rsidRPr="002E35E0">
              <w:rPr>
                <w:rFonts w:ascii="Times New Roman" w:hAnsi="Times New Roman"/>
                <w:b/>
                <w:sz w:val="24"/>
                <w:szCs w:val="24"/>
                <w:lang w:eastAsia="ru-RU"/>
              </w:rPr>
              <w:t xml:space="preserve"> по ОКУД 0506110)</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Иной документ, подтверждающий возникновение денежного обязательства по бюджетному обязательству получателя средств бюджета</w:t>
            </w:r>
            <w:r>
              <w:rPr>
                <w:rFonts w:ascii="Times New Roman" w:hAnsi="Times New Roman"/>
                <w:b/>
                <w:sz w:val="24"/>
                <w:szCs w:val="24"/>
                <w:lang w:eastAsia="ru-RU"/>
              </w:rPr>
              <w:t xml:space="preserve"> </w:t>
            </w:r>
            <w:proofErr w:type="spellStart"/>
            <w:r w:rsidR="00E758CB">
              <w:rPr>
                <w:rFonts w:ascii="Times New Roman" w:hAnsi="Times New Roman"/>
                <w:b/>
                <w:sz w:val="24"/>
                <w:szCs w:val="24"/>
                <w:lang w:eastAsia="ru-RU"/>
              </w:rPr>
              <w:t>Суровского</w:t>
            </w:r>
            <w:proofErr w:type="spellEnd"/>
            <w:r>
              <w:rPr>
                <w:rFonts w:ascii="Times New Roman" w:hAnsi="Times New Roman"/>
                <w:b/>
                <w:sz w:val="24"/>
                <w:szCs w:val="24"/>
                <w:lang w:eastAsia="ru-RU"/>
              </w:rPr>
              <w:t xml:space="preserve"> сельского поселения</w:t>
            </w:r>
            <w:r w:rsidRPr="002E35E0">
              <w:rPr>
                <w:rFonts w:ascii="Times New Roman" w:hAnsi="Times New Roman"/>
                <w:b/>
                <w:sz w:val="24"/>
                <w:szCs w:val="24"/>
                <w:lang w:eastAsia="ru-RU"/>
              </w:rPr>
              <w:t>, возникшему на основании договора (соглашения) о предоставлении субсидии и бюджетных инвестиций юридическому лицу</w:t>
            </w:r>
          </w:p>
        </w:tc>
      </w:tr>
      <w:tr w:rsidR="00785F3A" w:rsidRPr="002E35E0" w:rsidTr="005758A2">
        <w:tc>
          <w:tcPr>
            <w:tcW w:w="0" w:type="auto"/>
            <w:vMerge w:val="restart"/>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9.</w:t>
            </w:r>
          </w:p>
        </w:tc>
        <w:tc>
          <w:tcPr>
            <w:tcW w:w="0" w:type="auto"/>
            <w:vMerge w:val="restart"/>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bookmarkStart w:id="46" w:name="p524"/>
            <w:bookmarkEnd w:id="46"/>
            <w:r w:rsidRPr="002E35E0">
              <w:rPr>
                <w:rFonts w:ascii="Times New Roman" w:hAnsi="Times New Roman"/>
                <w:b/>
                <w:sz w:val="24"/>
                <w:szCs w:val="24"/>
                <w:lang w:eastAsia="ru-RU"/>
              </w:rPr>
              <w:t xml:space="preserve">Нормативный правовой акт, предусматривающий предоставление субсидии юридическому лицу, если порядком (правилами) предоставления </w:t>
            </w:r>
            <w:r w:rsidRPr="002E35E0">
              <w:rPr>
                <w:rFonts w:ascii="Times New Roman" w:hAnsi="Times New Roman"/>
                <w:b/>
                <w:sz w:val="24"/>
                <w:szCs w:val="24"/>
                <w:lang w:eastAsia="ru-RU"/>
              </w:rPr>
              <w:lastRenderedPageBreak/>
              <w:t>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lastRenderedPageBreak/>
              <w:t xml:space="preserve">Распоряжение юридического лица (в случае осуществления в соответствии с законодательством Российской Федерации казначейского </w:t>
            </w:r>
            <w:r w:rsidRPr="002E35E0">
              <w:rPr>
                <w:rFonts w:ascii="Times New Roman" w:hAnsi="Times New Roman"/>
                <w:b/>
                <w:sz w:val="24"/>
                <w:szCs w:val="24"/>
                <w:lang w:eastAsia="ru-RU"/>
              </w:rPr>
              <w:lastRenderedPageBreak/>
              <w:t>сопровождения предоставления субсидии юридическому лицу)</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0" w:line="240" w:lineRule="auto"/>
              <w:rPr>
                <w:rFonts w:ascii="Times New Roman" w:hAnsi="Times New Roman"/>
                <w:b/>
                <w:sz w:val="24"/>
                <w:szCs w:val="24"/>
                <w:lang w:eastAsia="ru-RU"/>
              </w:rPr>
            </w:pPr>
            <w:r w:rsidRPr="002E35E0">
              <w:rPr>
                <w:rFonts w:ascii="Times New Roman" w:hAnsi="Times New Roman"/>
                <w:b/>
                <w:sz w:val="24"/>
                <w:szCs w:val="24"/>
                <w:lang w:eastAsia="ru-RU"/>
              </w:rPr>
              <w:t>В случае предоставления субсидии юридическому лицу на возмещение фактически произведенных расходов (недополученных доходов):</w:t>
            </w:r>
          </w:p>
          <w:p w:rsidR="00785F3A" w:rsidRPr="002E35E0" w:rsidRDefault="00785F3A" w:rsidP="005758A2">
            <w:pPr>
              <w:spacing w:after="0" w:line="240" w:lineRule="auto"/>
              <w:rPr>
                <w:rFonts w:ascii="Times New Roman" w:hAnsi="Times New Roman"/>
                <w:b/>
                <w:sz w:val="24"/>
                <w:szCs w:val="24"/>
                <w:lang w:eastAsia="ru-RU"/>
              </w:rPr>
            </w:pPr>
            <w:r w:rsidRPr="002E35E0">
              <w:rPr>
                <w:rFonts w:ascii="Times New Roman" w:hAnsi="Times New Roman"/>
                <w:b/>
                <w:sz w:val="24"/>
                <w:szCs w:val="24"/>
                <w:lang w:eastAsia="ru-RU"/>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785F3A" w:rsidRPr="002E35E0" w:rsidRDefault="00785F3A" w:rsidP="005758A2">
            <w:pPr>
              <w:spacing w:after="0" w:line="240" w:lineRule="auto"/>
              <w:rPr>
                <w:rFonts w:ascii="Times New Roman" w:hAnsi="Times New Roman"/>
                <w:b/>
                <w:sz w:val="24"/>
                <w:szCs w:val="24"/>
                <w:lang w:eastAsia="ru-RU"/>
              </w:rPr>
            </w:pPr>
            <w:r w:rsidRPr="002E35E0">
              <w:rPr>
                <w:rFonts w:ascii="Times New Roman" w:hAnsi="Times New Roman"/>
                <w:b/>
                <w:sz w:val="24"/>
                <w:szCs w:val="24"/>
                <w:lang w:eastAsia="ru-RU"/>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Заявка на перечисление субсидии юридическому лицу (при наличии)</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 xml:space="preserve">Казначейское обеспечение обязательств (код </w:t>
            </w:r>
            <w:hyperlink r:id="rId32" w:history="1">
              <w:r w:rsidRPr="002E35E0">
                <w:rPr>
                  <w:rFonts w:ascii="Times New Roman" w:hAnsi="Times New Roman"/>
                  <w:b/>
                  <w:color w:val="1A0DAB"/>
                  <w:sz w:val="24"/>
                  <w:szCs w:val="24"/>
                  <w:u w:val="single"/>
                  <w:lang w:eastAsia="ru-RU"/>
                </w:rPr>
                <w:t>формы</w:t>
              </w:r>
            </w:hyperlink>
            <w:r w:rsidRPr="002E35E0">
              <w:rPr>
                <w:rFonts w:ascii="Times New Roman" w:hAnsi="Times New Roman"/>
                <w:b/>
                <w:sz w:val="24"/>
                <w:szCs w:val="24"/>
                <w:lang w:eastAsia="ru-RU"/>
              </w:rPr>
              <w:t xml:space="preserve"> по ОКУД 0506110)</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Иной документ, подтверждающий возникновение денежного обязательства по бюджетному обязательству получателя с</w:t>
            </w:r>
            <w:r>
              <w:rPr>
                <w:rFonts w:ascii="Times New Roman" w:hAnsi="Times New Roman"/>
                <w:b/>
                <w:sz w:val="24"/>
                <w:szCs w:val="24"/>
                <w:lang w:eastAsia="ru-RU"/>
              </w:rPr>
              <w:t xml:space="preserve">редств </w:t>
            </w:r>
            <w:r w:rsidRPr="002E35E0">
              <w:rPr>
                <w:rFonts w:ascii="Times New Roman" w:hAnsi="Times New Roman"/>
                <w:b/>
                <w:sz w:val="24"/>
                <w:szCs w:val="24"/>
                <w:lang w:eastAsia="ru-RU"/>
              </w:rPr>
              <w:t>бюджета</w:t>
            </w:r>
            <w:r>
              <w:rPr>
                <w:rFonts w:ascii="Times New Roman" w:hAnsi="Times New Roman"/>
                <w:b/>
                <w:sz w:val="24"/>
                <w:szCs w:val="24"/>
                <w:lang w:eastAsia="ru-RU"/>
              </w:rPr>
              <w:t xml:space="preserve"> </w:t>
            </w:r>
            <w:proofErr w:type="spellStart"/>
            <w:r w:rsidR="00E758CB">
              <w:rPr>
                <w:rFonts w:ascii="Times New Roman" w:hAnsi="Times New Roman"/>
                <w:b/>
                <w:sz w:val="24"/>
                <w:szCs w:val="24"/>
                <w:lang w:eastAsia="ru-RU"/>
              </w:rPr>
              <w:t>Суровского</w:t>
            </w:r>
            <w:proofErr w:type="spellEnd"/>
            <w:r>
              <w:rPr>
                <w:rFonts w:ascii="Times New Roman" w:hAnsi="Times New Roman"/>
                <w:b/>
                <w:sz w:val="24"/>
                <w:szCs w:val="24"/>
                <w:lang w:eastAsia="ru-RU"/>
              </w:rPr>
              <w:t xml:space="preserve"> сельского поселения</w:t>
            </w:r>
            <w:r w:rsidRPr="002E35E0">
              <w:rPr>
                <w:rFonts w:ascii="Times New Roman" w:hAnsi="Times New Roman"/>
                <w:b/>
                <w:sz w:val="24"/>
                <w:szCs w:val="24"/>
                <w:lang w:eastAsia="ru-RU"/>
              </w:rPr>
              <w:t>, возникшему на основании нормативного правового акта о предоставлении субсидии юридическому лицу</w:t>
            </w:r>
          </w:p>
        </w:tc>
      </w:tr>
      <w:tr w:rsidR="00785F3A" w:rsidRPr="002E35E0" w:rsidTr="005758A2">
        <w:tc>
          <w:tcPr>
            <w:tcW w:w="0" w:type="auto"/>
            <w:vMerge w:val="restart"/>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10.</w:t>
            </w:r>
          </w:p>
        </w:tc>
        <w:tc>
          <w:tcPr>
            <w:tcW w:w="0" w:type="auto"/>
            <w:vMerge w:val="restart"/>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bookmarkStart w:id="47" w:name="p539"/>
            <w:bookmarkEnd w:id="47"/>
            <w:r w:rsidRPr="002E35E0">
              <w:rPr>
                <w:rFonts w:ascii="Times New Roman" w:hAnsi="Times New Roman"/>
                <w:b/>
                <w:sz w:val="24"/>
                <w:szCs w:val="24"/>
                <w:lang w:eastAsia="ru-RU"/>
              </w:rPr>
              <w:t>Исполнительный документ (исполнительный лист, судебный приказ) (далее - исполнительный документ)</w:t>
            </w: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 xml:space="preserve">Бухгалтерская </w:t>
            </w:r>
            <w:hyperlink r:id="rId33" w:history="1">
              <w:r w:rsidRPr="002E35E0">
                <w:rPr>
                  <w:rFonts w:ascii="Times New Roman" w:hAnsi="Times New Roman"/>
                  <w:b/>
                  <w:color w:val="1A0DAB"/>
                  <w:sz w:val="24"/>
                  <w:szCs w:val="24"/>
                  <w:u w:val="single"/>
                  <w:lang w:eastAsia="ru-RU"/>
                </w:rPr>
                <w:t>справка</w:t>
              </w:r>
            </w:hyperlink>
            <w:r w:rsidRPr="002E35E0">
              <w:rPr>
                <w:rFonts w:ascii="Times New Roman" w:hAnsi="Times New Roman"/>
                <w:b/>
                <w:sz w:val="24"/>
                <w:szCs w:val="24"/>
                <w:lang w:eastAsia="ru-RU"/>
              </w:rPr>
              <w:t xml:space="preserve"> (ф. 0504833)</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График выплат по исполнительному документу, предусматривающему выплаты периодического характера</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Исполнительный документ</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Справка-расчет</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Иной документ, подтверждающий возникновение денежного обязательства по бюджетному обязательству получателя средств бюджета</w:t>
            </w:r>
            <w:r>
              <w:rPr>
                <w:rFonts w:ascii="Times New Roman" w:hAnsi="Times New Roman"/>
                <w:b/>
                <w:sz w:val="24"/>
                <w:szCs w:val="24"/>
                <w:lang w:eastAsia="ru-RU"/>
              </w:rPr>
              <w:t xml:space="preserve"> </w:t>
            </w:r>
            <w:proofErr w:type="spellStart"/>
            <w:r w:rsidR="00E758CB">
              <w:rPr>
                <w:rFonts w:ascii="Times New Roman" w:hAnsi="Times New Roman"/>
                <w:b/>
                <w:sz w:val="24"/>
                <w:szCs w:val="24"/>
                <w:lang w:eastAsia="ru-RU"/>
              </w:rPr>
              <w:t>Суровского</w:t>
            </w:r>
            <w:proofErr w:type="spellEnd"/>
            <w:r>
              <w:rPr>
                <w:rFonts w:ascii="Times New Roman" w:hAnsi="Times New Roman"/>
                <w:b/>
                <w:sz w:val="24"/>
                <w:szCs w:val="24"/>
                <w:lang w:eastAsia="ru-RU"/>
              </w:rPr>
              <w:t xml:space="preserve"> сельского поселения</w:t>
            </w:r>
            <w:r w:rsidRPr="002E35E0">
              <w:rPr>
                <w:rFonts w:ascii="Times New Roman" w:hAnsi="Times New Roman"/>
                <w:b/>
                <w:sz w:val="24"/>
                <w:szCs w:val="24"/>
                <w:lang w:eastAsia="ru-RU"/>
              </w:rPr>
              <w:t>, возникшему на основании исполнительного документа</w:t>
            </w:r>
          </w:p>
        </w:tc>
      </w:tr>
      <w:tr w:rsidR="00785F3A" w:rsidRPr="002E35E0" w:rsidTr="005758A2">
        <w:tc>
          <w:tcPr>
            <w:tcW w:w="0" w:type="auto"/>
            <w:vMerge w:val="restart"/>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bookmarkStart w:id="48" w:name="p545"/>
            <w:bookmarkEnd w:id="48"/>
            <w:r w:rsidRPr="002E35E0">
              <w:rPr>
                <w:rFonts w:ascii="Times New Roman" w:hAnsi="Times New Roman"/>
                <w:b/>
                <w:sz w:val="24"/>
                <w:szCs w:val="24"/>
                <w:lang w:eastAsia="ru-RU"/>
              </w:rPr>
              <w:t>11.</w:t>
            </w:r>
          </w:p>
        </w:tc>
        <w:tc>
          <w:tcPr>
            <w:tcW w:w="0" w:type="auto"/>
            <w:vMerge w:val="restart"/>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bookmarkStart w:id="49" w:name="p546"/>
            <w:bookmarkEnd w:id="49"/>
            <w:r w:rsidRPr="002E35E0">
              <w:rPr>
                <w:rFonts w:ascii="Times New Roman" w:hAnsi="Times New Roman"/>
                <w:b/>
                <w:sz w:val="24"/>
                <w:szCs w:val="24"/>
                <w:lang w:eastAsia="ru-RU"/>
              </w:rPr>
              <w:t xml:space="preserve">Решение налогового органа о взыскании налога, сбора, пеней и </w:t>
            </w:r>
            <w:r w:rsidRPr="002E35E0">
              <w:rPr>
                <w:rFonts w:ascii="Times New Roman" w:hAnsi="Times New Roman"/>
                <w:b/>
                <w:sz w:val="24"/>
                <w:szCs w:val="24"/>
                <w:lang w:eastAsia="ru-RU"/>
              </w:rPr>
              <w:lastRenderedPageBreak/>
              <w:t>штрафов (далее - решение налогового органа)</w:t>
            </w: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lastRenderedPageBreak/>
              <w:t xml:space="preserve">Бухгалтерская </w:t>
            </w:r>
            <w:hyperlink r:id="rId34" w:history="1">
              <w:r w:rsidRPr="002E35E0">
                <w:rPr>
                  <w:rFonts w:ascii="Times New Roman" w:hAnsi="Times New Roman"/>
                  <w:b/>
                  <w:color w:val="1A0DAB"/>
                  <w:sz w:val="24"/>
                  <w:szCs w:val="24"/>
                  <w:u w:val="single"/>
                  <w:lang w:eastAsia="ru-RU"/>
                </w:rPr>
                <w:t>справка</w:t>
              </w:r>
            </w:hyperlink>
            <w:r w:rsidRPr="002E35E0">
              <w:rPr>
                <w:rFonts w:ascii="Times New Roman" w:hAnsi="Times New Roman"/>
                <w:b/>
                <w:sz w:val="24"/>
                <w:szCs w:val="24"/>
                <w:lang w:eastAsia="ru-RU"/>
              </w:rPr>
              <w:t xml:space="preserve"> (ф. 0504833)</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Решение налогового органа</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Справка-расчет</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Иной документ, подтверждающий возникновение денежного обязательства по бюджетному об</w:t>
            </w:r>
            <w:r>
              <w:rPr>
                <w:rFonts w:ascii="Times New Roman" w:hAnsi="Times New Roman"/>
                <w:b/>
                <w:sz w:val="24"/>
                <w:szCs w:val="24"/>
                <w:lang w:eastAsia="ru-RU"/>
              </w:rPr>
              <w:t xml:space="preserve">язательству получателя средств </w:t>
            </w:r>
            <w:r w:rsidRPr="002E35E0">
              <w:rPr>
                <w:rFonts w:ascii="Times New Roman" w:hAnsi="Times New Roman"/>
                <w:b/>
                <w:sz w:val="24"/>
                <w:szCs w:val="24"/>
                <w:lang w:eastAsia="ru-RU"/>
              </w:rPr>
              <w:t xml:space="preserve"> бюджета</w:t>
            </w:r>
            <w:r>
              <w:rPr>
                <w:rFonts w:ascii="Times New Roman" w:hAnsi="Times New Roman"/>
                <w:b/>
                <w:sz w:val="24"/>
                <w:szCs w:val="24"/>
                <w:lang w:eastAsia="ru-RU"/>
              </w:rPr>
              <w:t xml:space="preserve"> </w:t>
            </w:r>
            <w:proofErr w:type="spellStart"/>
            <w:r w:rsidR="00E758CB">
              <w:rPr>
                <w:rFonts w:ascii="Times New Roman" w:hAnsi="Times New Roman"/>
                <w:b/>
                <w:sz w:val="24"/>
                <w:szCs w:val="24"/>
                <w:lang w:eastAsia="ru-RU"/>
              </w:rPr>
              <w:t>Суровского</w:t>
            </w:r>
            <w:proofErr w:type="spellEnd"/>
            <w:r>
              <w:rPr>
                <w:rFonts w:ascii="Times New Roman" w:hAnsi="Times New Roman"/>
                <w:b/>
                <w:sz w:val="24"/>
                <w:szCs w:val="24"/>
                <w:lang w:eastAsia="ru-RU"/>
              </w:rPr>
              <w:t xml:space="preserve"> сельского поселения</w:t>
            </w:r>
            <w:r w:rsidRPr="002E35E0">
              <w:rPr>
                <w:rFonts w:ascii="Times New Roman" w:hAnsi="Times New Roman"/>
                <w:b/>
                <w:sz w:val="24"/>
                <w:szCs w:val="24"/>
                <w:lang w:eastAsia="ru-RU"/>
              </w:rPr>
              <w:t>, возникшему на основании решения налогового органа</w:t>
            </w:r>
          </w:p>
        </w:tc>
      </w:tr>
      <w:tr w:rsidR="00785F3A" w:rsidRPr="002E35E0" w:rsidTr="005758A2">
        <w:tc>
          <w:tcPr>
            <w:tcW w:w="0" w:type="auto"/>
            <w:vMerge w:val="restart"/>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bookmarkStart w:id="50" w:name="p551"/>
            <w:bookmarkEnd w:id="50"/>
            <w:r w:rsidRPr="002E35E0">
              <w:rPr>
                <w:rFonts w:ascii="Times New Roman" w:hAnsi="Times New Roman"/>
                <w:b/>
                <w:sz w:val="24"/>
                <w:szCs w:val="24"/>
                <w:lang w:eastAsia="ru-RU"/>
              </w:rPr>
              <w:t>12.</w:t>
            </w:r>
          </w:p>
        </w:tc>
        <w:tc>
          <w:tcPr>
            <w:tcW w:w="0" w:type="auto"/>
            <w:vMerge w:val="restart"/>
            <w:tcBorders>
              <w:top w:val="single" w:sz="8" w:space="0" w:color="000000"/>
              <w:left w:val="single" w:sz="8" w:space="0" w:color="000000"/>
              <w:right w:val="single" w:sz="8" w:space="0" w:color="000000"/>
            </w:tcBorders>
          </w:tcPr>
          <w:p w:rsidR="00785F3A" w:rsidRPr="002E35E0" w:rsidRDefault="00785F3A" w:rsidP="005758A2">
            <w:pPr>
              <w:spacing w:after="0" w:line="240" w:lineRule="auto"/>
              <w:rPr>
                <w:rFonts w:ascii="Times New Roman" w:hAnsi="Times New Roman"/>
                <w:b/>
                <w:sz w:val="24"/>
                <w:szCs w:val="24"/>
                <w:lang w:eastAsia="ru-RU"/>
              </w:rPr>
            </w:pPr>
            <w:bookmarkStart w:id="51" w:name="p552"/>
            <w:bookmarkEnd w:id="51"/>
            <w:r w:rsidRPr="002E35E0">
              <w:rPr>
                <w:rFonts w:ascii="Times New Roman" w:hAnsi="Times New Roman"/>
                <w:b/>
                <w:sz w:val="24"/>
                <w:szCs w:val="24"/>
                <w:lang w:eastAsia="ru-RU"/>
              </w:rPr>
              <w:t xml:space="preserve">Документ, не определенный </w:t>
            </w:r>
            <w:hyperlink w:anchor="p461" w:history="1">
              <w:r w:rsidRPr="002E35E0">
                <w:rPr>
                  <w:rFonts w:ascii="Times New Roman" w:hAnsi="Times New Roman"/>
                  <w:b/>
                  <w:color w:val="1A0DAB"/>
                  <w:sz w:val="24"/>
                  <w:szCs w:val="24"/>
                  <w:u w:val="single"/>
                  <w:lang w:eastAsia="ru-RU"/>
                </w:rPr>
                <w:t>пунктами 3</w:t>
              </w:r>
            </w:hyperlink>
            <w:r w:rsidRPr="002E35E0">
              <w:rPr>
                <w:rFonts w:ascii="Times New Roman" w:hAnsi="Times New Roman"/>
                <w:b/>
                <w:sz w:val="24"/>
                <w:szCs w:val="24"/>
                <w:lang w:eastAsia="ru-RU"/>
              </w:rPr>
              <w:t xml:space="preserve"> - </w:t>
            </w:r>
            <w:hyperlink w:anchor="p545" w:history="1">
              <w:r w:rsidRPr="002E35E0">
                <w:rPr>
                  <w:rFonts w:ascii="Times New Roman" w:hAnsi="Times New Roman"/>
                  <w:b/>
                  <w:color w:val="1A0DAB"/>
                  <w:sz w:val="24"/>
                  <w:szCs w:val="24"/>
                  <w:u w:val="single"/>
                  <w:lang w:eastAsia="ru-RU"/>
                </w:rPr>
                <w:t>12</w:t>
              </w:r>
            </w:hyperlink>
            <w:r w:rsidRPr="002E35E0">
              <w:rPr>
                <w:rFonts w:ascii="Times New Roman" w:hAnsi="Times New Roman"/>
                <w:b/>
                <w:sz w:val="24"/>
                <w:szCs w:val="24"/>
                <w:lang w:eastAsia="ru-RU"/>
              </w:rPr>
              <w:t xml:space="preserve"> настоящего Перечня, в соответствии с которым возникает бюджетное обязательство получателя средств бюджета</w:t>
            </w:r>
            <w:r>
              <w:rPr>
                <w:rFonts w:ascii="Times New Roman" w:hAnsi="Times New Roman"/>
                <w:b/>
                <w:sz w:val="24"/>
                <w:szCs w:val="24"/>
                <w:lang w:eastAsia="ru-RU"/>
              </w:rPr>
              <w:t xml:space="preserve"> </w:t>
            </w:r>
            <w:proofErr w:type="spellStart"/>
            <w:r w:rsidR="00E758CB">
              <w:rPr>
                <w:rFonts w:ascii="Times New Roman" w:hAnsi="Times New Roman"/>
                <w:b/>
                <w:sz w:val="24"/>
                <w:szCs w:val="24"/>
                <w:lang w:eastAsia="ru-RU"/>
              </w:rPr>
              <w:t>Суровского</w:t>
            </w:r>
            <w:proofErr w:type="spellEnd"/>
            <w:r>
              <w:rPr>
                <w:rFonts w:ascii="Times New Roman" w:hAnsi="Times New Roman"/>
                <w:b/>
                <w:sz w:val="24"/>
                <w:szCs w:val="24"/>
                <w:lang w:eastAsia="ru-RU"/>
              </w:rPr>
              <w:t xml:space="preserve"> сельского поселения</w:t>
            </w:r>
            <w:r w:rsidRPr="002E35E0">
              <w:rPr>
                <w:rFonts w:ascii="Times New Roman" w:hAnsi="Times New Roman"/>
                <w:b/>
                <w:sz w:val="24"/>
                <w:szCs w:val="24"/>
                <w:lang w:eastAsia="ru-RU"/>
              </w:rPr>
              <w:t>:</w:t>
            </w:r>
          </w:p>
          <w:p w:rsidR="00785F3A" w:rsidRPr="002E35E0" w:rsidRDefault="00785F3A" w:rsidP="005758A2">
            <w:pPr>
              <w:spacing w:after="0" w:line="240" w:lineRule="auto"/>
              <w:rPr>
                <w:rFonts w:ascii="Times New Roman" w:hAnsi="Times New Roman"/>
                <w:b/>
                <w:sz w:val="24"/>
                <w:szCs w:val="24"/>
                <w:lang w:eastAsia="ru-RU"/>
              </w:rPr>
            </w:pPr>
            <w:proofErr w:type="gramStart"/>
            <w:r w:rsidRPr="002E35E0">
              <w:rPr>
                <w:rFonts w:ascii="Times New Roman" w:hAnsi="Times New Roman"/>
                <w:b/>
                <w:sz w:val="24"/>
                <w:szCs w:val="24"/>
                <w:lang w:eastAsia="ru-RU"/>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roofErr w:type="gramEnd"/>
          </w:p>
          <w:p w:rsidR="00785F3A" w:rsidRPr="004341D8" w:rsidRDefault="00785F3A" w:rsidP="005758A2">
            <w:pPr>
              <w:spacing w:after="0" w:line="240" w:lineRule="auto"/>
              <w:rPr>
                <w:rFonts w:ascii="Times New Roman" w:hAnsi="Times New Roman"/>
                <w:b/>
                <w:sz w:val="24"/>
                <w:szCs w:val="24"/>
                <w:u w:val="single"/>
                <w:lang w:eastAsia="ru-RU"/>
              </w:rPr>
            </w:pPr>
            <w:r w:rsidRPr="002E35E0">
              <w:rPr>
                <w:rFonts w:ascii="Times New Roman" w:hAnsi="Times New Roman"/>
                <w:b/>
                <w:sz w:val="24"/>
                <w:szCs w:val="24"/>
                <w:lang w:eastAsia="ru-RU"/>
              </w:rPr>
              <w:t xml:space="preserve">договор (соглашение) </w:t>
            </w:r>
            <w:r w:rsidRPr="00913C71">
              <w:rPr>
                <w:rFonts w:ascii="Times New Roman" w:hAnsi="Times New Roman"/>
                <w:b/>
                <w:sz w:val="24"/>
                <w:szCs w:val="24"/>
                <w:u w:val="single"/>
                <w:lang w:eastAsia="ru-RU"/>
              </w:rPr>
              <w:t>о предоставлении субсидии бюджетному или автономному</w:t>
            </w:r>
            <w:r w:rsidRPr="002E35E0">
              <w:rPr>
                <w:rFonts w:ascii="Times New Roman" w:hAnsi="Times New Roman"/>
                <w:b/>
                <w:sz w:val="24"/>
                <w:szCs w:val="24"/>
                <w:lang w:eastAsia="ru-RU"/>
              </w:rPr>
              <w:t xml:space="preserve"> </w:t>
            </w:r>
            <w:r w:rsidRPr="004341D8">
              <w:rPr>
                <w:rFonts w:ascii="Times New Roman" w:hAnsi="Times New Roman"/>
                <w:b/>
                <w:sz w:val="24"/>
                <w:szCs w:val="24"/>
                <w:u w:val="single"/>
                <w:lang w:eastAsia="ru-RU"/>
              </w:rPr>
              <w:t xml:space="preserve">учреждению </w:t>
            </w:r>
            <w:proofErr w:type="spellStart"/>
            <w:r w:rsidRPr="004341D8">
              <w:rPr>
                <w:rFonts w:ascii="Times New Roman" w:hAnsi="Times New Roman"/>
                <w:b/>
                <w:sz w:val="24"/>
                <w:szCs w:val="24"/>
                <w:u w:val="single"/>
                <w:lang w:eastAsia="ru-RU"/>
              </w:rPr>
              <w:t>Новодеревеньковского</w:t>
            </w:r>
            <w:proofErr w:type="spellEnd"/>
            <w:r w:rsidRPr="004341D8">
              <w:rPr>
                <w:rFonts w:ascii="Times New Roman" w:hAnsi="Times New Roman"/>
                <w:b/>
                <w:sz w:val="24"/>
                <w:szCs w:val="24"/>
                <w:u w:val="single"/>
                <w:lang w:eastAsia="ru-RU"/>
              </w:rPr>
              <w:t xml:space="preserve"> района Орловской области;</w:t>
            </w:r>
          </w:p>
          <w:p w:rsidR="00785F3A" w:rsidRPr="002E35E0" w:rsidRDefault="00785F3A" w:rsidP="005758A2">
            <w:pPr>
              <w:spacing w:after="0" w:line="240" w:lineRule="auto"/>
              <w:rPr>
                <w:rFonts w:ascii="Times New Roman" w:hAnsi="Times New Roman"/>
                <w:b/>
                <w:sz w:val="24"/>
                <w:szCs w:val="24"/>
                <w:lang w:eastAsia="ru-RU"/>
              </w:rPr>
            </w:pPr>
            <w:r w:rsidRPr="002E35E0">
              <w:rPr>
                <w:rFonts w:ascii="Times New Roman" w:hAnsi="Times New Roman"/>
                <w:b/>
                <w:sz w:val="24"/>
                <w:szCs w:val="24"/>
                <w:lang w:eastAsia="ru-RU"/>
              </w:rPr>
              <w:t>-</w:t>
            </w:r>
            <w:r>
              <w:rPr>
                <w:rFonts w:ascii="Times New Roman" w:hAnsi="Times New Roman"/>
                <w:b/>
                <w:sz w:val="24"/>
                <w:szCs w:val="24"/>
                <w:lang w:eastAsia="ru-RU"/>
              </w:rPr>
              <w:t xml:space="preserve">Распоряжение </w:t>
            </w:r>
            <w:r w:rsidRPr="002E35E0">
              <w:rPr>
                <w:rFonts w:ascii="Times New Roman" w:hAnsi="Times New Roman"/>
                <w:b/>
                <w:sz w:val="24"/>
                <w:szCs w:val="24"/>
                <w:lang w:eastAsia="ru-RU"/>
              </w:rPr>
              <w:t xml:space="preserve"> об утверждении Штатного расписания с расчетом годового фонда оплаты труда</w:t>
            </w:r>
          </w:p>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w:t>
            </w:r>
            <w:proofErr w:type="spellStart"/>
            <w:r w:rsidR="00E758CB">
              <w:rPr>
                <w:rFonts w:ascii="Times New Roman" w:hAnsi="Times New Roman"/>
                <w:b/>
                <w:sz w:val="24"/>
                <w:szCs w:val="24"/>
                <w:lang w:eastAsia="ru-RU"/>
              </w:rPr>
              <w:t>Суровского</w:t>
            </w:r>
            <w:proofErr w:type="spellEnd"/>
            <w:r>
              <w:rPr>
                <w:rFonts w:ascii="Times New Roman" w:hAnsi="Times New Roman"/>
                <w:b/>
                <w:sz w:val="24"/>
                <w:szCs w:val="24"/>
                <w:lang w:eastAsia="ru-RU"/>
              </w:rPr>
              <w:t xml:space="preserve"> сельского поселения</w:t>
            </w:r>
            <w:r w:rsidRPr="002E35E0">
              <w:rPr>
                <w:rFonts w:ascii="Times New Roman" w:hAnsi="Times New Roman"/>
                <w:b/>
                <w:sz w:val="24"/>
                <w:szCs w:val="24"/>
                <w:lang w:eastAsia="ru-RU"/>
              </w:rPr>
              <w:t xml:space="preserve"> в Федеральное казначейство не направлены информация и документы по указанному договору для их включения в реестр контрактов;</w:t>
            </w: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 xml:space="preserve">Авансовый </w:t>
            </w:r>
            <w:hyperlink r:id="rId35" w:history="1">
              <w:r w:rsidRPr="002E35E0">
                <w:rPr>
                  <w:rFonts w:ascii="Times New Roman" w:hAnsi="Times New Roman"/>
                  <w:b/>
                  <w:color w:val="1A0DAB"/>
                  <w:sz w:val="24"/>
                  <w:szCs w:val="24"/>
                  <w:u w:val="single"/>
                  <w:lang w:eastAsia="ru-RU"/>
                </w:rPr>
                <w:t>отчет</w:t>
              </w:r>
            </w:hyperlink>
            <w:r w:rsidRPr="002E35E0">
              <w:rPr>
                <w:rFonts w:ascii="Times New Roman" w:hAnsi="Times New Roman"/>
                <w:b/>
                <w:sz w:val="24"/>
                <w:szCs w:val="24"/>
                <w:lang w:eastAsia="ru-RU"/>
              </w:rPr>
              <w:t xml:space="preserve"> (ф. 0504505)</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Акт выполненных работ</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Акт приема-передачи</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Акт об оказании услуг</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 xml:space="preserve">Договор на оказание услуг, выполнение работ, заключенный получателем средств бюджета </w:t>
            </w:r>
            <w:proofErr w:type="spellStart"/>
            <w:r w:rsidR="00E758CB">
              <w:rPr>
                <w:rFonts w:ascii="Times New Roman" w:hAnsi="Times New Roman"/>
                <w:b/>
                <w:sz w:val="24"/>
                <w:szCs w:val="24"/>
                <w:lang w:eastAsia="ru-RU"/>
              </w:rPr>
              <w:t>Суровского</w:t>
            </w:r>
            <w:proofErr w:type="spellEnd"/>
            <w:r>
              <w:rPr>
                <w:rFonts w:ascii="Times New Roman" w:hAnsi="Times New Roman"/>
                <w:b/>
                <w:sz w:val="24"/>
                <w:szCs w:val="24"/>
                <w:lang w:eastAsia="ru-RU"/>
              </w:rPr>
              <w:t xml:space="preserve"> сельского поселения</w:t>
            </w:r>
            <w:r w:rsidRPr="002E35E0">
              <w:rPr>
                <w:rFonts w:ascii="Times New Roman" w:hAnsi="Times New Roman"/>
                <w:b/>
                <w:sz w:val="24"/>
                <w:szCs w:val="24"/>
                <w:lang w:eastAsia="ru-RU"/>
              </w:rPr>
              <w:t xml:space="preserve"> с физическим лицом, не являющимся индивидуальным предпринимателем</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Заявление на выдачу денежных средств под отчет</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Заявление физического лица</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Решение суда о расторжении государственного контракта (договора)</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F74C00">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Уведомление об одностороннем отказе от исполнения муниципального контракта по истечении 30 дней со дня его размещения государственным заказчиком в реестре контрактов</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Квитанция</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Pr>
                <w:rFonts w:ascii="Times New Roman" w:hAnsi="Times New Roman"/>
                <w:b/>
                <w:sz w:val="24"/>
                <w:szCs w:val="24"/>
                <w:lang w:eastAsia="ru-RU"/>
              </w:rPr>
              <w:t xml:space="preserve">Распоряжение </w:t>
            </w:r>
            <w:r w:rsidRPr="002E35E0">
              <w:rPr>
                <w:rFonts w:ascii="Times New Roman" w:hAnsi="Times New Roman"/>
                <w:b/>
                <w:sz w:val="24"/>
                <w:szCs w:val="24"/>
                <w:lang w:eastAsia="ru-RU"/>
              </w:rPr>
              <w:t xml:space="preserve"> о направлении в командировку, с прилагаемым расчетом командировочных сумм</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Служебная записка</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Справка-расчет</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Счет</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top w:val="single" w:sz="8" w:space="0" w:color="000000"/>
              <w:left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Счет-фактура</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val="restart"/>
            <w:tcBorders>
              <w:left w:val="single" w:sz="8" w:space="0" w:color="000000"/>
              <w:bottom w:val="single" w:sz="8" w:space="0" w:color="000000"/>
              <w:right w:val="single" w:sz="8" w:space="0" w:color="000000"/>
            </w:tcBorders>
          </w:tcPr>
          <w:p w:rsidR="00785F3A" w:rsidRPr="002E35E0" w:rsidRDefault="00785F3A" w:rsidP="005758A2">
            <w:pPr>
              <w:spacing w:after="0" w:line="240" w:lineRule="auto"/>
              <w:rPr>
                <w:rFonts w:ascii="Times New Roman" w:hAnsi="Times New Roman"/>
                <w:b/>
                <w:sz w:val="24"/>
                <w:szCs w:val="24"/>
                <w:lang w:eastAsia="ru-RU"/>
              </w:rPr>
            </w:pPr>
            <w:r w:rsidRPr="002E35E0">
              <w:rPr>
                <w:rFonts w:ascii="Times New Roman" w:hAnsi="Times New Roman"/>
                <w:b/>
                <w:sz w:val="24"/>
                <w:szCs w:val="24"/>
                <w:lang w:eastAsia="ru-RU"/>
              </w:rPr>
              <w:t>- Генеральные условия (условия), эмиссия и обращения государственных ценных бумаг Орловской области;</w:t>
            </w:r>
          </w:p>
          <w:p w:rsidR="00785F3A" w:rsidRPr="002E35E0" w:rsidRDefault="00785F3A" w:rsidP="005758A2">
            <w:pPr>
              <w:spacing w:after="0" w:line="240" w:lineRule="auto"/>
              <w:rPr>
                <w:rFonts w:ascii="Times New Roman" w:hAnsi="Times New Roman"/>
                <w:b/>
                <w:sz w:val="24"/>
                <w:szCs w:val="24"/>
                <w:lang w:eastAsia="ru-RU"/>
              </w:rPr>
            </w:pPr>
            <w:r w:rsidRPr="002E35E0">
              <w:rPr>
                <w:rFonts w:ascii="Times New Roman" w:hAnsi="Times New Roman"/>
                <w:b/>
                <w:sz w:val="24"/>
                <w:szCs w:val="24"/>
                <w:lang w:eastAsia="ru-RU"/>
              </w:rPr>
              <w:t xml:space="preserve">- договор на оказание услуг, </w:t>
            </w:r>
            <w:r w:rsidRPr="002E35E0">
              <w:rPr>
                <w:rFonts w:ascii="Times New Roman" w:hAnsi="Times New Roman"/>
                <w:b/>
                <w:sz w:val="24"/>
                <w:szCs w:val="24"/>
                <w:lang w:eastAsia="ru-RU"/>
              </w:rPr>
              <w:lastRenderedPageBreak/>
              <w:t xml:space="preserve">выполнение работ, заключенный получателем средств бюджета </w:t>
            </w:r>
            <w:proofErr w:type="spellStart"/>
            <w:r w:rsidR="00E758CB">
              <w:rPr>
                <w:rFonts w:ascii="Times New Roman" w:hAnsi="Times New Roman"/>
                <w:b/>
                <w:sz w:val="24"/>
                <w:szCs w:val="24"/>
                <w:lang w:eastAsia="ru-RU"/>
              </w:rPr>
              <w:t>Суровского</w:t>
            </w:r>
            <w:proofErr w:type="spellEnd"/>
            <w:r>
              <w:rPr>
                <w:rFonts w:ascii="Times New Roman" w:hAnsi="Times New Roman"/>
                <w:b/>
                <w:sz w:val="24"/>
                <w:szCs w:val="24"/>
                <w:lang w:eastAsia="ru-RU"/>
              </w:rPr>
              <w:t xml:space="preserve"> сельского поселения</w:t>
            </w:r>
            <w:r w:rsidRPr="002E35E0">
              <w:rPr>
                <w:rFonts w:ascii="Times New Roman" w:hAnsi="Times New Roman"/>
                <w:b/>
                <w:sz w:val="24"/>
                <w:szCs w:val="24"/>
                <w:lang w:eastAsia="ru-RU"/>
              </w:rPr>
              <w:t xml:space="preserve"> с физическим лицом, не являющимся индивидуальным предпринимателем;</w:t>
            </w:r>
          </w:p>
          <w:p w:rsidR="00785F3A" w:rsidRPr="002E35E0" w:rsidRDefault="00785F3A" w:rsidP="005758A2">
            <w:pPr>
              <w:spacing w:after="0" w:line="240" w:lineRule="auto"/>
              <w:rPr>
                <w:rFonts w:ascii="Times New Roman" w:hAnsi="Times New Roman"/>
                <w:b/>
                <w:sz w:val="24"/>
                <w:szCs w:val="24"/>
                <w:lang w:eastAsia="ru-RU"/>
              </w:rPr>
            </w:pPr>
            <w:r w:rsidRPr="002E35E0">
              <w:rPr>
                <w:rFonts w:ascii="Times New Roman" w:hAnsi="Times New Roman"/>
                <w:b/>
                <w:sz w:val="24"/>
                <w:szCs w:val="24"/>
                <w:lang w:eastAsia="ru-RU"/>
              </w:rPr>
              <w:t>- акт сверки взаимных расчетов;</w:t>
            </w:r>
          </w:p>
          <w:p w:rsidR="00785F3A" w:rsidRPr="002E35E0" w:rsidRDefault="00785F3A" w:rsidP="005758A2">
            <w:pPr>
              <w:spacing w:after="0" w:line="240" w:lineRule="auto"/>
              <w:rPr>
                <w:rFonts w:ascii="Times New Roman" w:hAnsi="Times New Roman"/>
                <w:b/>
                <w:sz w:val="24"/>
                <w:szCs w:val="24"/>
                <w:lang w:eastAsia="ru-RU"/>
              </w:rPr>
            </w:pPr>
            <w:r w:rsidRPr="002E35E0">
              <w:rPr>
                <w:rFonts w:ascii="Times New Roman" w:hAnsi="Times New Roman"/>
                <w:b/>
                <w:sz w:val="24"/>
                <w:szCs w:val="24"/>
                <w:lang w:eastAsia="ru-RU"/>
              </w:rPr>
              <w:t>- решение суда о расторжении муниципального контракта (договора);</w:t>
            </w:r>
          </w:p>
          <w:p w:rsidR="00785F3A" w:rsidRPr="002E35E0" w:rsidRDefault="00785F3A" w:rsidP="005758A2">
            <w:pPr>
              <w:spacing w:after="0" w:line="240" w:lineRule="auto"/>
              <w:rPr>
                <w:rFonts w:ascii="Times New Roman" w:hAnsi="Times New Roman"/>
                <w:b/>
                <w:sz w:val="24"/>
                <w:szCs w:val="24"/>
                <w:lang w:eastAsia="ru-RU"/>
              </w:rPr>
            </w:pPr>
            <w:r w:rsidRPr="002E35E0">
              <w:rPr>
                <w:rFonts w:ascii="Times New Roman" w:hAnsi="Times New Roman"/>
                <w:b/>
                <w:bCs/>
                <w:sz w:val="24"/>
                <w:szCs w:val="24"/>
                <w:lang w:eastAsia="ru-RU"/>
              </w:rPr>
              <w:t>-</w:t>
            </w:r>
            <w:r w:rsidRPr="002E35E0">
              <w:rPr>
                <w:rFonts w:ascii="Times New Roman" w:hAnsi="Times New Roman"/>
                <w:b/>
                <w:sz w:val="24"/>
                <w:szCs w:val="24"/>
                <w:lang w:eastAsia="ru-RU"/>
              </w:rPr>
              <w:t xml:space="preserve"> уведомление об одностороннем отказе от исполнения муниципального контракта по истечении 30 дней со дня его размещения государственным заказчиком в реестре контрактов;</w:t>
            </w:r>
          </w:p>
          <w:p w:rsidR="00785F3A" w:rsidRPr="002E35E0" w:rsidRDefault="00785F3A" w:rsidP="005758A2">
            <w:pPr>
              <w:spacing w:after="0" w:line="240" w:lineRule="auto"/>
              <w:rPr>
                <w:rFonts w:ascii="Times New Roman" w:hAnsi="Times New Roman"/>
                <w:b/>
                <w:sz w:val="24"/>
                <w:szCs w:val="24"/>
                <w:lang w:eastAsia="ru-RU"/>
              </w:rPr>
            </w:pPr>
            <w:r w:rsidRPr="002E35E0">
              <w:rPr>
                <w:rFonts w:ascii="Times New Roman" w:hAnsi="Times New Roman"/>
                <w:b/>
                <w:sz w:val="24"/>
                <w:szCs w:val="24"/>
                <w:lang w:eastAsia="ru-RU"/>
              </w:rPr>
              <w:t>-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rsidR="00785F3A" w:rsidRPr="004341D8" w:rsidRDefault="00785F3A" w:rsidP="005758A2">
            <w:pPr>
              <w:spacing w:after="0" w:line="240" w:lineRule="auto"/>
              <w:rPr>
                <w:rFonts w:ascii="Times New Roman" w:hAnsi="Times New Roman"/>
                <w:b/>
                <w:sz w:val="24"/>
                <w:szCs w:val="24"/>
                <w:u w:val="single"/>
                <w:lang w:eastAsia="ru-RU"/>
              </w:rPr>
            </w:pPr>
            <w:r w:rsidRPr="002E35E0">
              <w:rPr>
                <w:rFonts w:ascii="Times New Roman" w:hAnsi="Times New Roman"/>
                <w:b/>
                <w:sz w:val="24"/>
                <w:szCs w:val="24"/>
                <w:lang w:eastAsia="ru-RU"/>
              </w:rPr>
              <w:t xml:space="preserve">- муниципальный контракт на оказание финансовых услуг по предоставлению кредитных ресурсов </w:t>
            </w:r>
            <w:proofErr w:type="spellStart"/>
            <w:r w:rsidRPr="004341D8">
              <w:rPr>
                <w:rFonts w:ascii="Times New Roman" w:hAnsi="Times New Roman"/>
                <w:b/>
                <w:sz w:val="24"/>
                <w:szCs w:val="24"/>
                <w:u w:val="single"/>
                <w:lang w:eastAsia="ru-RU"/>
              </w:rPr>
              <w:t>Новодереревеньковскому</w:t>
            </w:r>
            <w:proofErr w:type="spellEnd"/>
            <w:r w:rsidRPr="004341D8">
              <w:rPr>
                <w:rFonts w:ascii="Times New Roman" w:hAnsi="Times New Roman"/>
                <w:b/>
                <w:sz w:val="24"/>
                <w:szCs w:val="24"/>
                <w:u w:val="single"/>
                <w:lang w:eastAsia="ru-RU"/>
              </w:rPr>
              <w:t xml:space="preserve"> району на финансирование дефицита районного бюджета.</w:t>
            </w:r>
          </w:p>
          <w:p w:rsidR="00785F3A" w:rsidRPr="002E35E0" w:rsidRDefault="00785F3A" w:rsidP="0049096C">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Иной документ, в соответствии с которым возникает бюджетное обязательство получателя средств бюджета</w:t>
            </w:r>
            <w:r>
              <w:rPr>
                <w:rFonts w:ascii="Times New Roman" w:hAnsi="Times New Roman"/>
                <w:b/>
                <w:sz w:val="24"/>
                <w:szCs w:val="24"/>
                <w:lang w:eastAsia="ru-RU"/>
              </w:rPr>
              <w:t xml:space="preserve"> </w:t>
            </w:r>
            <w:proofErr w:type="spellStart"/>
            <w:r w:rsidR="00E758CB">
              <w:rPr>
                <w:rFonts w:ascii="Times New Roman" w:hAnsi="Times New Roman"/>
                <w:b/>
                <w:sz w:val="24"/>
                <w:szCs w:val="24"/>
                <w:lang w:eastAsia="ru-RU"/>
              </w:rPr>
              <w:t>Суровского</w:t>
            </w:r>
            <w:proofErr w:type="spellEnd"/>
            <w:r>
              <w:rPr>
                <w:rFonts w:ascii="Times New Roman" w:hAnsi="Times New Roman"/>
                <w:b/>
                <w:sz w:val="24"/>
                <w:szCs w:val="24"/>
                <w:lang w:eastAsia="ru-RU"/>
              </w:rPr>
              <w:t xml:space="preserve"> сельского поселения</w:t>
            </w:r>
            <w:r w:rsidRPr="002E35E0">
              <w:rPr>
                <w:rFonts w:ascii="Times New Roman" w:hAnsi="Times New Roman"/>
                <w:b/>
                <w:sz w:val="24"/>
                <w:szCs w:val="24"/>
                <w:lang w:eastAsia="ru-RU"/>
              </w:rPr>
              <w:t>, в том числе представляемый для оплаты в иностранной валюте</w:t>
            </w:r>
          </w:p>
        </w:tc>
        <w:tc>
          <w:tcPr>
            <w:tcW w:w="0" w:type="auto"/>
            <w:tcBorders>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lastRenderedPageBreak/>
              <w:t xml:space="preserve">Товарная накладная (унифицированная </w:t>
            </w:r>
            <w:hyperlink r:id="rId36" w:history="1">
              <w:r w:rsidRPr="002E35E0">
                <w:rPr>
                  <w:rFonts w:ascii="Times New Roman" w:hAnsi="Times New Roman"/>
                  <w:b/>
                  <w:color w:val="1A0DAB"/>
                  <w:sz w:val="24"/>
                  <w:szCs w:val="24"/>
                  <w:u w:val="single"/>
                  <w:lang w:eastAsia="ru-RU"/>
                </w:rPr>
                <w:t>форма N ТОРГ-12</w:t>
              </w:r>
            </w:hyperlink>
            <w:r w:rsidRPr="002E35E0">
              <w:rPr>
                <w:rFonts w:ascii="Times New Roman" w:hAnsi="Times New Roman"/>
                <w:b/>
                <w:sz w:val="24"/>
                <w:szCs w:val="24"/>
                <w:lang w:eastAsia="ru-RU"/>
              </w:rPr>
              <w:t>) (ф. 0330212)</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 xml:space="preserve">Универсальный передаточный </w:t>
            </w:r>
            <w:r w:rsidRPr="002E35E0">
              <w:rPr>
                <w:rFonts w:ascii="Times New Roman" w:hAnsi="Times New Roman"/>
                <w:b/>
                <w:sz w:val="24"/>
                <w:szCs w:val="24"/>
                <w:lang w:eastAsia="ru-RU"/>
              </w:rPr>
              <w:lastRenderedPageBreak/>
              <w:t>документ</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5758A2">
            <w:pPr>
              <w:spacing w:after="100" w:line="240" w:lineRule="auto"/>
              <w:rPr>
                <w:rFonts w:ascii="Times New Roman" w:hAnsi="Times New Roman"/>
                <w:b/>
                <w:sz w:val="24"/>
                <w:szCs w:val="24"/>
                <w:lang w:eastAsia="ru-RU"/>
              </w:rPr>
            </w:pPr>
            <w:r w:rsidRPr="002E35E0">
              <w:rPr>
                <w:rFonts w:ascii="Times New Roman" w:hAnsi="Times New Roman"/>
                <w:b/>
                <w:sz w:val="24"/>
                <w:szCs w:val="24"/>
                <w:lang w:eastAsia="ru-RU"/>
              </w:rPr>
              <w:t>Чек</w:t>
            </w:r>
          </w:p>
        </w:tc>
      </w:tr>
      <w:tr w:rsidR="00785F3A" w:rsidRPr="002E35E0" w:rsidTr="005758A2">
        <w:tc>
          <w:tcPr>
            <w:tcW w:w="0" w:type="auto"/>
            <w:vMerge/>
            <w:tcBorders>
              <w:top w:val="single" w:sz="8" w:space="0" w:color="000000"/>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vMerge/>
            <w:tcBorders>
              <w:left w:val="single" w:sz="8" w:space="0" w:color="000000"/>
              <w:bottom w:val="single" w:sz="8" w:space="0" w:color="000000"/>
              <w:right w:val="single" w:sz="8" w:space="0" w:color="000000"/>
            </w:tcBorders>
            <w:vAlign w:val="center"/>
          </w:tcPr>
          <w:p w:rsidR="00785F3A" w:rsidRPr="002E35E0" w:rsidRDefault="00785F3A" w:rsidP="005758A2">
            <w:pPr>
              <w:spacing w:after="0" w:line="240" w:lineRule="auto"/>
              <w:rPr>
                <w:rFonts w:ascii="Times New Roman" w:hAnsi="Times New Roman"/>
                <w:b/>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Pr>
          <w:p w:rsidR="00785F3A" w:rsidRPr="002E35E0" w:rsidRDefault="00785F3A" w:rsidP="004341D8">
            <w:pPr>
              <w:spacing w:after="100" w:line="240" w:lineRule="auto"/>
              <w:jc w:val="both"/>
              <w:rPr>
                <w:rFonts w:ascii="Times New Roman" w:hAnsi="Times New Roman"/>
                <w:b/>
                <w:sz w:val="24"/>
                <w:szCs w:val="24"/>
                <w:lang w:eastAsia="ru-RU"/>
              </w:rPr>
            </w:pPr>
            <w:r w:rsidRPr="002E35E0">
              <w:rPr>
                <w:rFonts w:ascii="Times New Roman" w:hAnsi="Times New Roman"/>
                <w:b/>
                <w:sz w:val="24"/>
                <w:szCs w:val="24"/>
                <w:lang w:eastAsia="ru-RU"/>
              </w:rPr>
              <w:t>Иной документ, подтверждающий возникновение денежного обязательства по бюджетному обязательству получателя средств бюджета</w:t>
            </w:r>
            <w:r>
              <w:rPr>
                <w:rFonts w:ascii="Times New Roman" w:hAnsi="Times New Roman"/>
                <w:b/>
                <w:sz w:val="24"/>
                <w:szCs w:val="24"/>
                <w:lang w:eastAsia="ru-RU"/>
              </w:rPr>
              <w:t xml:space="preserve"> </w:t>
            </w:r>
            <w:proofErr w:type="spellStart"/>
            <w:r w:rsidR="00E758CB">
              <w:rPr>
                <w:rFonts w:ascii="Times New Roman" w:hAnsi="Times New Roman"/>
                <w:b/>
                <w:sz w:val="24"/>
                <w:szCs w:val="24"/>
                <w:lang w:eastAsia="ru-RU"/>
              </w:rPr>
              <w:t>Суровского</w:t>
            </w:r>
            <w:proofErr w:type="spellEnd"/>
            <w:r>
              <w:rPr>
                <w:rFonts w:ascii="Times New Roman" w:hAnsi="Times New Roman"/>
                <w:b/>
                <w:sz w:val="24"/>
                <w:szCs w:val="24"/>
                <w:lang w:eastAsia="ru-RU"/>
              </w:rPr>
              <w:t xml:space="preserve"> сельского поселения</w:t>
            </w:r>
            <w:r w:rsidRPr="002E35E0">
              <w:rPr>
                <w:rFonts w:ascii="Times New Roman" w:hAnsi="Times New Roman"/>
                <w:b/>
                <w:sz w:val="24"/>
                <w:szCs w:val="24"/>
                <w:lang w:eastAsia="ru-RU"/>
              </w:rPr>
              <w:t>, в том числе представляемый для оплаты в иностранной валюте</w:t>
            </w:r>
          </w:p>
        </w:tc>
      </w:tr>
    </w:tbl>
    <w:p w:rsidR="00785F3A" w:rsidRPr="002E35E0" w:rsidRDefault="00785F3A">
      <w:pPr>
        <w:rPr>
          <w:b/>
          <w:sz w:val="24"/>
          <w:szCs w:val="24"/>
        </w:rPr>
      </w:pPr>
    </w:p>
    <w:sectPr w:rsidR="00785F3A" w:rsidRPr="002E35E0" w:rsidSect="00A52D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58A2"/>
    <w:rsid w:val="00036C56"/>
    <w:rsid w:val="00057784"/>
    <w:rsid w:val="0008335C"/>
    <w:rsid w:val="00085D45"/>
    <w:rsid w:val="000B2AB8"/>
    <w:rsid w:val="0010771C"/>
    <w:rsid w:val="001441DC"/>
    <w:rsid w:val="00161AF0"/>
    <w:rsid w:val="001904FD"/>
    <w:rsid w:val="001C7620"/>
    <w:rsid w:val="001E0B58"/>
    <w:rsid w:val="001E44E2"/>
    <w:rsid w:val="00222DB2"/>
    <w:rsid w:val="00263B24"/>
    <w:rsid w:val="00264DF0"/>
    <w:rsid w:val="002D11D0"/>
    <w:rsid w:val="002E35E0"/>
    <w:rsid w:val="002F4A8F"/>
    <w:rsid w:val="00322A48"/>
    <w:rsid w:val="00325CB9"/>
    <w:rsid w:val="003417E3"/>
    <w:rsid w:val="00426007"/>
    <w:rsid w:val="004328DC"/>
    <w:rsid w:val="004341D8"/>
    <w:rsid w:val="004538B8"/>
    <w:rsid w:val="00455A03"/>
    <w:rsid w:val="00455D93"/>
    <w:rsid w:val="00462C04"/>
    <w:rsid w:val="00473B3A"/>
    <w:rsid w:val="0048474C"/>
    <w:rsid w:val="0049096C"/>
    <w:rsid w:val="004931F1"/>
    <w:rsid w:val="00500A78"/>
    <w:rsid w:val="00533807"/>
    <w:rsid w:val="00551F4B"/>
    <w:rsid w:val="005758A2"/>
    <w:rsid w:val="00582340"/>
    <w:rsid w:val="005D51A0"/>
    <w:rsid w:val="005D572C"/>
    <w:rsid w:val="005F31A9"/>
    <w:rsid w:val="005F7927"/>
    <w:rsid w:val="00601023"/>
    <w:rsid w:val="006409CB"/>
    <w:rsid w:val="00666508"/>
    <w:rsid w:val="00666A31"/>
    <w:rsid w:val="00682399"/>
    <w:rsid w:val="006B02C4"/>
    <w:rsid w:val="006B37C6"/>
    <w:rsid w:val="006F1251"/>
    <w:rsid w:val="006F65F0"/>
    <w:rsid w:val="0071190E"/>
    <w:rsid w:val="007234E5"/>
    <w:rsid w:val="00785F3A"/>
    <w:rsid w:val="007A28BA"/>
    <w:rsid w:val="007B761D"/>
    <w:rsid w:val="007C28FE"/>
    <w:rsid w:val="007E3165"/>
    <w:rsid w:val="00815089"/>
    <w:rsid w:val="00847C7E"/>
    <w:rsid w:val="008C6F83"/>
    <w:rsid w:val="008D5793"/>
    <w:rsid w:val="008F5044"/>
    <w:rsid w:val="0090396A"/>
    <w:rsid w:val="00910120"/>
    <w:rsid w:val="00911A65"/>
    <w:rsid w:val="00913C71"/>
    <w:rsid w:val="00925DED"/>
    <w:rsid w:val="00954F46"/>
    <w:rsid w:val="009571D9"/>
    <w:rsid w:val="009A2B27"/>
    <w:rsid w:val="009D1A57"/>
    <w:rsid w:val="009E3D05"/>
    <w:rsid w:val="009F33A1"/>
    <w:rsid w:val="00A319E9"/>
    <w:rsid w:val="00A376BE"/>
    <w:rsid w:val="00A43445"/>
    <w:rsid w:val="00A529DF"/>
    <w:rsid w:val="00A52DCD"/>
    <w:rsid w:val="00A634B4"/>
    <w:rsid w:val="00AA1A80"/>
    <w:rsid w:val="00AB198B"/>
    <w:rsid w:val="00AC2C50"/>
    <w:rsid w:val="00AF09A7"/>
    <w:rsid w:val="00B16520"/>
    <w:rsid w:val="00B4393A"/>
    <w:rsid w:val="00B60342"/>
    <w:rsid w:val="00B66E92"/>
    <w:rsid w:val="00B71651"/>
    <w:rsid w:val="00B85D76"/>
    <w:rsid w:val="00BC5D7D"/>
    <w:rsid w:val="00BD5ADC"/>
    <w:rsid w:val="00BF0756"/>
    <w:rsid w:val="00C22EF2"/>
    <w:rsid w:val="00C3092D"/>
    <w:rsid w:val="00C72A09"/>
    <w:rsid w:val="00C76C5F"/>
    <w:rsid w:val="00CA11AD"/>
    <w:rsid w:val="00CA550B"/>
    <w:rsid w:val="00CA72FA"/>
    <w:rsid w:val="00CC4102"/>
    <w:rsid w:val="00CE14FD"/>
    <w:rsid w:val="00CE4FF4"/>
    <w:rsid w:val="00CE512F"/>
    <w:rsid w:val="00CF0B20"/>
    <w:rsid w:val="00D16E40"/>
    <w:rsid w:val="00D250CF"/>
    <w:rsid w:val="00D37722"/>
    <w:rsid w:val="00D860DA"/>
    <w:rsid w:val="00DD6442"/>
    <w:rsid w:val="00DE29AE"/>
    <w:rsid w:val="00E03589"/>
    <w:rsid w:val="00E06116"/>
    <w:rsid w:val="00E51F93"/>
    <w:rsid w:val="00E62E02"/>
    <w:rsid w:val="00E66899"/>
    <w:rsid w:val="00E758CB"/>
    <w:rsid w:val="00E96437"/>
    <w:rsid w:val="00F06567"/>
    <w:rsid w:val="00F145DA"/>
    <w:rsid w:val="00F44D2A"/>
    <w:rsid w:val="00F74C00"/>
    <w:rsid w:val="00FC2EF6"/>
    <w:rsid w:val="00FD598A"/>
    <w:rsid w:val="00FF7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CD"/>
    <w:pPr>
      <w:spacing w:after="200" w:line="276" w:lineRule="auto"/>
    </w:pPr>
    <w:rPr>
      <w:sz w:val="22"/>
      <w:szCs w:val="22"/>
      <w:lang w:eastAsia="en-US"/>
    </w:rPr>
  </w:style>
  <w:style w:type="paragraph" w:styleId="3">
    <w:name w:val="heading 3"/>
    <w:basedOn w:val="a"/>
    <w:next w:val="a"/>
    <w:link w:val="30"/>
    <w:uiPriority w:val="99"/>
    <w:qFormat/>
    <w:locked/>
    <w:rsid w:val="002F4A8F"/>
    <w:pPr>
      <w:keepNext/>
      <w:spacing w:before="240" w:after="60" w:line="240" w:lineRule="auto"/>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A43445"/>
    <w:rPr>
      <w:rFonts w:ascii="Cambria" w:hAnsi="Cambria" w:cs="Times New Roman"/>
      <w:b/>
      <w:bCs/>
      <w:sz w:val="26"/>
      <w:szCs w:val="26"/>
      <w:lang w:eastAsia="en-US"/>
    </w:rPr>
  </w:style>
  <w:style w:type="paragraph" w:customStyle="1" w:styleId="ConsPlusNormal">
    <w:name w:val="ConsPlusNormal"/>
    <w:uiPriority w:val="99"/>
    <w:rsid w:val="000B2AB8"/>
    <w:pPr>
      <w:widowControl w:val="0"/>
      <w:autoSpaceDE w:val="0"/>
      <w:autoSpaceDN w:val="0"/>
      <w:adjustRightInd w:val="0"/>
      <w:ind w:firstLine="720"/>
    </w:pPr>
    <w:rPr>
      <w:rFonts w:ascii="Arial" w:hAnsi="Arial" w:cs="Arial"/>
    </w:rPr>
  </w:style>
  <w:style w:type="paragraph" w:customStyle="1" w:styleId="a3">
    <w:name w:val="Фирменный"/>
    <w:basedOn w:val="a"/>
    <w:uiPriority w:val="99"/>
    <w:rsid w:val="000B2AB8"/>
    <w:pPr>
      <w:spacing w:after="0" w:line="240" w:lineRule="auto"/>
      <w:ind w:firstLine="709"/>
    </w:pPr>
    <w:rPr>
      <w:rFonts w:ascii="Times New Roman" w:hAnsi="Times New Roman"/>
      <w:sz w:val="28"/>
      <w:szCs w:val="20"/>
      <w:lang w:eastAsia="ru-RU"/>
    </w:rPr>
  </w:style>
  <w:style w:type="paragraph" w:customStyle="1" w:styleId="ConsPlusTitle">
    <w:name w:val="ConsPlusTitle"/>
    <w:uiPriority w:val="99"/>
    <w:rsid w:val="00D16E40"/>
    <w:pPr>
      <w:widowControl w:val="0"/>
      <w:autoSpaceDE w:val="0"/>
      <w:autoSpaceDN w:val="0"/>
      <w:adjustRightInd w:val="0"/>
    </w:pPr>
    <w:rPr>
      <w:rFonts w:ascii="Arial" w:hAnsi="Arial" w:cs="Arial"/>
      <w:b/>
      <w:bCs/>
    </w:rPr>
  </w:style>
  <w:style w:type="paragraph" w:styleId="a4">
    <w:name w:val="Balloon Text"/>
    <w:basedOn w:val="a"/>
    <w:link w:val="a5"/>
    <w:uiPriority w:val="99"/>
    <w:semiHidden/>
    <w:unhideWhenUsed/>
    <w:rsid w:val="004931F1"/>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4931F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50124">
      <w:marLeft w:val="0"/>
      <w:marRight w:val="0"/>
      <w:marTop w:val="0"/>
      <w:marBottom w:val="0"/>
      <w:divBdr>
        <w:top w:val="none" w:sz="0" w:space="0" w:color="auto"/>
        <w:left w:val="none" w:sz="0" w:space="0" w:color="auto"/>
        <w:bottom w:val="none" w:sz="0" w:space="0" w:color="auto"/>
        <w:right w:val="none" w:sz="0" w:space="0" w:color="auto"/>
      </w:divBdr>
      <w:divsChild>
        <w:div w:id="292949552">
          <w:marLeft w:val="60"/>
          <w:marRight w:val="60"/>
          <w:marTop w:val="100"/>
          <w:marBottom w:val="100"/>
          <w:divBdr>
            <w:top w:val="none" w:sz="0" w:space="0" w:color="auto"/>
            <w:left w:val="none" w:sz="0" w:space="0" w:color="auto"/>
            <w:bottom w:val="none" w:sz="0" w:space="0" w:color="auto"/>
            <w:right w:val="none" w:sz="0" w:space="0" w:color="auto"/>
          </w:divBdr>
          <w:divsChild>
            <w:div w:id="292950040">
              <w:marLeft w:val="0"/>
              <w:marRight w:val="0"/>
              <w:marTop w:val="0"/>
              <w:marBottom w:val="0"/>
              <w:divBdr>
                <w:top w:val="none" w:sz="0" w:space="0" w:color="auto"/>
                <w:left w:val="none" w:sz="0" w:space="0" w:color="auto"/>
                <w:bottom w:val="none" w:sz="0" w:space="0" w:color="auto"/>
                <w:right w:val="none" w:sz="0" w:space="0" w:color="auto"/>
              </w:divBdr>
            </w:div>
          </w:divsChild>
        </w:div>
        <w:div w:id="292949553">
          <w:marLeft w:val="60"/>
          <w:marRight w:val="60"/>
          <w:marTop w:val="100"/>
          <w:marBottom w:val="100"/>
          <w:divBdr>
            <w:top w:val="none" w:sz="0" w:space="0" w:color="auto"/>
            <w:left w:val="none" w:sz="0" w:space="0" w:color="auto"/>
            <w:bottom w:val="none" w:sz="0" w:space="0" w:color="auto"/>
            <w:right w:val="none" w:sz="0" w:space="0" w:color="auto"/>
          </w:divBdr>
          <w:divsChild>
            <w:div w:id="292949584">
              <w:marLeft w:val="0"/>
              <w:marRight w:val="0"/>
              <w:marTop w:val="0"/>
              <w:marBottom w:val="0"/>
              <w:divBdr>
                <w:top w:val="none" w:sz="0" w:space="0" w:color="auto"/>
                <w:left w:val="none" w:sz="0" w:space="0" w:color="auto"/>
                <w:bottom w:val="none" w:sz="0" w:space="0" w:color="auto"/>
                <w:right w:val="none" w:sz="0" w:space="0" w:color="auto"/>
              </w:divBdr>
            </w:div>
          </w:divsChild>
        </w:div>
        <w:div w:id="292949557">
          <w:marLeft w:val="60"/>
          <w:marRight w:val="60"/>
          <w:marTop w:val="100"/>
          <w:marBottom w:val="100"/>
          <w:divBdr>
            <w:top w:val="none" w:sz="0" w:space="0" w:color="auto"/>
            <w:left w:val="none" w:sz="0" w:space="0" w:color="auto"/>
            <w:bottom w:val="none" w:sz="0" w:space="0" w:color="auto"/>
            <w:right w:val="none" w:sz="0" w:space="0" w:color="auto"/>
          </w:divBdr>
          <w:divsChild>
            <w:div w:id="292949586">
              <w:marLeft w:val="0"/>
              <w:marRight w:val="0"/>
              <w:marTop w:val="0"/>
              <w:marBottom w:val="0"/>
              <w:divBdr>
                <w:top w:val="none" w:sz="0" w:space="0" w:color="auto"/>
                <w:left w:val="none" w:sz="0" w:space="0" w:color="auto"/>
                <w:bottom w:val="none" w:sz="0" w:space="0" w:color="auto"/>
                <w:right w:val="none" w:sz="0" w:space="0" w:color="auto"/>
              </w:divBdr>
            </w:div>
            <w:div w:id="292949926">
              <w:marLeft w:val="0"/>
              <w:marRight w:val="0"/>
              <w:marTop w:val="0"/>
              <w:marBottom w:val="0"/>
              <w:divBdr>
                <w:top w:val="none" w:sz="0" w:space="0" w:color="auto"/>
                <w:left w:val="none" w:sz="0" w:space="0" w:color="auto"/>
                <w:bottom w:val="none" w:sz="0" w:space="0" w:color="auto"/>
                <w:right w:val="none" w:sz="0" w:space="0" w:color="auto"/>
              </w:divBdr>
            </w:div>
          </w:divsChild>
        </w:div>
        <w:div w:id="292949558">
          <w:marLeft w:val="60"/>
          <w:marRight w:val="60"/>
          <w:marTop w:val="100"/>
          <w:marBottom w:val="100"/>
          <w:divBdr>
            <w:top w:val="none" w:sz="0" w:space="0" w:color="auto"/>
            <w:left w:val="none" w:sz="0" w:space="0" w:color="auto"/>
            <w:bottom w:val="none" w:sz="0" w:space="0" w:color="auto"/>
            <w:right w:val="none" w:sz="0" w:space="0" w:color="auto"/>
          </w:divBdr>
          <w:divsChild>
            <w:div w:id="292950187">
              <w:marLeft w:val="0"/>
              <w:marRight w:val="0"/>
              <w:marTop w:val="0"/>
              <w:marBottom w:val="0"/>
              <w:divBdr>
                <w:top w:val="none" w:sz="0" w:space="0" w:color="auto"/>
                <w:left w:val="none" w:sz="0" w:space="0" w:color="auto"/>
                <w:bottom w:val="none" w:sz="0" w:space="0" w:color="auto"/>
                <w:right w:val="none" w:sz="0" w:space="0" w:color="auto"/>
              </w:divBdr>
            </w:div>
          </w:divsChild>
        </w:div>
        <w:div w:id="292949559">
          <w:marLeft w:val="60"/>
          <w:marRight w:val="60"/>
          <w:marTop w:val="100"/>
          <w:marBottom w:val="100"/>
          <w:divBdr>
            <w:top w:val="none" w:sz="0" w:space="0" w:color="auto"/>
            <w:left w:val="none" w:sz="0" w:space="0" w:color="auto"/>
            <w:bottom w:val="none" w:sz="0" w:space="0" w:color="auto"/>
            <w:right w:val="none" w:sz="0" w:space="0" w:color="auto"/>
          </w:divBdr>
          <w:divsChild>
            <w:div w:id="292949911">
              <w:marLeft w:val="0"/>
              <w:marRight w:val="0"/>
              <w:marTop w:val="0"/>
              <w:marBottom w:val="0"/>
              <w:divBdr>
                <w:top w:val="none" w:sz="0" w:space="0" w:color="auto"/>
                <w:left w:val="none" w:sz="0" w:space="0" w:color="auto"/>
                <w:bottom w:val="none" w:sz="0" w:space="0" w:color="auto"/>
                <w:right w:val="none" w:sz="0" w:space="0" w:color="auto"/>
              </w:divBdr>
            </w:div>
          </w:divsChild>
        </w:div>
        <w:div w:id="292949560">
          <w:marLeft w:val="60"/>
          <w:marRight w:val="60"/>
          <w:marTop w:val="100"/>
          <w:marBottom w:val="100"/>
          <w:divBdr>
            <w:top w:val="none" w:sz="0" w:space="0" w:color="auto"/>
            <w:left w:val="none" w:sz="0" w:space="0" w:color="auto"/>
            <w:bottom w:val="none" w:sz="0" w:space="0" w:color="auto"/>
            <w:right w:val="none" w:sz="0" w:space="0" w:color="auto"/>
          </w:divBdr>
          <w:divsChild>
            <w:div w:id="292949795">
              <w:marLeft w:val="0"/>
              <w:marRight w:val="0"/>
              <w:marTop w:val="0"/>
              <w:marBottom w:val="0"/>
              <w:divBdr>
                <w:top w:val="none" w:sz="0" w:space="0" w:color="auto"/>
                <w:left w:val="none" w:sz="0" w:space="0" w:color="auto"/>
                <w:bottom w:val="none" w:sz="0" w:space="0" w:color="auto"/>
                <w:right w:val="none" w:sz="0" w:space="0" w:color="auto"/>
              </w:divBdr>
            </w:div>
          </w:divsChild>
        </w:div>
        <w:div w:id="292949567">
          <w:marLeft w:val="60"/>
          <w:marRight w:val="60"/>
          <w:marTop w:val="100"/>
          <w:marBottom w:val="100"/>
          <w:divBdr>
            <w:top w:val="none" w:sz="0" w:space="0" w:color="auto"/>
            <w:left w:val="none" w:sz="0" w:space="0" w:color="auto"/>
            <w:bottom w:val="none" w:sz="0" w:space="0" w:color="auto"/>
            <w:right w:val="none" w:sz="0" w:space="0" w:color="auto"/>
          </w:divBdr>
          <w:divsChild>
            <w:div w:id="292949742">
              <w:marLeft w:val="0"/>
              <w:marRight w:val="0"/>
              <w:marTop w:val="0"/>
              <w:marBottom w:val="0"/>
              <w:divBdr>
                <w:top w:val="none" w:sz="0" w:space="0" w:color="auto"/>
                <w:left w:val="none" w:sz="0" w:space="0" w:color="auto"/>
                <w:bottom w:val="none" w:sz="0" w:space="0" w:color="auto"/>
                <w:right w:val="none" w:sz="0" w:space="0" w:color="auto"/>
              </w:divBdr>
            </w:div>
          </w:divsChild>
        </w:div>
        <w:div w:id="292949568">
          <w:marLeft w:val="60"/>
          <w:marRight w:val="60"/>
          <w:marTop w:val="100"/>
          <w:marBottom w:val="100"/>
          <w:divBdr>
            <w:top w:val="none" w:sz="0" w:space="0" w:color="auto"/>
            <w:left w:val="none" w:sz="0" w:space="0" w:color="auto"/>
            <w:bottom w:val="none" w:sz="0" w:space="0" w:color="auto"/>
            <w:right w:val="none" w:sz="0" w:space="0" w:color="auto"/>
          </w:divBdr>
          <w:divsChild>
            <w:div w:id="292949633">
              <w:marLeft w:val="0"/>
              <w:marRight w:val="0"/>
              <w:marTop w:val="0"/>
              <w:marBottom w:val="0"/>
              <w:divBdr>
                <w:top w:val="none" w:sz="0" w:space="0" w:color="auto"/>
                <w:left w:val="none" w:sz="0" w:space="0" w:color="auto"/>
                <w:bottom w:val="none" w:sz="0" w:space="0" w:color="auto"/>
                <w:right w:val="none" w:sz="0" w:space="0" w:color="auto"/>
              </w:divBdr>
            </w:div>
            <w:div w:id="292949709">
              <w:marLeft w:val="0"/>
              <w:marRight w:val="0"/>
              <w:marTop w:val="0"/>
              <w:marBottom w:val="0"/>
              <w:divBdr>
                <w:top w:val="none" w:sz="0" w:space="0" w:color="auto"/>
                <w:left w:val="none" w:sz="0" w:space="0" w:color="auto"/>
                <w:bottom w:val="none" w:sz="0" w:space="0" w:color="auto"/>
                <w:right w:val="none" w:sz="0" w:space="0" w:color="auto"/>
              </w:divBdr>
            </w:div>
            <w:div w:id="292950074">
              <w:marLeft w:val="0"/>
              <w:marRight w:val="0"/>
              <w:marTop w:val="0"/>
              <w:marBottom w:val="0"/>
              <w:divBdr>
                <w:top w:val="none" w:sz="0" w:space="0" w:color="auto"/>
                <w:left w:val="none" w:sz="0" w:space="0" w:color="auto"/>
                <w:bottom w:val="none" w:sz="0" w:space="0" w:color="auto"/>
                <w:right w:val="none" w:sz="0" w:space="0" w:color="auto"/>
              </w:divBdr>
            </w:div>
            <w:div w:id="292950130">
              <w:marLeft w:val="0"/>
              <w:marRight w:val="0"/>
              <w:marTop w:val="0"/>
              <w:marBottom w:val="0"/>
              <w:divBdr>
                <w:top w:val="none" w:sz="0" w:space="0" w:color="auto"/>
                <w:left w:val="none" w:sz="0" w:space="0" w:color="auto"/>
                <w:bottom w:val="none" w:sz="0" w:space="0" w:color="auto"/>
                <w:right w:val="none" w:sz="0" w:space="0" w:color="auto"/>
              </w:divBdr>
            </w:div>
          </w:divsChild>
        </w:div>
        <w:div w:id="292949569">
          <w:marLeft w:val="60"/>
          <w:marRight w:val="60"/>
          <w:marTop w:val="100"/>
          <w:marBottom w:val="100"/>
          <w:divBdr>
            <w:top w:val="none" w:sz="0" w:space="0" w:color="auto"/>
            <w:left w:val="none" w:sz="0" w:space="0" w:color="auto"/>
            <w:bottom w:val="none" w:sz="0" w:space="0" w:color="auto"/>
            <w:right w:val="none" w:sz="0" w:space="0" w:color="auto"/>
          </w:divBdr>
          <w:divsChild>
            <w:div w:id="292949728">
              <w:marLeft w:val="0"/>
              <w:marRight w:val="0"/>
              <w:marTop w:val="0"/>
              <w:marBottom w:val="0"/>
              <w:divBdr>
                <w:top w:val="none" w:sz="0" w:space="0" w:color="auto"/>
                <w:left w:val="none" w:sz="0" w:space="0" w:color="auto"/>
                <w:bottom w:val="none" w:sz="0" w:space="0" w:color="auto"/>
                <w:right w:val="none" w:sz="0" w:space="0" w:color="auto"/>
              </w:divBdr>
            </w:div>
            <w:div w:id="292949793">
              <w:marLeft w:val="0"/>
              <w:marRight w:val="0"/>
              <w:marTop w:val="0"/>
              <w:marBottom w:val="0"/>
              <w:divBdr>
                <w:top w:val="none" w:sz="0" w:space="0" w:color="auto"/>
                <w:left w:val="none" w:sz="0" w:space="0" w:color="auto"/>
                <w:bottom w:val="none" w:sz="0" w:space="0" w:color="auto"/>
                <w:right w:val="none" w:sz="0" w:space="0" w:color="auto"/>
              </w:divBdr>
            </w:div>
          </w:divsChild>
        </w:div>
        <w:div w:id="292949570">
          <w:marLeft w:val="60"/>
          <w:marRight w:val="60"/>
          <w:marTop w:val="100"/>
          <w:marBottom w:val="100"/>
          <w:divBdr>
            <w:top w:val="none" w:sz="0" w:space="0" w:color="auto"/>
            <w:left w:val="none" w:sz="0" w:space="0" w:color="auto"/>
            <w:bottom w:val="none" w:sz="0" w:space="0" w:color="auto"/>
            <w:right w:val="none" w:sz="0" w:space="0" w:color="auto"/>
          </w:divBdr>
          <w:divsChild>
            <w:div w:id="292949860">
              <w:marLeft w:val="0"/>
              <w:marRight w:val="0"/>
              <w:marTop w:val="0"/>
              <w:marBottom w:val="0"/>
              <w:divBdr>
                <w:top w:val="none" w:sz="0" w:space="0" w:color="auto"/>
                <w:left w:val="none" w:sz="0" w:space="0" w:color="auto"/>
                <w:bottom w:val="none" w:sz="0" w:space="0" w:color="auto"/>
                <w:right w:val="none" w:sz="0" w:space="0" w:color="auto"/>
              </w:divBdr>
            </w:div>
          </w:divsChild>
        </w:div>
        <w:div w:id="292949571">
          <w:marLeft w:val="60"/>
          <w:marRight w:val="60"/>
          <w:marTop w:val="100"/>
          <w:marBottom w:val="100"/>
          <w:divBdr>
            <w:top w:val="none" w:sz="0" w:space="0" w:color="auto"/>
            <w:left w:val="none" w:sz="0" w:space="0" w:color="auto"/>
            <w:bottom w:val="none" w:sz="0" w:space="0" w:color="auto"/>
            <w:right w:val="none" w:sz="0" w:space="0" w:color="auto"/>
          </w:divBdr>
          <w:divsChild>
            <w:div w:id="292949754">
              <w:marLeft w:val="0"/>
              <w:marRight w:val="0"/>
              <w:marTop w:val="0"/>
              <w:marBottom w:val="0"/>
              <w:divBdr>
                <w:top w:val="none" w:sz="0" w:space="0" w:color="auto"/>
                <w:left w:val="none" w:sz="0" w:space="0" w:color="auto"/>
                <w:bottom w:val="none" w:sz="0" w:space="0" w:color="auto"/>
                <w:right w:val="none" w:sz="0" w:space="0" w:color="auto"/>
              </w:divBdr>
            </w:div>
          </w:divsChild>
        </w:div>
        <w:div w:id="292949572">
          <w:marLeft w:val="60"/>
          <w:marRight w:val="60"/>
          <w:marTop w:val="100"/>
          <w:marBottom w:val="100"/>
          <w:divBdr>
            <w:top w:val="none" w:sz="0" w:space="0" w:color="auto"/>
            <w:left w:val="none" w:sz="0" w:space="0" w:color="auto"/>
            <w:bottom w:val="none" w:sz="0" w:space="0" w:color="auto"/>
            <w:right w:val="none" w:sz="0" w:space="0" w:color="auto"/>
          </w:divBdr>
          <w:divsChild>
            <w:div w:id="292949582">
              <w:marLeft w:val="0"/>
              <w:marRight w:val="0"/>
              <w:marTop w:val="0"/>
              <w:marBottom w:val="0"/>
              <w:divBdr>
                <w:top w:val="none" w:sz="0" w:space="0" w:color="auto"/>
                <w:left w:val="none" w:sz="0" w:space="0" w:color="auto"/>
                <w:bottom w:val="none" w:sz="0" w:space="0" w:color="auto"/>
                <w:right w:val="none" w:sz="0" w:space="0" w:color="auto"/>
              </w:divBdr>
            </w:div>
            <w:div w:id="292949997">
              <w:marLeft w:val="0"/>
              <w:marRight w:val="0"/>
              <w:marTop w:val="0"/>
              <w:marBottom w:val="0"/>
              <w:divBdr>
                <w:top w:val="none" w:sz="0" w:space="0" w:color="auto"/>
                <w:left w:val="none" w:sz="0" w:space="0" w:color="auto"/>
                <w:bottom w:val="none" w:sz="0" w:space="0" w:color="auto"/>
                <w:right w:val="none" w:sz="0" w:space="0" w:color="auto"/>
              </w:divBdr>
            </w:div>
          </w:divsChild>
        </w:div>
        <w:div w:id="292949576">
          <w:marLeft w:val="60"/>
          <w:marRight w:val="60"/>
          <w:marTop w:val="100"/>
          <w:marBottom w:val="100"/>
          <w:divBdr>
            <w:top w:val="none" w:sz="0" w:space="0" w:color="auto"/>
            <w:left w:val="none" w:sz="0" w:space="0" w:color="auto"/>
            <w:bottom w:val="none" w:sz="0" w:space="0" w:color="auto"/>
            <w:right w:val="none" w:sz="0" w:space="0" w:color="auto"/>
          </w:divBdr>
          <w:divsChild>
            <w:div w:id="292950137">
              <w:marLeft w:val="0"/>
              <w:marRight w:val="0"/>
              <w:marTop w:val="0"/>
              <w:marBottom w:val="0"/>
              <w:divBdr>
                <w:top w:val="none" w:sz="0" w:space="0" w:color="auto"/>
                <w:left w:val="none" w:sz="0" w:space="0" w:color="auto"/>
                <w:bottom w:val="none" w:sz="0" w:space="0" w:color="auto"/>
                <w:right w:val="none" w:sz="0" w:space="0" w:color="auto"/>
              </w:divBdr>
            </w:div>
          </w:divsChild>
        </w:div>
        <w:div w:id="292949579">
          <w:marLeft w:val="60"/>
          <w:marRight w:val="60"/>
          <w:marTop w:val="100"/>
          <w:marBottom w:val="100"/>
          <w:divBdr>
            <w:top w:val="none" w:sz="0" w:space="0" w:color="auto"/>
            <w:left w:val="none" w:sz="0" w:space="0" w:color="auto"/>
            <w:bottom w:val="none" w:sz="0" w:space="0" w:color="auto"/>
            <w:right w:val="none" w:sz="0" w:space="0" w:color="auto"/>
          </w:divBdr>
          <w:divsChild>
            <w:div w:id="292949575">
              <w:marLeft w:val="0"/>
              <w:marRight w:val="0"/>
              <w:marTop w:val="0"/>
              <w:marBottom w:val="0"/>
              <w:divBdr>
                <w:top w:val="none" w:sz="0" w:space="0" w:color="auto"/>
                <w:left w:val="none" w:sz="0" w:space="0" w:color="auto"/>
                <w:bottom w:val="none" w:sz="0" w:space="0" w:color="auto"/>
                <w:right w:val="none" w:sz="0" w:space="0" w:color="auto"/>
              </w:divBdr>
            </w:div>
          </w:divsChild>
        </w:div>
        <w:div w:id="292949581">
          <w:marLeft w:val="60"/>
          <w:marRight w:val="60"/>
          <w:marTop w:val="100"/>
          <w:marBottom w:val="100"/>
          <w:divBdr>
            <w:top w:val="none" w:sz="0" w:space="0" w:color="auto"/>
            <w:left w:val="none" w:sz="0" w:space="0" w:color="auto"/>
            <w:bottom w:val="none" w:sz="0" w:space="0" w:color="auto"/>
            <w:right w:val="none" w:sz="0" w:space="0" w:color="auto"/>
          </w:divBdr>
          <w:divsChild>
            <w:div w:id="292950019">
              <w:marLeft w:val="0"/>
              <w:marRight w:val="0"/>
              <w:marTop w:val="0"/>
              <w:marBottom w:val="0"/>
              <w:divBdr>
                <w:top w:val="none" w:sz="0" w:space="0" w:color="auto"/>
                <w:left w:val="none" w:sz="0" w:space="0" w:color="auto"/>
                <w:bottom w:val="none" w:sz="0" w:space="0" w:color="auto"/>
                <w:right w:val="none" w:sz="0" w:space="0" w:color="auto"/>
              </w:divBdr>
            </w:div>
            <w:div w:id="292950028">
              <w:marLeft w:val="0"/>
              <w:marRight w:val="0"/>
              <w:marTop w:val="0"/>
              <w:marBottom w:val="0"/>
              <w:divBdr>
                <w:top w:val="none" w:sz="0" w:space="0" w:color="auto"/>
                <w:left w:val="none" w:sz="0" w:space="0" w:color="auto"/>
                <w:bottom w:val="none" w:sz="0" w:space="0" w:color="auto"/>
                <w:right w:val="none" w:sz="0" w:space="0" w:color="auto"/>
              </w:divBdr>
            </w:div>
          </w:divsChild>
        </w:div>
        <w:div w:id="292949585">
          <w:marLeft w:val="60"/>
          <w:marRight w:val="60"/>
          <w:marTop w:val="100"/>
          <w:marBottom w:val="100"/>
          <w:divBdr>
            <w:top w:val="none" w:sz="0" w:space="0" w:color="auto"/>
            <w:left w:val="none" w:sz="0" w:space="0" w:color="auto"/>
            <w:bottom w:val="none" w:sz="0" w:space="0" w:color="auto"/>
            <w:right w:val="none" w:sz="0" w:space="0" w:color="auto"/>
          </w:divBdr>
          <w:divsChild>
            <w:div w:id="292949790">
              <w:marLeft w:val="0"/>
              <w:marRight w:val="0"/>
              <w:marTop w:val="0"/>
              <w:marBottom w:val="0"/>
              <w:divBdr>
                <w:top w:val="none" w:sz="0" w:space="0" w:color="auto"/>
                <w:left w:val="none" w:sz="0" w:space="0" w:color="auto"/>
                <w:bottom w:val="none" w:sz="0" w:space="0" w:color="auto"/>
                <w:right w:val="none" w:sz="0" w:space="0" w:color="auto"/>
              </w:divBdr>
            </w:div>
          </w:divsChild>
        </w:div>
        <w:div w:id="292949589">
          <w:marLeft w:val="60"/>
          <w:marRight w:val="60"/>
          <w:marTop w:val="100"/>
          <w:marBottom w:val="100"/>
          <w:divBdr>
            <w:top w:val="none" w:sz="0" w:space="0" w:color="auto"/>
            <w:left w:val="none" w:sz="0" w:space="0" w:color="auto"/>
            <w:bottom w:val="none" w:sz="0" w:space="0" w:color="auto"/>
            <w:right w:val="none" w:sz="0" w:space="0" w:color="auto"/>
          </w:divBdr>
          <w:divsChild>
            <w:div w:id="292950114">
              <w:marLeft w:val="0"/>
              <w:marRight w:val="0"/>
              <w:marTop w:val="0"/>
              <w:marBottom w:val="0"/>
              <w:divBdr>
                <w:top w:val="none" w:sz="0" w:space="0" w:color="auto"/>
                <w:left w:val="none" w:sz="0" w:space="0" w:color="auto"/>
                <w:bottom w:val="none" w:sz="0" w:space="0" w:color="auto"/>
                <w:right w:val="none" w:sz="0" w:space="0" w:color="auto"/>
              </w:divBdr>
            </w:div>
          </w:divsChild>
        </w:div>
        <w:div w:id="292949595">
          <w:marLeft w:val="60"/>
          <w:marRight w:val="60"/>
          <w:marTop w:val="100"/>
          <w:marBottom w:val="100"/>
          <w:divBdr>
            <w:top w:val="none" w:sz="0" w:space="0" w:color="auto"/>
            <w:left w:val="none" w:sz="0" w:space="0" w:color="auto"/>
            <w:bottom w:val="none" w:sz="0" w:space="0" w:color="auto"/>
            <w:right w:val="none" w:sz="0" w:space="0" w:color="auto"/>
          </w:divBdr>
          <w:divsChild>
            <w:div w:id="292949794">
              <w:marLeft w:val="0"/>
              <w:marRight w:val="0"/>
              <w:marTop w:val="0"/>
              <w:marBottom w:val="0"/>
              <w:divBdr>
                <w:top w:val="none" w:sz="0" w:space="0" w:color="auto"/>
                <w:left w:val="none" w:sz="0" w:space="0" w:color="auto"/>
                <w:bottom w:val="none" w:sz="0" w:space="0" w:color="auto"/>
                <w:right w:val="none" w:sz="0" w:space="0" w:color="auto"/>
              </w:divBdr>
            </w:div>
          </w:divsChild>
        </w:div>
        <w:div w:id="292949598">
          <w:marLeft w:val="60"/>
          <w:marRight w:val="60"/>
          <w:marTop w:val="100"/>
          <w:marBottom w:val="100"/>
          <w:divBdr>
            <w:top w:val="none" w:sz="0" w:space="0" w:color="auto"/>
            <w:left w:val="none" w:sz="0" w:space="0" w:color="auto"/>
            <w:bottom w:val="none" w:sz="0" w:space="0" w:color="auto"/>
            <w:right w:val="none" w:sz="0" w:space="0" w:color="auto"/>
          </w:divBdr>
          <w:divsChild>
            <w:div w:id="292949744">
              <w:marLeft w:val="0"/>
              <w:marRight w:val="0"/>
              <w:marTop w:val="0"/>
              <w:marBottom w:val="0"/>
              <w:divBdr>
                <w:top w:val="none" w:sz="0" w:space="0" w:color="auto"/>
                <w:left w:val="none" w:sz="0" w:space="0" w:color="auto"/>
                <w:bottom w:val="none" w:sz="0" w:space="0" w:color="auto"/>
                <w:right w:val="none" w:sz="0" w:space="0" w:color="auto"/>
              </w:divBdr>
            </w:div>
          </w:divsChild>
        </w:div>
        <w:div w:id="292949605">
          <w:marLeft w:val="60"/>
          <w:marRight w:val="60"/>
          <w:marTop w:val="100"/>
          <w:marBottom w:val="100"/>
          <w:divBdr>
            <w:top w:val="none" w:sz="0" w:space="0" w:color="auto"/>
            <w:left w:val="none" w:sz="0" w:space="0" w:color="auto"/>
            <w:bottom w:val="none" w:sz="0" w:space="0" w:color="auto"/>
            <w:right w:val="none" w:sz="0" w:space="0" w:color="auto"/>
          </w:divBdr>
        </w:div>
        <w:div w:id="292949606">
          <w:marLeft w:val="60"/>
          <w:marRight w:val="60"/>
          <w:marTop w:val="100"/>
          <w:marBottom w:val="100"/>
          <w:divBdr>
            <w:top w:val="none" w:sz="0" w:space="0" w:color="auto"/>
            <w:left w:val="none" w:sz="0" w:space="0" w:color="auto"/>
            <w:bottom w:val="none" w:sz="0" w:space="0" w:color="auto"/>
            <w:right w:val="none" w:sz="0" w:space="0" w:color="auto"/>
          </w:divBdr>
        </w:div>
        <w:div w:id="292949609">
          <w:marLeft w:val="60"/>
          <w:marRight w:val="60"/>
          <w:marTop w:val="100"/>
          <w:marBottom w:val="100"/>
          <w:divBdr>
            <w:top w:val="none" w:sz="0" w:space="0" w:color="auto"/>
            <w:left w:val="none" w:sz="0" w:space="0" w:color="auto"/>
            <w:bottom w:val="none" w:sz="0" w:space="0" w:color="auto"/>
            <w:right w:val="none" w:sz="0" w:space="0" w:color="auto"/>
          </w:divBdr>
          <w:divsChild>
            <w:div w:id="292949591">
              <w:marLeft w:val="0"/>
              <w:marRight w:val="0"/>
              <w:marTop w:val="0"/>
              <w:marBottom w:val="0"/>
              <w:divBdr>
                <w:top w:val="none" w:sz="0" w:space="0" w:color="auto"/>
                <w:left w:val="none" w:sz="0" w:space="0" w:color="auto"/>
                <w:bottom w:val="none" w:sz="0" w:space="0" w:color="auto"/>
                <w:right w:val="none" w:sz="0" w:space="0" w:color="auto"/>
              </w:divBdr>
            </w:div>
          </w:divsChild>
        </w:div>
        <w:div w:id="292949612">
          <w:marLeft w:val="60"/>
          <w:marRight w:val="60"/>
          <w:marTop w:val="100"/>
          <w:marBottom w:val="100"/>
          <w:divBdr>
            <w:top w:val="none" w:sz="0" w:space="0" w:color="auto"/>
            <w:left w:val="none" w:sz="0" w:space="0" w:color="auto"/>
            <w:bottom w:val="none" w:sz="0" w:space="0" w:color="auto"/>
            <w:right w:val="none" w:sz="0" w:space="0" w:color="auto"/>
          </w:divBdr>
          <w:divsChild>
            <w:div w:id="292949840">
              <w:marLeft w:val="0"/>
              <w:marRight w:val="0"/>
              <w:marTop w:val="0"/>
              <w:marBottom w:val="0"/>
              <w:divBdr>
                <w:top w:val="none" w:sz="0" w:space="0" w:color="auto"/>
                <w:left w:val="none" w:sz="0" w:space="0" w:color="auto"/>
                <w:bottom w:val="none" w:sz="0" w:space="0" w:color="auto"/>
                <w:right w:val="none" w:sz="0" w:space="0" w:color="auto"/>
              </w:divBdr>
            </w:div>
          </w:divsChild>
        </w:div>
        <w:div w:id="292949613">
          <w:marLeft w:val="60"/>
          <w:marRight w:val="60"/>
          <w:marTop w:val="100"/>
          <w:marBottom w:val="100"/>
          <w:divBdr>
            <w:top w:val="none" w:sz="0" w:space="0" w:color="auto"/>
            <w:left w:val="none" w:sz="0" w:space="0" w:color="auto"/>
            <w:bottom w:val="none" w:sz="0" w:space="0" w:color="auto"/>
            <w:right w:val="none" w:sz="0" w:space="0" w:color="auto"/>
          </w:divBdr>
          <w:divsChild>
            <w:div w:id="292949666">
              <w:marLeft w:val="0"/>
              <w:marRight w:val="0"/>
              <w:marTop w:val="0"/>
              <w:marBottom w:val="0"/>
              <w:divBdr>
                <w:top w:val="none" w:sz="0" w:space="0" w:color="auto"/>
                <w:left w:val="none" w:sz="0" w:space="0" w:color="auto"/>
                <w:bottom w:val="none" w:sz="0" w:space="0" w:color="auto"/>
                <w:right w:val="none" w:sz="0" w:space="0" w:color="auto"/>
              </w:divBdr>
            </w:div>
            <w:div w:id="292949755">
              <w:marLeft w:val="0"/>
              <w:marRight w:val="0"/>
              <w:marTop w:val="0"/>
              <w:marBottom w:val="0"/>
              <w:divBdr>
                <w:top w:val="none" w:sz="0" w:space="0" w:color="auto"/>
                <w:left w:val="none" w:sz="0" w:space="0" w:color="auto"/>
                <w:bottom w:val="none" w:sz="0" w:space="0" w:color="auto"/>
                <w:right w:val="none" w:sz="0" w:space="0" w:color="auto"/>
              </w:divBdr>
            </w:div>
          </w:divsChild>
        </w:div>
        <w:div w:id="292949615">
          <w:marLeft w:val="60"/>
          <w:marRight w:val="60"/>
          <w:marTop w:val="100"/>
          <w:marBottom w:val="100"/>
          <w:divBdr>
            <w:top w:val="none" w:sz="0" w:space="0" w:color="auto"/>
            <w:left w:val="none" w:sz="0" w:space="0" w:color="auto"/>
            <w:bottom w:val="none" w:sz="0" w:space="0" w:color="auto"/>
            <w:right w:val="none" w:sz="0" w:space="0" w:color="auto"/>
          </w:divBdr>
          <w:divsChild>
            <w:div w:id="292949784">
              <w:marLeft w:val="0"/>
              <w:marRight w:val="0"/>
              <w:marTop w:val="0"/>
              <w:marBottom w:val="0"/>
              <w:divBdr>
                <w:top w:val="none" w:sz="0" w:space="0" w:color="auto"/>
                <w:left w:val="none" w:sz="0" w:space="0" w:color="auto"/>
                <w:bottom w:val="none" w:sz="0" w:space="0" w:color="auto"/>
                <w:right w:val="none" w:sz="0" w:space="0" w:color="auto"/>
              </w:divBdr>
            </w:div>
          </w:divsChild>
        </w:div>
        <w:div w:id="292949616">
          <w:marLeft w:val="60"/>
          <w:marRight w:val="60"/>
          <w:marTop w:val="100"/>
          <w:marBottom w:val="100"/>
          <w:divBdr>
            <w:top w:val="none" w:sz="0" w:space="0" w:color="auto"/>
            <w:left w:val="none" w:sz="0" w:space="0" w:color="auto"/>
            <w:bottom w:val="none" w:sz="0" w:space="0" w:color="auto"/>
            <w:right w:val="none" w:sz="0" w:space="0" w:color="auto"/>
          </w:divBdr>
          <w:divsChild>
            <w:div w:id="292950002">
              <w:marLeft w:val="0"/>
              <w:marRight w:val="0"/>
              <w:marTop w:val="0"/>
              <w:marBottom w:val="0"/>
              <w:divBdr>
                <w:top w:val="none" w:sz="0" w:space="0" w:color="auto"/>
                <w:left w:val="none" w:sz="0" w:space="0" w:color="auto"/>
                <w:bottom w:val="none" w:sz="0" w:space="0" w:color="auto"/>
                <w:right w:val="none" w:sz="0" w:space="0" w:color="auto"/>
              </w:divBdr>
            </w:div>
          </w:divsChild>
        </w:div>
        <w:div w:id="292949619">
          <w:marLeft w:val="60"/>
          <w:marRight w:val="60"/>
          <w:marTop w:val="100"/>
          <w:marBottom w:val="100"/>
          <w:divBdr>
            <w:top w:val="none" w:sz="0" w:space="0" w:color="auto"/>
            <w:left w:val="none" w:sz="0" w:space="0" w:color="auto"/>
            <w:bottom w:val="none" w:sz="0" w:space="0" w:color="auto"/>
            <w:right w:val="none" w:sz="0" w:space="0" w:color="auto"/>
          </w:divBdr>
          <w:divsChild>
            <w:div w:id="292949849">
              <w:marLeft w:val="0"/>
              <w:marRight w:val="0"/>
              <w:marTop w:val="0"/>
              <w:marBottom w:val="0"/>
              <w:divBdr>
                <w:top w:val="none" w:sz="0" w:space="0" w:color="auto"/>
                <w:left w:val="none" w:sz="0" w:space="0" w:color="auto"/>
                <w:bottom w:val="none" w:sz="0" w:space="0" w:color="auto"/>
                <w:right w:val="none" w:sz="0" w:space="0" w:color="auto"/>
              </w:divBdr>
            </w:div>
          </w:divsChild>
        </w:div>
        <w:div w:id="292949620">
          <w:marLeft w:val="60"/>
          <w:marRight w:val="60"/>
          <w:marTop w:val="100"/>
          <w:marBottom w:val="100"/>
          <w:divBdr>
            <w:top w:val="none" w:sz="0" w:space="0" w:color="auto"/>
            <w:left w:val="none" w:sz="0" w:space="0" w:color="auto"/>
            <w:bottom w:val="none" w:sz="0" w:space="0" w:color="auto"/>
            <w:right w:val="none" w:sz="0" w:space="0" w:color="auto"/>
          </w:divBdr>
          <w:divsChild>
            <w:div w:id="292949913">
              <w:marLeft w:val="0"/>
              <w:marRight w:val="0"/>
              <w:marTop w:val="0"/>
              <w:marBottom w:val="0"/>
              <w:divBdr>
                <w:top w:val="none" w:sz="0" w:space="0" w:color="auto"/>
                <w:left w:val="none" w:sz="0" w:space="0" w:color="auto"/>
                <w:bottom w:val="none" w:sz="0" w:space="0" w:color="auto"/>
                <w:right w:val="none" w:sz="0" w:space="0" w:color="auto"/>
              </w:divBdr>
            </w:div>
          </w:divsChild>
        </w:div>
        <w:div w:id="292949622">
          <w:marLeft w:val="60"/>
          <w:marRight w:val="60"/>
          <w:marTop w:val="100"/>
          <w:marBottom w:val="100"/>
          <w:divBdr>
            <w:top w:val="none" w:sz="0" w:space="0" w:color="auto"/>
            <w:left w:val="none" w:sz="0" w:space="0" w:color="auto"/>
            <w:bottom w:val="none" w:sz="0" w:space="0" w:color="auto"/>
            <w:right w:val="none" w:sz="0" w:space="0" w:color="auto"/>
          </w:divBdr>
          <w:divsChild>
            <w:div w:id="292949745">
              <w:marLeft w:val="0"/>
              <w:marRight w:val="0"/>
              <w:marTop w:val="0"/>
              <w:marBottom w:val="0"/>
              <w:divBdr>
                <w:top w:val="none" w:sz="0" w:space="0" w:color="auto"/>
                <w:left w:val="none" w:sz="0" w:space="0" w:color="auto"/>
                <w:bottom w:val="none" w:sz="0" w:space="0" w:color="auto"/>
                <w:right w:val="none" w:sz="0" w:space="0" w:color="auto"/>
              </w:divBdr>
            </w:div>
            <w:div w:id="292949770">
              <w:marLeft w:val="0"/>
              <w:marRight w:val="0"/>
              <w:marTop w:val="0"/>
              <w:marBottom w:val="0"/>
              <w:divBdr>
                <w:top w:val="none" w:sz="0" w:space="0" w:color="auto"/>
                <w:left w:val="none" w:sz="0" w:space="0" w:color="auto"/>
                <w:bottom w:val="none" w:sz="0" w:space="0" w:color="auto"/>
                <w:right w:val="none" w:sz="0" w:space="0" w:color="auto"/>
              </w:divBdr>
            </w:div>
            <w:div w:id="292949890">
              <w:marLeft w:val="0"/>
              <w:marRight w:val="0"/>
              <w:marTop w:val="0"/>
              <w:marBottom w:val="0"/>
              <w:divBdr>
                <w:top w:val="none" w:sz="0" w:space="0" w:color="auto"/>
                <w:left w:val="none" w:sz="0" w:space="0" w:color="auto"/>
                <w:bottom w:val="none" w:sz="0" w:space="0" w:color="auto"/>
                <w:right w:val="none" w:sz="0" w:space="0" w:color="auto"/>
              </w:divBdr>
            </w:div>
          </w:divsChild>
        </w:div>
        <w:div w:id="292949624">
          <w:marLeft w:val="60"/>
          <w:marRight w:val="60"/>
          <w:marTop w:val="100"/>
          <w:marBottom w:val="100"/>
          <w:divBdr>
            <w:top w:val="none" w:sz="0" w:space="0" w:color="auto"/>
            <w:left w:val="none" w:sz="0" w:space="0" w:color="auto"/>
            <w:bottom w:val="none" w:sz="0" w:space="0" w:color="auto"/>
            <w:right w:val="none" w:sz="0" w:space="0" w:color="auto"/>
          </w:divBdr>
        </w:div>
        <w:div w:id="292949625">
          <w:marLeft w:val="60"/>
          <w:marRight w:val="60"/>
          <w:marTop w:val="100"/>
          <w:marBottom w:val="100"/>
          <w:divBdr>
            <w:top w:val="none" w:sz="0" w:space="0" w:color="auto"/>
            <w:left w:val="none" w:sz="0" w:space="0" w:color="auto"/>
            <w:bottom w:val="none" w:sz="0" w:space="0" w:color="auto"/>
            <w:right w:val="none" w:sz="0" w:space="0" w:color="auto"/>
          </w:divBdr>
          <w:divsChild>
            <w:div w:id="292950082">
              <w:marLeft w:val="0"/>
              <w:marRight w:val="0"/>
              <w:marTop w:val="0"/>
              <w:marBottom w:val="0"/>
              <w:divBdr>
                <w:top w:val="none" w:sz="0" w:space="0" w:color="auto"/>
                <w:left w:val="none" w:sz="0" w:space="0" w:color="auto"/>
                <w:bottom w:val="none" w:sz="0" w:space="0" w:color="auto"/>
                <w:right w:val="none" w:sz="0" w:space="0" w:color="auto"/>
              </w:divBdr>
            </w:div>
          </w:divsChild>
        </w:div>
        <w:div w:id="292949626">
          <w:marLeft w:val="60"/>
          <w:marRight w:val="60"/>
          <w:marTop w:val="100"/>
          <w:marBottom w:val="100"/>
          <w:divBdr>
            <w:top w:val="none" w:sz="0" w:space="0" w:color="auto"/>
            <w:left w:val="none" w:sz="0" w:space="0" w:color="auto"/>
            <w:bottom w:val="none" w:sz="0" w:space="0" w:color="auto"/>
            <w:right w:val="none" w:sz="0" w:space="0" w:color="auto"/>
          </w:divBdr>
          <w:divsChild>
            <w:div w:id="292949667">
              <w:marLeft w:val="0"/>
              <w:marRight w:val="0"/>
              <w:marTop w:val="0"/>
              <w:marBottom w:val="0"/>
              <w:divBdr>
                <w:top w:val="none" w:sz="0" w:space="0" w:color="auto"/>
                <w:left w:val="none" w:sz="0" w:space="0" w:color="auto"/>
                <w:bottom w:val="none" w:sz="0" w:space="0" w:color="auto"/>
                <w:right w:val="none" w:sz="0" w:space="0" w:color="auto"/>
              </w:divBdr>
            </w:div>
            <w:div w:id="292949863">
              <w:marLeft w:val="0"/>
              <w:marRight w:val="0"/>
              <w:marTop w:val="0"/>
              <w:marBottom w:val="0"/>
              <w:divBdr>
                <w:top w:val="none" w:sz="0" w:space="0" w:color="auto"/>
                <w:left w:val="none" w:sz="0" w:space="0" w:color="auto"/>
                <w:bottom w:val="none" w:sz="0" w:space="0" w:color="auto"/>
                <w:right w:val="none" w:sz="0" w:space="0" w:color="auto"/>
              </w:divBdr>
            </w:div>
            <w:div w:id="292949870">
              <w:marLeft w:val="0"/>
              <w:marRight w:val="0"/>
              <w:marTop w:val="0"/>
              <w:marBottom w:val="0"/>
              <w:divBdr>
                <w:top w:val="none" w:sz="0" w:space="0" w:color="auto"/>
                <w:left w:val="none" w:sz="0" w:space="0" w:color="auto"/>
                <w:bottom w:val="none" w:sz="0" w:space="0" w:color="auto"/>
                <w:right w:val="none" w:sz="0" w:space="0" w:color="auto"/>
              </w:divBdr>
            </w:div>
            <w:div w:id="292950044">
              <w:marLeft w:val="0"/>
              <w:marRight w:val="0"/>
              <w:marTop w:val="0"/>
              <w:marBottom w:val="0"/>
              <w:divBdr>
                <w:top w:val="none" w:sz="0" w:space="0" w:color="auto"/>
                <w:left w:val="none" w:sz="0" w:space="0" w:color="auto"/>
                <w:bottom w:val="none" w:sz="0" w:space="0" w:color="auto"/>
                <w:right w:val="none" w:sz="0" w:space="0" w:color="auto"/>
              </w:divBdr>
            </w:div>
          </w:divsChild>
        </w:div>
        <w:div w:id="292949628">
          <w:marLeft w:val="60"/>
          <w:marRight w:val="60"/>
          <w:marTop w:val="100"/>
          <w:marBottom w:val="100"/>
          <w:divBdr>
            <w:top w:val="none" w:sz="0" w:space="0" w:color="auto"/>
            <w:left w:val="none" w:sz="0" w:space="0" w:color="auto"/>
            <w:bottom w:val="none" w:sz="0" w:space="0" w:color="auto"/>
            <w:right w:val="none" w:sz="0" w:space="0" w:color="auto"/>
          </w:divBdr>
          <w:divsChild>
            <w:div w:id="292949884">
              <w:marLeft w:val="0"/>
              <w:marRight w:val="0"/>
              <w:marTop w:val="0"/>
              <w:marBottom w:val="0"/>
              <w:divBdr>
                <w:top w:val="none" w:sz="0" w:space="0" w:color="auto"/>
                <w:left w:val="none" w:sz="0" w:space="0" w:color="auto"/>
                <w:bottom w:val="none" w:sz="0" w:space="0" w:color="auto"/>
                <w:right w:val="none" w:sz="0" w:space="0" w:color="auto"/>
              </w:divBdr>
            </w:div>
          </w:divsChild>
        </w:div>
        <w:div w:id="292949630">
          <w:marLeft w:val="60"/>
          <w:marRight w:val="60"/>
          <w:marTop w:val="100"/>
          <w:marBottom w:val="100"/>
          <w:divBdr>
            <w:top w:val="none" w:sz="0" w:space="0" w:color="auto"/>
            <w:left w:val="none" w:sz="0" w:space="0" w:color="auto"/>
            <w:bottom w:val="none" w:sz="0" w:space="0" w:color="auto"/>
            <w:right w:val="none" w:sz="0" w:space="0" w:color="auto"/>
          </w:divBdr>
          <w:divsChild>
            <w:div w:id="292950139">
              <w:marLeft w:val="0"/>
              <w:marRight w:val="0"/>
              <w:marTop w:val="0"/>
              <w:marBottom w:val="0"/>
              <w:divBdr>
                <w:top w:val="none" w:sz="0" w:space="0" w:color="auto"/>
                <w:left w:val="none" w:sz="0" w:space="0" w:color="auto"/>
                <w:bottom w:val="none" w:sz="0" w:space="0" w:color="auto"/>
                <w:right w:val="none" w:sz="0" w:space="0" w:color="auto"/>
              </w:divBdr>
            </w:div>
          </w:divsChild>
        </w:div>
        <w:div w:id="292949632">
          <w:marLeft w:val="60"/>
          <w:marRight w:val="60"/>
          <w:marTop w:val="100"/>
          <w:marBottom w:val="100"/>
          <w:divBdr>
            <w:top w:val="none" w:sz="0" w:space="0" w:color="auto"/>
            <w:left w:val="none" w:sz="0" w:space="0" w:color="auto"/>
            <w:bottom w:val="none" w:sz="0" w:space="0" w:color="auto"/>
            <w:right w:val="none" w:sz="0" w:space="0" w:color="auto"/>
          </w:divBdr>
          <w:divsChild>
            <w:div w:id="292949779">
              <w:marLeft w:val="0"/>
              <w:marRight w:val="0"/>
              <w:marTop w:val="0"/>
              <w:marBottom w:val="0"/>
              <w:divBdr>
                <w:top w:val="none" w:sz="0" w:space="0" w:color="auto"/>
                <w:left w:val="none" w:sz="0" w:space="0" w:color="auto"/>
                <w:bottom w:val="none" w:sz="0" w:space="0" w:color="auto"/>
                <w:right w:val="none" w:sz="0" w:space="0" w:color="auto"/>
              </w:divBdr>
            </w:div>
          </w:divsChild>
        </w:div>
        <w:div w:id="292949634">
          <w:marLeft w:val="60"/>
          <w:marRight w:val="60"/>
          <w:marTop w:val="100"/>
          <w:marBottom w:val="100"/>
          <w:divBdr>
            <w:top w:val="none" w:sz="0" w:space="0" w:color="auto"/>
            <w:left w:val="none" w:sz="0" w:space="0" w:color="auto"/>
            <w:bottom w:val="none" w:sz="0" w:space="0" w:color="auto"/>
            <w:right w:val="none" w:sz="0" w:space="0" w:color="auto"/>
          </w:divBdr>
          <w:divsChild>
            <w:div w:id="292950112">
              <w:marLeft w:val="0"/>
              <w:marRight w:val="0"/>
              <w:marTop w:val="0"/>
              <w:marBottom w:val="0"/>
              <w:divBdr>
                <w:top w:val="none" w:sz="0" w:space="0" w:color="auto"/>
                <w:left w:val="none" w:sz="0" w:space="0" w:color="auto"/>
                <w:bottom w:val="none" w:sz="0" w:space="0" w:color="auto"/>
                <w:right w:val="none" w:sz="0" w:space="0" w:color="auto"/>
              </w:divBdr>
            </w:div>
          </w:divsChild>
        </w:div>
        <w:div w:id="292949635">
          <w:marLeft w:val="60"/>
          <w:marRight w:val="60"/>
          <w:marTop w:val="100"/>
          <w:marBottom w:val="100"/>
          <w:divBdr>
            <w:top w:val="none" w:sz="0" w:space="0" w:color="auto"/>
            <w:left w:val="none" w:sz="0" w:space="0" w:color="auto"/>
            <w:bottom w:val="none" w:sz="0" w:space="0" w:color="auto"/>
            <w:right w:val="none" w:sz="0" w:space="0" w:color="auto"/>
          </w:divBdr>
          <w:divsChild>
            <w:div w:id="292950001">
              <w:marLeft w:val="0"/>
              <w:marRight w:val="0"/>
              <w:marTop w:val="0"/>
              <w:marBottom w:val="0"/>
              <w:divBdr>
                <w:top w:val="none" w:sz="0" w:space="0" w:color="auto"/>
                <w:left w:val="none" w:sz="0" w:space="0" w:color="auto"/>
                <w:bottom w:val="none" w:sz="0" w:space="0" w:color="auto"/>
                <w:right w:val="none" w:sz="0" w:space="0" w:color="auto"/>
              </w:divBdr>
            </w:div>
          </w:divsChild>
        </w:div>
        <w:div w:id="292949638">
          <w:marLeft w:val="60"/>
          <w:marRight w:val="60"/>
          <w:marTop w:val="100"/>
          <w:marBottom w:val="100"/>
          <w:divBdr>
            <w:top w:val="none" w:sz="0" w:space="0" w:color="auto"/>
            <w:left w:val="none" w:sz="0" w:space="0" w:color="auto"/>
            <w:bottom w:val="none" w:sz="0" w:space="0" w:color="auto"/>
            <w:right w:val="none" w:sz="0" w:space="0" w:color="auto"/>
          </w:divBdr>
          <w:divsChild>
            <w:div w:id="292950190">
              <w:marLeft w:val="0"/>
              <w:marRight w:val="0"/>
              <w:marTop w:val="0"/>
              <w:marBottom w:val="0"/>
              <w:divBdr>
                <w:top w:val="none" w:sz="0" w:space="0" w:color="auto"/>
                <w:left w:val="none" w:sz="0" w:space="0" w:color="auto"/>
                <w:bottom w:val="none" w:sz="0" w:space="0" w:color="auto"/>
                <w:right w:val="none" w:sz="0" w:space="0" w:color="auto"/>
              </w:divBdr>
            </w:div>
          </w:divsChild>
        </w:div>
        <w:div w:id="292949640">
          <w:marLeft w:val="60"/>
          <w:marRight w:val="60"/>
          <w:marTop w:val="100"/>
          <w:marBottom w:val="100"/>
          <w:divBdr>
            <w:top w:val="none" w:sz="0" w:space="0" w:color="auto"/>
            <w:left w:val="none" w:sz="0" w:space="0" w:color="auto"/>
            <w:bottom w:val="none" w:sz="0" w:space="0" w:color="auto"/>
            <w:right w:val="none" w:sz="0" w:space="0" w:color="auto"/>
          </w:divBdr>
          <w:divsChild>
            <w:div w:id="292949655">
              <w:marLeft w:val="0"/>
              <w:marRight w:val="0"/>
              <w:marTop w:val="0"/>
              <w:marBottom w:val="0"/>
              <w:divBdr>
                <w:top w:val="none" w:sz="0" w:space="0" w:color="auto"/>
                <w:left w:val="none" w:sz="0" w:space="0" w:color="auto"/>
                <w:bottom w:val="none" w:sz="0" w:space="0" w:color="auto"/>
                <w:right w:val="none" w:sz="0" w:space="0" w:color="auto"/>
              </w:divBdr>
            </w:div>
          </w:divsChild>
        </w:div>
        <w:div w:id="292949646">
          <w:marLeft w:val="60"/>
          <w:marRight w:val="60"/>
          <w:marTop w:val="100"/>
          <w:marBottom w:val="100"/>
          <w:divBdr>
            <w:top w:val="none" w:sz="0" w:space="0" w:color="auto"/>
            <w:left w:val="none" w:sz="0" w:space="0" w:color="auto"/>
            <w:bottom w:val="none" w:sz="0" w:space="0" w:color="auto"/>
            <w:right w:val="none" w:sz="0" w:space="0" w:color="auto"/>
          </w:divBdr>
          <w:divsChild>
            <w:div w:id="292950179">
              <w:marLeft w:val="0"/>
              <w:marRight w:val="0"/>
              <w:marTop w:val="0"/>
              <w:marBottom w:val="0"/>
              <w:divBdr>
                <w:top w:val="none" w:sz="0" w:space="0" w:color="auto"/>
                <w:left w:val="none" w:sz="0" w:space="0" w:color="auto"/>
                <w:bottom w:val="none" w:sz="0" w:space="0" w:color="auto"/>
                <w:right w:val="none" w:sz="0" w:space="0" w:color="auto"/>
              </w:divBdr>
            </w:div>
          </w:divsChild>
        </w:div>
        <w:div w:id="292949649">
          <w:marLeft w:val="60"/>
          <w:marRight w:val="60"/>
          <w:marTop w:val="100"/>
          <w:marBottom w:val="100"/>
          <w:divBdr>
            <w:top w:val="none" w:sz="0" w:space="0" w:color="auto"/>
            <w:left w:val="none" w:sz="0" w:space="0" w:color="auto"/>
            <w:bottom w:val="none" w:sz="0" w:space="0" w:color="auto"/>
            <w:right w:val="none" w:sz="0" w:space="0" w:color="auto"/>
          </w:divBdr>
          <w:divsChild>
            <w:div w:id="292949850">
              <w:marLeft w:val="0"/>
              <w:marRight w:val="0"/>
              <w:marTop w:val="0"/>
              <w:marBottom w:val="0"/>
              <w:divBdr>
                <w:top w:val="none" w:sz="0" w:space="0" w:color="auto"/>
                <w:left w:val="none" w:sz="0" w:space="0" w:color="auto"/>
                <w:bottom w:val="none" w:sz="0" w:space="0" w:color="auto"/>
                <w:right w:val="none" w:sz="0" w:space="0" w:color="auto"/>
              </w:divBdr>
            </w:div>
          </w:divsChild>
        </w:div>
        <w:div w:id="292949650">
          <w:marLeft w:val="60"/>
          <w:marRight w:val="60"/>
          <w:marTop w:val="100"/>
          <w:marBottom w:val="100"/>
          <w:divBdr>
            <w:top w:val="none" w:sz="0" w:space="0" w:color="auto"/>
            <w:left w:val="none" w:sz="0" w:space="0" w:color="auto"/>
            <w:bottom w:val="none" w:sz="0" w:space="0" w:color="auto"/>
            <w:right w:val="none" w:sz="0" w:space="0" w:color="auto"/>
          </w:divBdr>
          <w:divsChild>
            <w:div w:id="292950043">
              <w:marLeft w:val="0"/>
              <w:marRight w:val="0"/>
              <w:marTop w:val="0"/>
              <w:marBottom w:val="0"/>
              <w:divBdr>
                <w:top w:val="none" w:sz="0" w:space="0" w:color="auto"/>
                <w:left w:val="none" w:sz="0" w:space="0" w:color="auto"/>
                <w:bottom w:val="none" w:sz="0" w:space="0" w:color="auto"/>
                <w:right w:val="none" w:sz="0" w:space="0" w:color="auto"/>
              </w:divBdr>
            </w:div>
          </w:divsChild>
        </w:div>
        <w:div w:id="292949656">
          <w:marLeft w:val="60"/>
          <w:marRight w:val="60"/>
          <w:marTop w:val="100"/>
          <w:marBottom w:val="100"/>
          <w:divBdr>
            <w:top w:val="none" w:sz="0" w:space="0" w:color="auto"/>
            <w:left w:val="none" w:sz="0" w:space="0" w:color="auto"/>
            <w:bottom w:val="none" w:sz="0" w:space="0" w:color="auto"/>
            <w:right w:val="none" w:sz="0" w:space="0" w:color="auto"/>
          </w:divBdr>
          <w:divsChild>
            <w:div w:id="292949758">
              <w:marLeft w:val="0"/>
              <w:marRight w:val="0"/>
              <w:marTop w:val="0"/>
              <w:marBottom w:val="0"/>
              <w:divBdr>
                <w:top w:val="none" w:sz="0" w:space="0" w:color="auto"/>
                <w:left w:val="none" w:sz="0" w:space="0" w:color="auto"/>
                <w:bottom w:val="none" w:sz="0" w:space="0" w:color="auto"/>
                <w:right w:val="none" w:sz="0" w:space="0" w:color="auto"/>
              </w:divBdr>
            </w:div>
          </w:divsChild>
        </w:div>
        <w:div w:id="292949657">
          <w:marLeft w:val="60"/>
          <w:marRight w:val="60"/>
          <w:marTop w:val="100"/>
          <w:marBottom w:val="100"/>
          <w:divBdr>
            <w:top w:val="none" w:sz="0" w:space="0" w:color="auto"/>
            <w:left w:val="none" w:sz="0" w:space="0" w:color="auto"/>
            <w:bottom w:val="none" w:sz="0" w:space="0" w:color="auto"/>
            <w:right w:val="none" w:sz="0" w:space="0" w:color="auto"/>
          </w:divBdr>
          <w:divsChild>
            <w:div w:id="292949611">
              <w:marLeft w:val="0"/>
              <w:marRight w:val="0"/>
              <w:marTop w:val="0"/>
              <w:marBottom w:val="0"/>
              <w:divBdr>
                <w:top w:val="none" w:sz="0" w:space="0" w:color="auto"/>
                <w:left w:val="none" w:sz="0" w:space="0" w:color="auto"/>
                <w:bottom w:val="none" w:sz="0" w:space="0" w:color="auto"/>
                <w:right w:val="none" w:sz="0" w:space="0" w:color="auto"/>
              </w:divBdr>
            </w:div>
          </w:divsChild>
        </w:div>
        <w:div w:id="292949658">
          <w:marLeft w:val="60"/>
          <w:marRight w:val="60"/>
          <w:marTop w:val="100"/>
          <w:marBottom w:val="100"/>
          <w:divBdr>
            <w:top w:val="none" w:sz="0" w:space="0" w:color="auto"/>
            <w:left w:val="none" w:sz="0" w:space="0" w:color="auto"/>
            <w:bottom w:val="none" w:sz="0" w:space="0" w:color="auto"/>
            <w:right w:val="none" w:sz="0" w:space="0" w:color="auto"/>
          </w:divBdr>
          <w:divsChild>
            <w:div w:id="292950198">
              <w:marLeft w:val="0"/>
              <w:marRight w:val="0"/>
              <w:marTop w:val="0"/>
              <w:marBottom w:val="0"/>
              <w:divBdr>
                <w:top w:val="none" w:sz="0" w:space="0" w:color="auto"/>
                <w:left w:val="none" w:sz="0" w:space="0" w:color="auto"/>
                <w:bottom w:val="none" w:sz="0" w:space="0" w:color="auto"/>
                <w:right w:val="none" w:sz="0" w:space="0" w:color="auto"/>
              </w:divBdr>
            </w:div>
          </w:divsChild>
        </w:div>
        <w:div w:id="292949660">
          <w:marLeft w:val="60"/>
          <w:marRight w:val="60"/>
          <w:marTop w:val="100"/>
          <w:marBottom w:val="100"/>
          <w:divBdr>
            <w:top w:val="none" w:sz="0" w:space="0" w:color="auto"/>
            <w:left w:val="none" w:sz="0" w:space="0" w:color="auto"/>
            <w:bottom w:val="none" w:sz="0" w:space="0" w:color="auto"/>
            <w:right w:val="none" w:sz="0" w:space="0" w:color="auto"/>
          </w:divBdr>
          <w:divsChild>
            <w:div w:id="292949566">
              <w:marLeft w:val="0"/>
              <w:marRight w:val="0"/>
              <w:marTop w:val="0"/>
              <w:marBottom w:val="0"/>
              <w:divBdr>
                <w:top w:val="none" w:sz="0" w:space="0" w:color="auto"/>
                <w:left w:val="none" w:sz="0" w:space="0" w:color="auto"/>
                <w:bottom w:val="none" w:sz="0" w:space="0" w:color="auto"/>
                <w:right w:val="none" w:sz="0" w:space="0" w:color="auto"/>
              </w:divBdr>
            </w:div>
          </w:divsChild>
        </w:div>
        <w:div w:id="292949663">
          <w:marLeft w:val="60"/>
          <w:marRight w:val="60"/>
          <w:marTop w:val="100"/>
          <w:marBottom w:val="100"/>
          <w:divBdr>
            <w:top w:val="none" w:sz="0" w:space="0" w:color="auto"/>
            <w:left w:val="none" w:sz="0" w:space="0" w:color="auto"/>
            <w:bottom w:val="none" w:sz="0" w:space="0" w:color="auto"/>
            <w:right w:val="none" w:sz="0" w:space="0" w:color="auto"/>
          </w:divBdr>
          <w:divsChild>
            <w:div w:id="292949792">
              <w:marLeft w:val="0"/>
              <w:marRight w:val="0"/>
              <w:marTop w:val="0"/>
              <w:marBottom w:val="0"/>
              <w:divBdr>
                <w:top w:val="none" w:sz="0" w:space="0" w:color="auto"/>
                <w:left w:val="none" w:sz="0" w:space="0" w:color="auto"/>
                <w:bottom w:val="none" w:sz="0" w:space="0" w:color="auto"/>
                <w:right w:val="none" w:sz="0" w:space="0" w:color="auto"/>
              </w:divBdr>
            </w:div>
          </w:divsChild>
        </w:div>
        <w:div w:id="292949664">
          <w:marLeft w:val="60"/>
          <w:marRight w:val="60"/>
          <w:marTop w:val="100"/>
          <w:marBottom w:val="100"/>
          <w:divBdr>
            <w:top w:val="none" w:sz="0" w:space="0" w:color="auto"/>
            <w:left w:val="none" w:sz="0" w:space="0" w:color="auto"/>
            <w:bottom w:val="none" w:sz="0" w:space="0" w:color="auto"/>
            <w:right w:val="none" w:sz="0" w:space="0" w:color="auto"/>
          </w:divBdr>
          <w:divsChild>
            <w:div w:id="292950055">
              <w:marLeft w:val="0"/>
              <w:marRight w:val="0"/>
              <w:marTop w:val="0"/>
              <w:marBottom w:val="0"/>
              <w:divBdr>
                <w:top w:val="none" w:sz="0" w:space="0" w:color="auto"/>
                <w:left w:val="none" w:sz="0" w:space="0" w:color="auto"/>
                <w:bottom w:val="none" w:sz="0" w:space="0" w:color="auto"/>
                <w:right w:val="none" w:sz="0" w:space="0" w:color="auto"/>
              </w:divBdr>
            </w:div>
          </w:divsChild>
        </w:div>
        <w:div w:id="292949669">
          <w:marLeft w:val="60"/>
          <w:marRight w:val="60"/>
          <w:marTop w:val="100"/>
          <w:marBottom w:val="100"/>
          <w:divBdr>
            <w:top w:val="none" w:sz="0" w:space="0" w:color="auto"/>
            <w:left w:val="none" w:sz="0" w:space="0" w:color="auto"/>
            <w:bottom w:val="none" w:sz="0" w:space="0" w:color="auto"/>
            <w:right w:val="none" w:sz="0" w:space="0" w:color="auto"/>
          </w:divBdr>
          <w:divsChild>
            <w:div w:id="292949693">
              <w:marLeft w:val="0"/>
              <w:marRight w:val="0"/>
              <w:marTop w:val="0"/>
              <w:marBottom w:val="0"/>
              <w:divBdr>
                <w:top w:val="none" w:sz="0" w:space="0" w:color="auto"/>
                <w:left w:val="none" w:sz="0" w:space="0" w:color="auto"/>
                <w:bottom w:val="none" w:sz="0" w:space="0" w:color="auto"/>
                <w:right w:val="none" w:sz="0" w:space="0" w:color="auto"/>
              </w:divBdr>
            </w:div>
          </w:divsChild>
        </w:div>
        <w:div w:id="292949670">
          <w:marLeft w:val="60"/>
          <w:marRight w:val="60"/>
          <w:marTop w:val="100"/>
          <w:marBottom w:val="100"/>
          <w:divBdr>
            <w:top w:val="none" w:sz="0" w:space="0" w:color="auto"/>
            <w:left w:val="none" w:sz="0" w:space="0" w:color="auto"/>
            <w:bottom w:val="none" w:sz="0" w:space="0" w:color="auto"/>
            <w:right w:val="none" w:sz="0" w:space="0" w:color="auto"/>
          </w:divBdr>
          <w:divsChild>
            <w:div w:id="292949930">
              <w:marLeft w:val="0"/>
              <w:marRight w:val="0"/>
              <w:marTop w:val="0"/>
              <w:marBottom w:val="0"/>
              <w:divBdr>
                <w:top w:val="none" w:sz="0" w:space="0" w:color="auto"/>
                <w:left w:val="none" w:sz="0" w:space="0" w:color="auto"/>
                <w:bottom w:val="none" w:sz="0" w:space="0" w:color="auto"/>
                <w:right w:val="none" w:sz="0" w:space="0" w:color="auto"/>
              </w:divBdr>
            </w:div>
            <w:div w:id="292950156">
              <w:marLeft w:val="0"/>
              <w:marRight w:val="0"/>
              <w:marTop w:val="0"/>
              <w:marBottom w:val="0"/>
              <w:divBdr>
                <w:top w:val="none" w:sz="0" w:space="0" w:color="auto"/>
                <w:left w:val="none" w:sz="0" w:space="0" w:color="auto"/>
                <w:bottom w:val="none" w:sz="0" w:space="0" w:color="auto"/>
                <w:right w:val="none" w:sz="0" w:space="0" w:color="auto"/>
              </w:divBdr>
            </w:div>
          </w:divsChild>
        </w:div>
        <w:div w:id="292949672">
          <w:marLeft w:val="60"/>
          <w:marRight w:val="60"/>
          <w:marTop w:val="100"/>
          <w:marBottom w:val="100"/>
          <w:divBdr>
            <w:top w:val="none" w:sz="0" w:space="0" w:color="auto"/>
            <w:left w:val="none" w:sz="0" w:space="0" w:color="auto"/>
            <w:bottom w:val="none" w:sz="0" w:space="0" w:color="auto"/>
            <w:right w:val="none" w:sz="0" w:space="0" w:color="auto"/>
          </w:divBdr>
        </w:div>
        <w:div w:id="292949673">
          <w:marLeft w:val="60"/>
          <w:marRight w:val="60"/>
          <w:marTop w:val="100"/>
          <w:marBottom w:val="100"/>
          <w:divBdr>
            <w:top w:val="none" w:sz="0" w:space="0" w:color="auto"/>
            <w:left w:val="none" w:sz="0" w:space="0" w:color="auto"/>
            <w:bottom w:val="none" w:sz="0" w:space="0" w:color="auto"/>
            <w:right w:val="none" w:sz="0" w:space="0" w:color="auto"/>
          </w:divBdr>
          <w:divsChild>
            <w:div w:id="292949631">
              <w:marLeft w:val="0"/>
              <w:marRight w:val="0"/>
              <w:marTop w:val="0"/>
              <w:marBottom w:val="0"/>
              <w:divBdr>
                <w:top w:val="none" w:sz="0" w:space="0" w:color="auto"/>
                <w:left w:val="none" w:sz="0" w:space="0" w:color="auto"/>
                <w:bottom w:val="none" w:sz="0" w:space="0" w:color="auto"/>
                <w:right w:val="none" w:sz="0" w:space="0" w:color="auto"/>
              </w:divBdr>
            </w:div>
          </w:divsChild>
        </w:div>
        <w:div w:id="292949674">
          <w:marLeft w:val="60"/>
          <w:marRight w:val="60"/>
          <w:marTop w:val="100"/>
          <w:marBottom w:val="100"/>
          <w:divBdr>
            <w:top w:val="none" w:sz="0" w:space="0" w:color="auto"/>
            <w:left w:val="none" w:sz="0" w:space="0" w:color="auto"/>
            <w:bottom w:val="none" w:sz="0" w:space="0" w:color="auto"/>
            <w:right w:val="none" w:sz="0" w:space="0" w:color="auto"/>
          </w:divBdr>
          <w:divsChild>
            <w:div w:id="292950008">
              <w:marLeft w:val="0"/>
              <w:marRight w:val="0"/>
              <w:marTop w:val="0"/>
              <w:marBottom w:val="0"/>
              <w:divBdr>
                <w:top w:val="none" w:sz="0" w:space="0" w:color="auto"/>
                <w:left w:val="none" w:sz="0" w:space="0" w:color="auto"/>
                <w:bottom w:val="none" w:sz="0" w:space="0" w:color="auto"/>
                <w:right w:val="none" w:sz="0" w:space="0" w:color="auto"/>
              </w:divBdr>
            </w:div>
          </w:divsChild>
        </w:div>
        <w:div w:id="292949675">
          <w:marLeft w:val="60"/>
          <w:marRight w:val="60"/>
          <w:marTop w:val="100"/>
          <w:marBottom w:val="100"/>
          <w:divBdr>
            <w:top w:val="none" w:sz="0" w:space="0" w:color="auto"/>
            <w:left w:val="none" w:sz="0" w:space="0" w:color="auto"/>
            <w:bottom w:val="none" w:sz="0" w:space="0" w:color="auto"/>
            <w:right w:val="none" w:sz="0" w:space="0" w:color="auto"/>
          </w:divBdr>
          <w:divsChild>
            <w:div w:id="292949880">
              <w:marLeft w:val="0"/>
              <w:marRight w:val="0"/>
              <w:marTop w:val="0"/>
              <w:marBottom w:val="0"/>
              <w:divBdr>
                <w:top w:val="none" w:sz="0" w:space="0" w:color="auto"/>
                <w:left w:val="none" w:sz="0" w:space="0" w:color="auto"/>
                <w:bottom w:val="none" w:sz="0" w:space="0" w:color="auto"/>
                <w:right w:val="none" w:sz="0" w:space="0" w:color="auto"/>
              </w:divBdr>
            </w:div>
          </w:divsChild>
        </w:div>
        <w:div w:id="292949678">
          <w:marLeft w:val="60"/>
          <w:marRight w:val="60"/>
          <w:marTop w:val="100"/>
          <w:marBottom w:val="100"/>
          <w:divBdr>
            <w:top w:val="none" w:sz="0" w:space="0" w:color="auto"/>
            <w:left w:val="none" w:sz="0" w:space="0" w:color="auto"/>
            <w:bottom w:val="none" w:sz="0" w:space="0" w:color="auto"/>
            <w:right w:val="none" w:sz="0" w:space="0" w:color="auto"/>
          </w:divBdr>
          <w:divsChild>
            <w:div w:id="292949757">
              <w:marLeft w:val="0"/>
              <w:marRight w:val="0"/>
              <w:marTop w:val="0"/>
              <w:marBottom w:val="0"/>
              <w:divBdr>
                <w:top w:val="none" w:sz="0" w:space="0" w:color="auto"/>
                <w:left w:val="none" w:sz="0" w:space="0" w:color="auto"/>
                <w:bottom w:val="none" w:sz="0" w:space="0" w:color="auto"/>
                <w:right w:val="none" w:sz="0" w:space="0" w:color="auto"/>
              </w:divBdr>
            </w:div>
          </w:divsChild>
        </w:div>
        <w:div w:id="292949679">
          <w:marLeft w:val="60"/>
          <w:marRight w:val="60"/>
          <w:marTop w:val="100"/>
          <w:marBottom w:val="100"/>
          <w:divBdr>
            <w:top w:val="none" w:sz="0" w:space="0" w:color="auto"/>
            <w:left w:val="none" w:sz="0" w:space="0" w:color="auto"/>
            <w:bottom w:val="none" w:sz="0" w:space="0" w:color="auto"/>
            <w:right w:val="none" w:sz="0" w:space="0" w:color="auto"/>
          </w:divBdr>
          <w:divsChild>
            <w:div w:id="292950022">
              <w:marLeft w:val="0"/>
              <w:marRight w:val="0"/>
              <w:marTop w:val="0"/>
              <w:marBottom w:val="0"/>
              <w:divBdr>
                <w:top w:val="none" w:sz="0" w:space="0" w:color="auto"/>
                <w:left w:val="none" w:sz="0" w:space="0" w:color="auto"/>
                <w:bottom w:val="none" w:sz="0" w:space="0" w:color="auto"/>
                <w:right w:val="none" w:sz="0" w:space="0" w:color="auto"/>
              </w:divBdr>
            </w:div>
          </w:divsChild>
        </w:div>
        <w:div w:id="292949680">
          <w:marLeft w:val="60"/>
          <w:marRight w:val="60"/>
          <w:marTop w:val="100"/>
          <w:marBottom w:val="100"/>
          <w:divBdr>
            <w:top w:val="none" w:sz="0" w:space="0" w:color="auto"/>
            <w:left w:val="none" w:sz="0" w:space="0" w:color="auto"/>
            <w:bottom w:val="none" w:sz="0" w:space="0" w:color="auto"/>
            <w:right w:val="none" w:sz="0" w:space="0" w:color="auto"/>
          </w:divBdr>
          <w:divsChild>
            <w:div w:id="292949574">
              <w:marLeft w:val="0"/>
              <w:marRight w:val="0"/>
              <w:marTop w:val="0"/>
              <w:marBottom w:val="0"/>
              <w:divBdr>
                <w:top w:val="none" w:sz="0" w:space="0" w:color="auto"/>
                <w:left w:val="none" w:sz="0" w:space="0" w:color="auto"/>
                <w:bottom w:val="none" w:sz="0" w:space="0" w:color="auto"/>
                <w:right w:val="none" w:sz="0" w:space="0" w:color="auto"/>
              </w:divBdr>
            </w:div>
          </w:divsChild>
        </w:div>
        <w:div w:id="292949681">
          <w:marLeft w:val="60"/>
          <w:marRight w:val="60"/>
          <w:marTop w:val="100"/>
          <w:marBottom w:val="100"/>
          <w:divBdr>
            <w:top w:val="none" w:sz="0" w:space="0" w:color="auto"/>
            <w:left w:val="none" w:sz="0" w:space="0" w:color="auto"/>
            <w:bottom w:val="none" w:sz="0" w:space="0" w:color="auto"/>
            <w:right w:val="none" w:sz="0" w:space="0" w:color="auto"/>
          </w:divBdr>
          <w:divsChild>
            <w:div w:id="292949554">
              <w:marLeft w:val="0"/>
              <w:marRight w:val="0"/>
              <w:marTop w:val="0"/>
              <w:marBottom w:val="0"/>
              <w:divBdr>
                <w:top w:val="none" w:sz="0" w:space="0" w:color="auto"/>
                <w:left w:val="none" w:sz="0" w:space="0" w:color="auto"/>
                <w:bottom w:val="none" w:sz="0" w:space="0" w:color="auto"/>
                <w:right w:val="none" w:sz="0" w:space="0" w:color="auto"/>
              </w:divBdr>
            </w:div>
          </w:divsChild>
        </w:div>
        <w:div w:id="292949682">
          <w:marLeft w:val="60"/>
          <w:marRight w:val="60"/>
          <w:marTop w:val="100"/>
          <w:marBottom w:val="100"/>
          <w:divBdr>
            <w:top w:val="none" w:sz="0" w:space="0" w:color="auto"/>
            <w:left w:val="none" w:sz="0" w:space="0" w:color="auto"/>
            <w:bottom w:val="none" w:sz="0" w:space="0" w:color="auto"/>
            <w:right w:val="none" w:sz="0" w:space="0" w:color="auto"/>
          </w:divBdr>
          <w:divsChild>
            <w:div w:id="292949839">
              <w:marLeft w:val="0"/>
              <w:marRight w:val="0"/>
              <w:marTop w:val="0"/>
              <w:marBottom w:val="0"/>
              <w:divBdr>
                <w:top w:val="none" w:sz="0" w:space="0" w:color="auto"/>
                <w:left w:val="none" w:sz="0" w:space="0" w:color="auto"/>
                <w:bottom w:val="none" w:sz="0" w:space="0" w:color="auto"/>
                <w:right w:val="none" w:sz="0" w:space="0" w:color="auto"/>
              </w:divBdr>
            </w:div>
          </w:divsChild>
        </w:div>
        <w:div w:id="292949684">
          <w:marLeft w:val="60"/>
          <w:marRight w:val="60"/>
          <w:marTop w:val="100"/>
          <w:marBottom w:val="100"/>
          <w:divBdr>
            <w:top w:val="none" w:sz="0" w:space="0" w:color="auto"/>
            <w:left w:val="none" w:sz="0" w:space="0" w:color="auto"/>
            <w:bottom w:val="none" w:sz="0" w:space="0" w:color="auto"/>
            <w:right w:val="none" w:sz="0" w:space="0" w:color="auto"/>
          </w:divBdr>
          <w:divsChild>
            <w:div w:id="292949621">
              <w:marLeft w:val="0"/>
              <w:marRight w:val="0"/>
              <w:marTop w:val="0"/>
              <w:marBottom w:val="0"/>
              <w:divBdr>
                <w:top w:val="none" w:sz="0" w:space="0" w:color="auto"/>
                <w:left w:val="none" w:sz="0" w:space="0" w:color="auto"/>
                <w:bottom w:val="none" w:sz="0" w:space="0" w:color="auto"/>
                <w:right w:val="none" w:sz="0" w:space="0" w:color="auto"/>
              </w:divBdr>
            </w:div>
          </w:divsChild>
        </w:div>
        <w:div w:id="292949685">
          <w:marLeft w:val="60"/>
          <w:marRight w:val="60"/>
          <w:marTop w:val="100"/>
          <w:marBottom w:val="100"/>
          <w:divBdr>
            <w:top w:val="none" w:sz="0" w:space="0" w:color="auto"/>
            <w:left w:val="none" w:sz="0" w:space="0" w:color="auto"/>
            <w:bottom w:val="none" w:sz="0" w:space="0" w:color="auto"/>
            <w:right w:val="none" w:sz="0" w:space="0" w:color="auto"/>
          </w:divBdr>
          <w:divsChild>
            <w:div w:id="292949809">
              <w:marLeft w:val="0"/>
              <w:marRight w:val="0"/>
              <w:marTop w:val="0"/>
              <w:marBottom w:val="0"/>
              <w:divBdr>
                <w:top w:val="none" w:sz="0" w:space="0" w:color="auto"/>
                <w:left w:val="none" w:sz="0" w:space="0" w:color="auto"/>
                <w:bottom w:val="none" w:sz="0" w:space="0" w:color="auto"/>
                <w:right w:val="none" w:sz="0" w:space="0" w:color="auto"/>
              </w:divBdr>
            </w:div>
          </w:divsChild>
        </w:div>
        <w:div w:id="292949686">
          <w:marLeft w:val="60"/>
          <w:marRight w:val="60"/>
          <w:marTop w:val="100"/>
          <w:marBottom w:val="100"/>
          <w:divBdr>
            <w:top w:val="none" w:sz="0" w:space="0" w:color="auto"/>
            <w:left w:val="none" w:sz="0" w:space="0" w:color="auto"/>
            <w:bottom w:val="none" w:sz="0" w:space="0" w:color="auto"/>
            <w:right w:val="none" w:sz="0" w:space="0" w:color="auto"/>
          </w:divBdr>
          <w:divsChild>
            <w:div w:id="292949705">
              <w:marLeft w:val="0"/>
              <w:marRight w:val="0"/>
              <w:marTop w:val="0"/>
              <w:marBottom w:val="0"/>
              <w:divBdr>
                <w:top w:val="none" w:sz="0" w:space="0" w:color="auto"/>
                <w:left w:val="none" w:sz="0" w:space="0" w:color="auto"/>
                <w:bottom w:val="none" w:sz="0" w:space="0" w:color="auto"/>
                <w:right w:val="none" w:sz="0" w:space="0" w:color="auto"/>
              </w:divBdr>
            </w:div>
          </w:divsChild>
        </w:div>
        <w:div w:id="292949689">
          <w:marLeft w:val="60"/>
          <w:marRight w:val="60"/>
          <w:marTop w:val="100"/>
          <w:marBottom w:val="100"/>
          <w:divBdr>
            <w:top w:val="none" w:sz="0" w:space="0" w:color="auto"/>
            <w:left w:val="none" w:sz="0" w:space="0" w:color="auto"/>
            <w:bottom w:val="none" w:sz="0" w:space="0" w:color="auto"/>
            <w:right w:val="none" w:sz="0" w:space="0" w:color="auto"/>
          </w:divBdr>
          <w:divsChild>
            <w:div w:id="292950115">
              <w:marLeft w:val="0"/>
              <w:marRight w:val="0"/>
              <w:marTop w:val="0"/>
              <w:marBottom w:val="0"/>
              <w:divBdr>
                <w:top w:val="none" w:sz="0" w:space="0" w:color="auto"/>
                <w:left w:val="none" w:sz="0" w:space="0" w:color="auto"/>
                <w:bottom w:val="none" w:sz="0" w:space="0" w:color="auto"/>
                <w:right w:val="none" w:sz="0" w:space="0" w:color="auto"/>
              </w:divBdr>
            </w:div>
          </w:divsChild>
        </w:div>
        <w:div w:id="292949690">
          <w:marLeft w:val="60"/>
          <w:marRight w:val="60"/>
          <w:marTop w:val="100"/>
          <w:marBottom w:val="100"/>
          <w:divBdr>
            <w:top w:val="none" w:sz="0" w:space="0" w:color="auto"/>
            <w:left w:val="none" w:sz="0" w:space="0" w:color="auto"/>
            <w:bottom w:val="none" w:sz="0" w:space="0" w:color="auto"/>
            <w:right w:val="none" w:sz="0" w:space="0" w:color="auto"/>
          </w:divBdr>
          <w:divsChild>
            <w:div w:id="292949588">
              <w:marLeft w:val="0"/>
              <w:marRight w:val="0"/>
              <w:marTop w:val="0"/>
              <w:marBottom w:val="0"/>
              <w:divBdr>
                <w:top w:val="none" w:sz="0" w:space="0" w:color="auto"/>
                <w:left w:val="none" w:sz="0" w:space="0" w:color="auto"/>
                <w:bottom w:val="none" w:sz="0" w:space="0" w:color="auto"/>
                <w:right w:val="none" w:sz="0" w:space="0" w:color="auto"/>
              </w:divBdr>
            </w:div>
          </w:divsChild>
        </w:div>
        <w:div w:id="292949692">
          <w:marLeft w:val="60"/>
          <w:marRight w:val="60"/>
          <w:marTop w:val="100"/>
          <w:marBottom w:val="100"/>
          <w:divBdr>
            <w:top w:val="none" w:sz="0" w:space="0" w:color="auto"/>
            <w:left w:val="none" w:sz="0" w:space="0" w:color="auto"/>
            <w:bottom w:val="none" w:sz="0" w:space="0" w:color="auto"/>
            <w:right w:val="none" w:sz="0" w:space="0" w:color="auto"/>
          </w:divBdr>
          <w:divsChild>
            <w:div w:id="292949931">
              <w:marLeft w:val="0"/>
              <w:marRight w:val="0"/>
              <w:marTop w:val="0"/>
              <w:marBottom w:val="0"/>
              <w:divBdr>
                <w:top w:val="none" w:sz="0" w:space="0" w:color="auto"/>
                <w:left w:val="none" w:sz="0" w:space="0" w:color="auto"/>
                <w:bottom w:val="none" w:sz="0" w:space="0" w:color="auto"/>
                <w:right w:val="none" w:sz="0" w:space="0" w:color="auto"/>
              </w:divBdr>
            </w:div>
          </w:divsChild>
        </w:div>
        <w:div w:id="292949696">
          <w:marLeft w:val="60"/>
          <w:marRight w:val="60"/>
          <w:marTop w:val="100"/>
          <w:marBottom w:val="100"/>
          <w:divBdr>
            <w:top w:val="none" w:sz="0" w:space="0" w:color="auto"/>
            <w:left w:val="none" w:sz="0" w:space="0" w:color="auto"/>
            <w:bottom w:val="none" w:sz="0" w:space="0" w:color="auto"/>
            <w:right w:val="none" w:sz="0" w:space="0" w:color="auto"/>
          </w:divBdr>
          <w:divsChild>
            <w:div w:id="292949859">
              <w:marLeft w:val="0"/>
              <w:marRight w:val="0"/>
              <w:marTop w:val="0"/>
              <w:marBottom w:val="0"/>
              <w:divBdr>
                <w:top w:val="none" w:sz="0" w:space="0" w:color="auto"/>
                <w:left w:val="none" w:sz="0" w:space="0" w:color="auto"/>
                <w:bottom w:val="none" w:sz="0" w:space="0" w:color="auto"/>
                <w:right w:val="none" w:sz="0" w:space="0" w:color="auto"/>
              </w:divBdr>
            </w:div>
            <w:div w:id="292949963">
              <w:marLeft w:val="0"/>
              <w:marRight w:val="0"/>
              <w:marTop w:val="0"/>
              <w:marBottom w:val="0"/>
              <w:divBdr>
                <w:top w:val="none" w:sz="0" w:space="0" w:color="auto"/>
                <w:left w:val="none" w:sz="0" w:space="0" w:color="auto"/>
                <w:bottom w:val="none" w:sz="0" w:space="0" w:color="auto"/>
                <w:right w:val="none" w:sz="0" w:space="0" w:color="auto"/>
              </w:divBdr>
            </w:div>
            <w:div w:id="292949994">
              <w:marLeft w:val="0"/>
              <w:marRight w:val="0"/>
              <w:marTop w:val="0"/>
              <w:marBottom w:val="0"/>
              <w:divBdr>
                <w:top w:val="none" w:sz="0" w:space="0" w:color="auto"/>
                <w:left w:val="none" w:sz="0" w:space="0" w:color="auto"/>
                <w:bottom w:val="none" w:sz="0" w:space="0" w:color="auto"/>
                <w:right w:val="none" w:sz="0" w:space="0" w:color="auto"/>
              </w:divBdr>
            </w:div>
          </w:divsChild>
        </w:div>
        <w:div w:id="292949697">
          <w:marLeft w:val="60"/>
          <w:marRight w:val="60"/>
          <w:marTop w:val="100"/>
          <w:marBottom w:val="100"/>
          <w:divBdr>
            <w:top w:val="none" w:sz="0" w:space="0" w:color="auto"/>
            <w:left w:val="none" w:sz="0" w:space="0" w:color="auto"/>
            <w:bottom w:val="none" w:sz="0" w:space="0" w:color="auto"/>
            <w:right w:val="none" w:sz="0" w:space="0" w:color="auto"/>
          </w:divBdr>
          <w:divsChild>
            <w:div w:id="292949897">
              <w:marLeft w:val="0"/>
              <w:marRight w:val="0"/>
              <w:marTop w:val="0"/>
              <w:marBottom w:val="0"/>
              <w:divBdr>
                <w:top w:val="none" w:sz="0" w:space="0" w:color="auto"/>
                <w:left w:val="none" w:sz="0" w:space="0" w:color="auto"/>
                <w:bottom w:val="none" w:sz="0" w:space="0" w:color="auto"/>
                <w:right w:val="none" w:sz="0" w:space="0" w:color="auto"/>
              </w:divBdr>
            </w:div>
          </w:divsChild>
        </w:div>
        <w:div w:id="292949698">
          <w:marLeft w:val="60"/>
          <w:marRight w:val="60"/>
          <w:marTop w:val="100"/>
          <w:marBottom w:val="100"/>
          <w:divBdr>
            <w:top w:val="none" w:sz="0" w:space="0" w:color="auto"/>
            <w:left w:val="none" w:sz="0" w:space="0" w:color="auto"/>
            <w:bottom w:val="none" w:sz="0" w:space="0" w:color="auto"/>
            <w:right w:val="none" w:sz="0" w:space="0" w:color="auto"/>
          </w:divBdr>
          <w:divsChild>
            <w:div w:id="292949867">
              <w:marLeft w:val="0"/>
              <w:marRight w:val="0"/>
              <w:marTop w:val="0"/>
              <w:marBottom w:val="0"/>
              <w:divBdr>
                <w:top w:val="none" w:sz="0" w:space="0" w:color="auto"/>
                <w:left w:val="none" w:sz="0" w:space="0" w:color="auto"/>
                <w:bottom w:val="none" w:sz="0" w:space="0" w:color="auto"/>
                <w:right w:val="none" w:sz="0" w:space="0" w:color="auto"/>
              </w:divBdr>
            </w:div>
          </w:divsChild>
        </w:div>
        <w:div w:id="292949699">
          <w:marLeft w:val="60"/>
          <w:marRight w:val="60"/>
          <w:marTop w:val="100"/>
          <w:marBottom w:val="100"/>
          <w:divBdr>
            <w:top w:val="none" w:sz="0" w:space="0" w:color="auto"/>
            <w:left w:val="none" w:sz="0" w:space="0" w:color="auto"/>
            <w:bottom w:val="none" w:sz="0" w:space="0" w:color="auto"/>
            <w:right w:val="none" w:sz="0" w:space="0" w:color="auto"/>
          </w:divBdr>
          <w:divsChild>
            <w:div w:id="292949764">
              <w:marLeft w:val="0"/>
              <w:marRight w:val="0"/>
              <w:marTop w:val="0"/>
              <w:marBottom w:val="0"/>
              <w:divBdr>
                <w:top w:val="none" w:sz="0" w:space="0" w:color="auto"/>
                <w:left w:val="none" w:sz="0" w:space="0" w:color="auto"/>
                <w:bottom w:val="none" w:sz="0" w:space="0" w:color="auto"/>
                <w:right w:val="none" w:sz="0" w:space="0" w:color="auto"/>
              </w:divBdr>
            </w:div>
          </w:divsChild>
        </w:div>
        <w:div w:id="292949702">
          <w:marLeft w:val="60"/>
          <w:marRight w:val="60"/>
          <w:marTop w:val="100"/>
          <w:marBottom w:val="100"/>
          <w:divBdr>
            <w:top w:val="none" w:sz="0" w:space="0" w:color="auto"/>
            <w:left w:val="none" w:sz="0" w:space="0" w:color="auto"/>
            <w:bottom w:val="none" w:sz="0" w:space="0" w:color="auto"/>
            <w:right w:val="none" w:sz="0" w:space="0" w:color="auto"/>
          </w:divBdr>
          <w:divsChild>
            <w:div w:id="292949639">
              <w:marLeft w:val="0"/>
              <w:marRight w:val="0"/>
              <w:marTop w:val="0"/>
              <w:marBottom w:val="0"/>
              <w:divBdr>
                <w:top w:val="none" w:sz="0" w:space="0" w:color="auto"/>
                <w:left w:val="none" w:sz="0" w:space="0" w:color="auto"/>
                <w:bottom w:val="none" w:sz="0" w:space="0" w:color="auto"/>
                <w:right w:val="none" w:sz="0" w:space="0" w:color="auto"/>
              </w:divBdr>
            </w:div>
          </w:divsChild>
        </w:div>
        <w:div w:id="292949707">
          <w:marLeft w:val="60"/>
          <w:marRight w:val="60"/>
          <w:marTop w:val="100"/>
          <w:marBottom w:val="100"/>
          <w:divBdr>
            <w:top w:val="none" w:sz="0" w:space="0" w:color="auto"/>
            <w:left w:val="none" w:sz="0" w:space="0" w:color="auto"/>
            <w:bottom w:val="none" w:sz="0" w:space="0" w:color="auto"/>
            <w:right w:val="none" w:sz="0" w:space="0" w:color="auto"/>
          </w:divBdr>
          <w:divsChild>
            <w:div w:id="292949962">
              <w:marLeft w:val="0"/>
              <w:marRight w:val="0"/>
              <w:marTop w:val="0"/>
              <w:marBottom w:val="0"/>
              <w:divBdr>
                <w:top w:val="none" w:sz="0" w:space="0" w:color="auto"/>
                <w:left w:val="none" w:sz="0" w:space="0" w:color="auto"/>
                <w:bottom w:val="none" w:sz="0" w:space="0" w:color="auto"/>
                <w:right w:val="none" w:sz="0" w:space="0" w:color="auto"/>
              </w:divBdr>
            </w:div>
          </w:divsChild>
        </w:div>
        <w:div w:id="292949711">
          <w:marLeft w:val="60"/>
          <w:marRight w:val="60"/>
          <w:marTop w:val="100"/>
          <w:marBottom w:val="100"/>
          <w:divBdr>
            <w:top w:val="none" w:sz="0" w:space="0" w:color="auto"/>
            <w:left w:val="none" w:sz="0" w:space="0" w:color="auto"/>
            <w:bottom w:val="none" w:sz="0" w:space="0" w:color="auto"/>
            <w:right w:val="none" w:sz="0" w:space="0" w:color="auto"/>
          </w:divBdr>
          <w:divsChild>
            <w:div w:id="292949987">
              <w:marLeft w:val="0"/>
              <w:marRight w:val="0"/>
              <w:marTop w:val="0"/>
              <w:marBottom w:val="0"/>
              <w:divBdr>
                <w:top w:val="none" w:sz="0" w:space="0" w:color="auto"/>
                <w:left w:val="none" w:sz="0" w:space="0" w:color="auto"/>
                <w:bottom w:val="none" w:sz="0" w:space="0" w:color="auto"/>
                <w:right w:val="none" w:sz="0" w:space="0" w:color="auto"/>
              </w:divBdr>
            </w:div>
          </w:divsChild>
        </w:div>
        <w:div w:id="292949712">
          <w:marLeft w:val="60"/>
          <w:marRight w:val="60"/>
          <w:marTop w:val="100"/>
          <w:marBottom w:val="100"/>
          <w:divBdr>
            <w:top w:val="none" w:sz="0" w:space="0" w:color="auto"/>
            <w:left w:val="none" w:sz="0" w:space="0" w:color="auto"/>
            <w:bottom w:val="none" w:sz="0" w:space="0" w:color="auto"/>
            <w:right w:val="none" w:sz="0" w:space="0" w:color="auto"/>
          </w:divBdr>
          <w:divsChild>
            <w:div w:id="292950167">
              <w:marLeft w:val="0"/>
              <w:marRight w:val="0"/>
              <w:marTop w:val="0"/>
              <w:marBottom w:val="0"/>
              <w:divBdr>
                <w:top w:val="none" w:sz="0" w:space="0" w:color="auto"/>
                <w:left w:val="none" w:sz="0" w:space="0" w:color="auto"/>
                <w:bottom w:val="none" w:sz="0" w:space="0" w:color="auto"/>
                <w:right w:val="none" w:sz="0" w:space="0" w:color="auto"/>
              </w:divBdr>
            </w:div>
          </w:divsChild>
        </w:div>
        <w:div w:id="292949713">
          <w:marLeft w:val="60"/>
          <w:marRight w:val="60"/>
          <w:marTop w:val="100"/>
          <w:marBottom w:val="100"/>
          <w:divBdr>
            <w:top w:val="none" w:sz="0" w:space="0" w:color="auto"/>
            <w:left w:val="none" w:sz="0" w:space="0" w:color="auto"/>
            <w:bottom w:val="none" w:sz="0" w:space="0" w:color="auto"/>
            <w:right w:val="none" w:sz="0" w:space="0" w:color="auto"/>
          </w:divBdr>
          <w:divsChild>
            <w:div w:id="292950036">
              <w:marLeft w:val="0"/>
              <w:marRight w:val="0"/>
              <w:marTop w:val="0"/>
              <w:marBottom w:val="0"/>
              <w:divBdr>
                <w:top w:val="none" w:sz="0" w:space="0" w:color="auto"/>
                <w:left w:val="none" w:sz="0" w:space="0" w:color="auto"/>
                <w:bottom w:val="none" w:sz="0" w:space="0" w:color="auto"/>
                <w:right w:val="none" w:sz="0" w:space="0" w:color="auto"/>
              </w:divBdr>
            </w:div>
            <w:div w:id="292950083">
              <w:marLeft w:val="0"/>
              <w:marRight w:val="0"/>
              <w:marTop w:val="0"/>
              <w:marBottom w:val="0"/>
              <w:divBdr>
                <w:top w:val="none" w:sz="0" w:space="0" w:color="auto"/>
                <w:left w:val="none" w:sz="0" w:space="0" w:color="auto"/>
                <w:bottom w:val="none" w:sz="0" w:space="0" w:color="auto"/>
                <w:right w:val="none" w:sz="0" w:space="0" w:color="auto"/>
              </w:divBdr>
            </w:div>
          </w:divsChild>
        </w:div>
        <w:div w:id="292949714">
          <w:marLeft w:val="60"/>
          <w:marRight w:val="60"/>
          <w:marTop w:val="100"/>
          <w:marBottom w:val="100"/>
          <w:divBdr>
            <w:top w:val="none" w:sz="0" w:space="0" w:color="auto"/>
            <w:left w:val="none" w:sz="0" w:space="0" w:color="auto"/>
            <w:bottom w:val="none" w:sz="0" w:space="0" w:color="auto"/>
            <w:right w:val="none" w:sz="0" w:space="0" w:color="auto"/>
          </w:divBdr>
        </w:div>
        <w:div w:id="292949715">
          <w:marLeft w:val="60"/>
          <w:marRight w:val="60"/>
          <w:marTop w:val="100"/>
          <w:marBottom w:val="100"/>
          <w:divBdr>
            <w:top w:val="none" w:sz="0" w:space="0" w:color="auto"/>
            <w:left w:val="none" w:sz="0" w:space="0" w:color="auto"/>
            <w:bottom w:val="none" w:sz="0" w:space="0" w:color="auto"/>
            <w:right w:val="none" w:sz="0" w:space="0" w:color="auto"/>
          </w:divBdr>
          <w:divsChild>
            <w:div w:id="292950110">
              <w:marLeft w:val="0"/>
              <w:marRight w:val="0"/>
              <w:marTop w:val="0"/>
              <w:marBottom w:val="0"/>
              <w:divBdr>
                <w:top w:val="none" w:sz="0" w:space="0" w:color="auto"/>
                <w:left w:val="none" w:sz="0" w:space="0" w:color="auto"/>
                <w:bottom w:val="none" w:sz="0" w:space="0" w:color="auto"/>
                <w:right w:val="none" w:sz="0" w:space="0" w:color="auto"/>
              </w:divBdr>
            </w:div>
          </w:divsChild>
        </w:div>
        <w:div w:id="292949716">
          <w:marLeft w:val="60"/>
          <w:marRight w:val="60"/>
          <w:marTop w:val="100"/>
          <w:marBottom w:val="100"/>
          <w:divBdr>
            <w:top w:val="none" w:sz="0" w:space="0" w:color="auto"/>
            <w:left w:val="none" w:sz="0" w:space="0" w:color="auto"/>
            <w:bottom w:val="none" w:sz="0" w:space="0" w:color="auto"/>
            <w:right w:val="none" w:sz="0" w:space="0" w:color="auto"/>
          </w:divBdr>
          <w:divsChild>
            <w:div w:id="292949561">
              <w:marLeft w:val="0"/>
              <w:marRight w:val="0"/>
              <w:marTop w:val="0"/>
              <w:marBottom w:val="0"/>
              <w:divBdr>
                <w:top w:val="none" w:sz="0" w:space="0" w:color="auto"/>
                <w:left w:val="none" w:sz="0" w:space="0" w:color="auto"/>
                <w:bottom w:val="none" w:sz="0" w:space="0" w:color="auto"/>
                <w:right w:val="none" w:sz="0" w:space="0" w:color="auto"/>
              </w:divBdr>
            </w:div>
          </w:divsChild>
        </w:div>
        <w:div w:id="292949721">
          <w:marLeft w:val="60"/>
          <w:marRight w:val="60"/>
          <w:marTop w:val="100"/>
          <w:marBottom w:val="100"/>
          <w:divBdr>
            <w:top w:val="none" w:sz="0" w:space="0" w:color="auto"/>
            <w:left w:val="none" w:sz="0" w:space="0" w:color="auto"/>
            <w:bottom w:val="none" w:sz="0" w:space="0" w:color="auto"/>
            <w:right w:val="none" w:sz="0" w:space="0" w:color="auto"/>
          </w:divBdr>
          <w:divsChild>
            <w:div w:id="292949996">
              <w:marLeft w:val="0"/>
              <w:marRight w:val="0"/>
              <w:marTop w:val="0"/>
              <w:marBottom w:val="0"/>
              <w:divBdr>
                <w:top w:val="none" w:sz="0" w:space="0" w:color="auto"/>
                <w:left w:val="none" w:sz="0" w:space="0" w:color="auto"/>
                <w:bottom w:val="none" w:sz="0" w:space="0" w:color="auto"/>
                <w:right w:val="none" w:sz="0" w:space="0" w:color="auto"/>
              </w:divBdr>
            </w:div>
          </w:divsChild>
        </w:div>
        <w:div w:id="292949723">
          <w:marLeft w:val="60"/>
          <w:marRight w:val="60"/>
          <w:marTop w:val="100"/>
          <w:marBottom w:val="100"/>
          <w:divBdr>
            <w:top w:val="none" w:sz="0" w:space="0" w:color="auto"/>
            <w:left w:val="none" w:sz="0" w:space="0" w:color="auto"/>
            <w:bottom w:val="none" w:sz="0" w:space="0" w:color="auto"/>
            <w:right w:val="none" w:sz="0" w:space="0" w:color="auto"/>
          </w:divBdr>
          <w:divsChild>
            <w:div w:id="292949765">
              <w:marLeft w:val="0"/>
              <w:marRight w:val="0"/>
              <w:marTop w:val="0"/>
              <w:marBottom w:val="0"/>
              <w:divBdr>
                <w:top w:val="none" w:sz="0" w:space="0" w:color="auto"/>
                <w:left w:val="none" w:sz="0" w:space="0" w:color="auto"/>
                <w:bottom w:val="none" w:sz="0" w:space="0" w:color="auto"/>
                <w:right w:val="none" w:sz="0" w:space="0" w:color="auto"/>
              </w:divBdr>
            </w:div>
            <w:div w:id="292950166">
              <w:marLeft w:val="0"/>
              <w:marRight w:val="0"/>
              <w:marTop w:val="0"/>
              <w:marBottom w:val="0"/>
              <w:divBdr>
                <w:top w:val="none" w:sz="0" w:space="0" w:color="auto"/>
                <w:left w:val="none" w:sz="0" w:space="0" w:color="auto"/>
                <w:bottom w:val="none" w:sz="0" w:space="0" w:color="auto"/>
                <w:right w:val="none" w:sz="0" w:space="0" w:color="auto"/>
              </w:divBdr>
            </w:div>
            <w:div w:id="292950209">
              <w:marLeft w:val="0"/>
              <w:marRight w:val="0"/>
              <w:marTop w:val="0"/>
              <w:marBottom w:val="0"/>
              <w:divBdr>
                <w:top w:val="none" w:sz="0" w:space="0" w:color="auto"/>
                <w:left w:val="none" w:sz="0" w:space="0" w:color="auto"/>
                <w:bottom w:val="none" w:sz="0" w:space="0" w:color="auto"/>
                <w:right w:val="none" w:sz="0" w:space="0" w:color="auto"/>
              </w:divBdr>
            </w:div>
          </w:divsChild>
        </w:div>
        <w:div w:id="292949724">
          <w:marLeft w:val="60"/>
          <w:marRight w:val="60"/>
          <w:marTop w:val="100"/>
          <w:marBottom w:val="100"/>
          <w:divBdr>
            <w:top w:val="none" w:sz="0" w:space="0" w:color="auto"/>
            <w:left w:val="none" w:sz="0" w:space="0" w:color="auto"/>
            <w:bottom w:val="none" w:sz="0" w:space="0" w:color="auto"/>
            <w:right w:val="none" w:sz="0" w:space="0" w:color="auto"/>
          </w:divBdr>
          <w:divsChild>
            <w:div w:id="292950189">
              <w:marLeft w:val="0"/>
              <w:marRight w:val="0"/>
              <w:marTop w:val="0"/>
              <w:marBottom w:val="0"/>
              <w:divBdr>
                <w:top w:val="none" w:sz="0" w:space="0" w:color="auto"/>
                <w:left w:val="none" w:sz="0" w:space="0" w:color="auto"/>
                <w:bottom w:val="none" w:sz="0" w:space="0" w:color="auto"/>
                <w:right w:val="none" w:sz="0" w:space="0" w:color="auto"/>
              </w:divBdr>
            </w:div>
          </w:divsChild>
        </w:div>
        <w:div w:id="292949725">
          <w:marLeft w:val="60"/>
          <w:marRight w:val="60"/>
          <w:marTop w:val="100"/>
          <w:marBottom w:val="100"/>
          <w:divBdr>
            <w:top w:val="none" w:sz="0" w:space="0" w:color="auto"/>
            <w:left w:val="none" w:sz="0" w:space="0" w:color="auto"/>
            <w:bottom w:val="none" w:sz="0" w:space="0" w:color="auto"/>
            <w:right w:val="none" w:sz="0" w:space="0" w:color="auto"/>
          </w:divBdr>
          <w:divsChild>
            <w:div w:id="292949629">
              <w:marLeft w:val="0"/>
              <w:marRight w:val="0"/>
              <w:marTop w:val="0"/>
              <w:marBottom w:val="0"/>
              <w:divBdr>
                <w:top w:val="none" w:sz="0" w:space="0" w:color="auto"/>
                <w:left w:val="none" w:sz="0" w:space="0" w:color="auto"/>
                <w:bottom w:val="none" w:sz="0" w:space="0" w:color="auto"/>
                <w:right w:val="none" w:sz="0" w:space="0" w:color="auto"/>
              </w:divBdr>
            </w:div>
          </w:divsChild>
        </w:div>
        <w:div w:id="292949726">
          <w:marLeft w:val="60"/>
          <w:marRight w:val="60"/>
          <w:marTop w:val="100"/>
          <w:marBottom w:val="100"/>
          <w:divBdr>
            <w:top w:val="none" w:sz="0" w:space="0" w:color="auto"/>
            <w:left w:val="none" w:sz="0" w:space="0" w:color="auto"/>
            <w:bottom w:val="none" w:sz="0" w:space="0" w:color="auto"/>
            <w:right w:val="none" w:sz="0" w:space="0" w:color="auto"/>
          </w:divBdr>
          <w:divsChild>
            <w:div w:id="292949662">
              <w:marLeft w:val="0"/>
              <w:marRight w:val="0"/>
              <w:marTop w:val="0"/>
              <w:marBottom w:val="0"/>
              <w:divBdr>
                <w:top w:val="none" w:sz="0" w:space="0" w:color="auto"/>
                <w:left w:val="none" w:sz="0" w:space="0" w:color="auto"/>
                <w:bottom w:val="none" w:sz="0" w:space="0" w:color="auto"/>
                <w:right w:val="none" w:sz="0" w:space="0" w:color="auto"/>
              </w:divBdr>
            </w:div>
          </w:divsChild>
        </w:div>
        <w:div w:id="292949727">
          <w:marLeft w:val="60"/>
          <w:marRight w:val="60"/>
          <w:marTop w:val="100"/>
          <w:marBottom w:val="100"/>
          <w:divBdr>
            <w:top w:val="none" w:sz="0" w:space="0" w:color="auto"/>
            <w:left w:val="none" w:sz="0" w:space="0" w:color="auto"/>
            <w:bottom w:val="none" w:sz="0" w:space="0" w:color="auto"/>
            <w:right w:val="none" w:sz="0" w:space="0" w:color="auto"/>
          </w:divBdr>
          <w:divsChild>
            <w:div w:id="292950105">
              <w:marLeft w:val="0"/>
              <w:marRight w:val="0"/>
              <w:marTop w:val="0"/>
              <w:marBottom w:val="0"/>
              <w:divBdr>
                <w:top w:val="none" w:sz="0" w:space="0" w:color="auto"/>
                <w:left w:val="none" w:sz="0" w:space="0" w:color="auto"/>
                <w:bottom w:val="none" w:sz="0" w:space="0" w:color="auto"/>
                <w:right w:val="none" w:sz="0" w:space="0" w:color="auto"/>
              </w:divBdr>
            </w:div>
          </w:divsChild>
        </w:div>
        <w:div w:id="292949731">
          <w:marLeft w:val="60"/>
          <w:marRight w:val="60"/>
          <w:marTop w:val="100"/>
          <w:marBottom w:val="100"/>
          <w:divBdr>
            <w:top w:val="none" w:sz="0" w:space="0" w:color="auto"/>
            <w:left w:val="none" w:sz="0" w:space="0" w:color="auto"/>
            <w:bottom w:val="none" w:sz="0" w:space="0" w:color="auto"/>
            <w:right w:val="none" w:sz="0" w:space="0" w:color="auto"/>
          </w:divBdr>
          <w:divsChild>
            <w:div w:id="292949969">
              <w:marLeft w:val="0"/>
              <w:marRight w:val="0"/>
              <w:marTop w:val="0"/>
              <w:marBottom w:val="0"/>
              <w:divBdr>
                <w:top w:val="none" w:sz="0" w:space="0" w:color="auto"/>
                <w:left w:val="none" w:sz="0" w:space="0" w:color="auto"/>
                <w:bottom w:val="none" w:sz="0" w:space="0" w:color="auto"/>
                <w:right w:val="none" w:sz="0" w:space="0" w:color="auto"/>
              </w:divBdr>
            </w:div>
          </w:divsChild>
        </w:div>
        <w:div w:id="292949734">
          <w:marLeft w:val="60"/>
          <w:marRight w:val="60"/>
          <w:marTop w:val="100"/>
          <w:marBottom w:val="100"/>
          <w:divBdr>
            <w:top w:val="none" w:sz="0" w:space="0" w:color="auto"/>
            <w:left w:val="none" w:sz="0" w:space="0" w:color="auto"/>
            <w:bottom w:val="none" w:sz="0" w:space="0" w:color="auto"/>
            <w:right w:val="none" w:sz="0" w:space="0" w:color="auto"/>
          </w:divBdr>
          <w:divsChild>
            <w:div w:id="292950089">
              <w:marLeft w:val="0"/>
              <w:marRight w:val="0"/>
              <w:marTop w:val="0"/>
              <w:marBottom w:val="0"/>
              <w:divBdr>
                <w:top w:val="none" w:sz="0" w:space="0" w:color="auto"/>
                <w:left w:val="none" w:sz="0" w:space="0" w:color="auto"/>
                <w:bottom w:val="none" w:sz="0" w:space="0" w:color="auto"/>
                <w:right w:val="none" w:sz="0" w:space="0" w:color="auto"/>
              </w:divBdr>
            </w:div>
          </w:divsChild>
        </w:div>
        <w:div w:id="292949735">
          <w:marLeft w:val="60"/>
          <w:marRight w:val="60"/>
          <w:marTop w:val="100"/>
          <w:marBottom w:val="100"/>
          <w:divBdr>
            <w:top w:val="none" w:sz="0" w:space="0" w:color="auto"/>
            <w:left w:val="none" w:sz="0" w:space="0" w:color="auto"/>
            <w:bottom w:val="none" w:sz="0" w:space="0" w:color="auto"/>
            <w:right w:val="none" w:sz="0" w:space="0" w:color="auto"/>
          </w:divBdr>
          <w:divsChild>
            <w:div w:id="292950109">
              <w:marLeft w:val="0"/>
              <w:marRight w:val="0"/>
              <w:marTop w:val="0"/>
              <w:marBottom w:val="0"/>
              <w:divBdr>
                <w:top w:val="none" w:sz="0" w:space="0" w:color="auto"/>
                <w:left w:val="none" w:sz="0" w:space="0" w:color="auto"/>
                <w:bottom w:val="none" w:sz="0" w:space="0" w:color="auto"/>
                <w:right w:val="none" w:sz="0" w:space="0" w:color="auto"/>
              </w:divBdr>
            </w:div>
          </w:divsChild>
        </w:div>
        <w:div w:id="292949737">
          <w:marLeft w:val="60"/>
          <w:marRight w:val="60"/>
          <w:marTop w:val="100"/>
          <w:marBottom w:val="100"/>
          <w:divBdr>
            <w:top w:val="none" w:sz="0" w:space="0" w:color="auto"/>
            <w:left w:val="none" w:sz="0" w:space="0" w:color="auto"/>
            <w:bottom w:val="none" w:sz="0" w:space="0" w:color="auto"/>
            <w:right w:val="none" w:sz="0" w:space="0" w:color="auto"/>
          </w:divBdr>
          <w:divsChild>
            <w:div w:id="292950090">
              <w:marLeft w:val="0"/>
              <w:marRight w:val="0"/>
              <w:marTop w:val="0"/>
              <w:marBottom w:val="0"/>
              <w:divBdr>
                <w:top w:val="none" w:sz="0" w:space="0" w:color="auto"/>
                <w:left w:val="none" w:sz="0" w:space="0" w:color="auto"/>
                <w:bottom w:val="none" w:sz="0" w:space="0" w:color="auto"/>
                <w:right w:val="none" w:sz="0" w:space="0" w:color="auto"/>
              </w:divBdr>
            </w:div>
          </w:divsChild>
        </w:div>
        <w:div w:id="292949741">
          <w:marLeft w:val="60"/>
          <w:marRight w:val="60"/>
          <w:marTop w:val="100"/>
          <w:marBottom w:val="100"/>
          <w:divBdr>
            <w:top w:val="none" w:sz="0" w:space="0" w:color="auto"/>
            <w:left w:val="none" w:sz="0" w:space="0" w:color="auto"/>
            <w:bottom w:val="none" w:sz="0" w:space="0" w:color="auto"/>
            <w:right w:val="none" w:sz="0" w:space="0" w:color="auto"/>
          </w:divBdr>
          <w:divsChild>
            <w:div w:id="292950182">
              <w:marLeft w:val="0"/>
              <w:marRight w:val="0"/>
              <w:marTop w:val="0"/>
              <w:marBottom w:val="0"/>
              <w:divBdr>
                <w:top w:val="none" w:sz="0" w:space="0" w:color="auto"/>
                <w:left w:val="none" w:sz="0" w:space="0" w:color="auto"/>
                <w:bottom w:val="none" w:sz="0" w:space="0" w:color="auto"/>
                <w:right w:val="none" w:sz="0" w:space="0" w:color="auto"/>
              </w:divBdr>
            </w:div>
          </w:divsChild>
        </w:div>
        <w:div w:id="292949747">
          <w:marLeft w:val="60"/>
          <w:marRight w:val="60"/>
          <w:marTop w:val="100"/>
          <w:marBottom w:val="100"/>
          <w:divBdr>
            <w:top w:val="none" w:sz="0" w:space="0" w:color="auto"/>
            <w:left w:val="none" w:sz="0" w:space="0" w:color="auto"/>
            <w:bottom w:val="none" w:sz="0" w:space="0" w:color="auto"/>
            <w:right w:val="none" w:sz="0" w:space="0" w:color="auto"/>
          </w:divBdr>
          <w:divsChild>
            <w:div w:id="292950196">
              <w:marLeft w:val="0"/>
              <w:marRight w:val="0"/>
              <w:marTop w:val="0"/>
              <w:marBottom w:val="0"/>
              <w:divBdr>
                <w:top w:val="none" w:sz="0" w:space="0" w:color="auto"/>
                <w:left w:val="none" w:sz="0" w:space="0" w:color="auto"/>
                <w:bottom w:val="none" w:sz="0" w:space="0" w:color="auto"/>
                <w:right w:val="none" w:sz="0" w:space="0" w:color="auto"/>
              </w:divBdr>
            </w:div>
          </w:divsChild>
        </w:div>
        <w:div w:id="292949749">
          <w:marLeft w:val="60"/>
          <w:marRight w:val="60"/>
          <w:marTop w:val="100"/>
          <w:marBottom w:val="100"/>
          <w:divBdr>
            <w:top w:val="none" w:sz="0" w:space="0" w:color="auto"/>
            <w:left w:val="none" w:sz="0" w:space="0" w:color="auto"/>
            <w:bottom w:val="none" w:sz="0" w:space="0" w:color="auto"/>
            <w:right w:val="none" w:sz="0" w:space="0" w:color="auto"/>
          </w:divBdr>
          <w:divsChild>
            <w:div w:id="292949583">
              <w:marLeft w:val="0"/>
              <w:marRight w:val="0"/>
              <w:marTop w:val="0"/>
              <w:marBottom w:val="0"/>
              <w:divBdr>
                <w:top w:val="none" w:sz="0" w:space="0" w:color="auto"/>
                <w:left w:val="none" w:sz="0" w:space="0" w:color="auto"/>
                <w:bottom w:val="none" w:sz="0" w:space="0" w:color="auto"/>
                <w:right w:val="none" w:sz="0" w:space="0" w:color="auto"/>
              </w:divBdr>
            </w:div>
          </w:divsChild>
        </w:div>
        <w:div w:id="292949752">
          <w:marLeft w:val="60"/>
          <w:marRight w:val="60"/>
          <w:marTop w:val="100"/>
          <w:marBottom w:val="100"/>
          <w:divBdr>
            <w:top w:val="none" w:sz="0" w:space="0" w:color="auto"/>
            <w:left w:val="none" w:sz="0" w:space="0" w:color="auto"/>
            <w:bottom w:val="none" w:sz="0" w:space="0" w:color="auto"/>
            <w:right w:val="none" w:sz="0" w:space="0" w:color="auto"/>
          </w:divBdr>
          <w:divsChild>
            <w:div w:id="292949618">
              <w:marLeft w:val="0"/>
              <w:marRight w:val="0"/>
              <w:marTop w:val="0"/>
              <w:marBottom w:val="0"/>
              <w:divBdr>
                <w:top w:val="none" w:sz="0" w:space="0" w:color="auto"/>
                <w:left w:val="none" w:sz="0" w:space="0" w:color="auto"/>
                <w:bottom w:val="none" w:sz="0" w:space="0" w:color="auto"/>
                <w:right w:val="none" w:sz="0" w:space="0" w:color="auto"/>
              </w:divBdr>
            </w:div>
          </w:divsChild>
        </w:div>
        <w:div w:id="292949753">
          <w:marLeft w:val="60"/>
          <w:marRight w:val="60"/>
          <w:marTop w:val="100"/>
          <w:marBottom w:val="100"/>
          <w:divBdr>
            <w:top w:val="none" w:sz="0" w:space="0" w:color="auto"/>
            <w:left w:val="none" w:sz="0" w:space="0" w:color="auto"/>
            <w:bottom w:val="none" w:sz="0" w:space="0" w:color="auto"/>
            <w:right w:val="none" w:sz="0" w:space="0" w:color="auto"/>
          </w:divBdr>
          <w:divsChild>
            <w:div w:id="292949578">
              <w:marLeft w:val="0"/>
              <w:marRight w:val="0"/>
              <w:marTop w:val="0"/>
              <w:marBottom w:val="0"/>
              <w:divBdr>
                <w:top w:val="none" w:sz="0" w:space="0" w:color="auto"/>
                <w:left w:val="none" w:sz="0" w:space="0" w:color="auto"/>
                <w:bottom w:val="none" w:sz="0" w:space="0" w:color="auto"/>
                <w:right w:val="none" w:sz="0" w:space="0" w:color="auto"/>
              </w:divBdr>
            </w:div>
          </w:divsChild>
        </w:div>
        <w:div w:id="292949756">
          <w:marLeft w:val="60"/>
          <w:marRight w:val="60"/>
          <w:marTop w:val="100"/>
          <w:marBottom w:val="100"/>
          <w:divBdr>
            <w:top w:val="none" w:sz="0" w:space="0" w:color="auto"/>
            <w:left w:val="none" w:sz="0" w:space="0" w:color="auto"/>
            <w:bottom w:val="none" w:sz="0" w:space="0" w:color="auto"/>
            <w:right w:val="none" w:sz="0" w:space="0" w:color="auto"/>
          </w:divBdr>
          <w:divsChild>
            <w:div w:id="292950138">
              <w:marLeft w:val="0"/>
              <w:marRight w:val="0"/>
              <w:marTop w:val="0"/>
              <w:marBottom w:val="0"/>
              <w:divBdr>
                <w:top w:val="none" w:sz="0" w:space="0" w:color="auto"/>
                <w:left w:val="none" w:sz="0" w:space="0" w:color="auto"/>
                <w:bottom w:val="none" w:sz="0" w:space="0" w:color="auto"/>
                <w:right w:val="none" w:sz="0" w:space="0" w:color="auto"/>
              </w:divBdr>
            </w:div>
          </w:divsChild>
        </w:div>
        <w:div w:id="292949759">
          <w:marLeft w:val="60"/>
          <w:marRight w:val="60"/>
          <w:marTop w:val="100"/>
          <w:marBottom w:val="100"/>
          <w:divBdr>
            <w:top w:val="none" w:sz="0" w:space="0" w:color="auto"/>
            <w:left w:val="none" w:sz="0" w:space="0" w:color="auto"/>
            <w:bottom w:val="none" w:sz="0" w:space="0" w:color="auto"/>
            <w:right w:val="none" w:sz="0" w:space="0" w:color="auto"/>
          </w:divBdr>
          <w:divsChild>
            <w:div w:id="292949738">
              <w:marLeft w:val="0"/>
              <w:marRight w:val="0"/>
              <w:marTop w:val="0"/>
              <w:marBottom w:val="0"/>
              <w:divBdr>
                <w:top w:val="none" w:sz="0" w:space="0" w:color="auto"/>
                <w:left w:val="none" w:sz="0" w:space="0" w:color="auto"/>
                <w:bottom w:val="none" w:sz="0" w:space="0" w:color="auto"/>
                <w:right w:val="none" w:sz="0" w:space="0" w:color="auto"/>
              </w:divBdr>
            </w:div>
          </w:divsChild>
        </w:div>
        <w:div w:id="292949760">
          <w:marLeft w:val="60"/>
          <w:marRight w:val="60"/>
          <w:marTop w:val="100"/>
          <w:marBottom w:val="100"/>
          <w:divBdr>
            <w:top w:val="none" w:sz="0" w:space="0" w:color="auto"/>
            <w:left w:val="none" w:sz="0" w:space="0" w:color="auto"/>
            <w:bottom w:val="none" w:sz="0" w:space="0" w:color="auto"/>
            <w:right w:val="none" w:sz="0" w:space="0" w:color="auto"/>
          </w:divBdr>
          <w:divsChild>
            <w:div w:id="292949991">
              <w:marLeft w:val="0"/>
              <w:marRight w:val="0"/>
              <w:marTop w:val="0"/>
              <w:marBottom w:val="0"/>
              <w:divBdr>
                <w:top w:val="none" w:sz="0" w:space="0" w:color="auto"/>
                <w:left w:val="none" w:sz="0" w:space="0" w:color="auto"/>
                <w:bottom w:val="none" w:sz="0" w:space="0" w:color="auto"/>
                <w:right w:val="none" w:sz="0" w:space="0" w:color="auto"/>
              </w:divBdr>
            </w:div>
          </w:divsChild>
        </w:div>
        <w:div w:id="292949762">
          <w:marLeft w:val="60"/>
          <w:marRight w:val="60"/>
          <w:marTop w:val="100"/>
          <w:marBottom w:val="100"/>
          <w:divBdr>
            <w:top w:val="none" w:sz="0" w:space="0" w:color="auto"/>
            <w:left w:val="none" w:sz="0" w:space="0" w:color="auto"/>
            <w:bottom w:val="none" w:sz="0" w:space="0" w:color="auto"/>
            <w:right w:val="none" w:sz="0" w:space="0" w:color="auto"/>
          </w:divBdr>
          <w:divsChild>
            <w:div w:id="292949740">
              <w:marLeft w:val="0"/>
              <w:marRight w:val="0"/>
              <w:marTop w:val="0"/>
              <w:marBottom w:val="0"/>
              <w:divBdr>
                <w:top w:val="none" w:sz="0" w:space="0" w:color="auto"/>
                <w:left w:val="none" w:sz="0" w:space="0" w:color="auto"/>
                <w:bottom w:val="none" w:sz="0" w:space="0" w:color="auto"/>
                <w:right w:val="none" w:sz="0" w:space="0" w:color="auto"/>
              </w:divBdr>
            </w:div>
          </w:divsChild>
        </w:div>
        <w:div w:id="292949763">
          <w:marLeft w:val="60"/>
          <w:marRight w:val="60"/>
          <w:marTop w:val="100"/>
          <w:marBottom w:val="100"/>
          <w:divBdr>
            <w:top w:val="none" w:sz="0" w:space="0" w:color="auto"/>
            <w:left w:val="none" w:sz="0" w:space="0" w:color="auto"/>
            <w:bottom w:val="none" w:sz="0" w:space="0" w:color="auto"/>
            <w:right w:val="none" w:sz="0" w:space="0" w:color="auto"/>
          </w:divBdr>
          <w:divsChild>
            <w:div w:id="292950203">
              <w:marLeft w:val="0"/>
              <w:marRight w:val="0"/>
              <w:marTop w:val="0"/>
              <w:marBottom w:val="0"/>
              <w:divBdr>
                <w:top w:val="none" w:sz="0" w:space="0" w:color="auto"/>
                <w:left w:val="none" w:sz="0" w:space="0" w:color="auto"/>
                <w:bottom w:val="none" w:sz="0" w:space="0" w:color="auto"/>
                <w:right w:val="none" w:sz="0" w:space="0" w:color="auto"/>
              </w:divBdr>
            </w:div>
          </w:divsChild>
        </w:div>
        <w:div w:id="292949768">
          <w:marLeft w:val="60"/>
          <w:marRight w:val="60"/>
          <w:marTop w:val="100"/>
          <w:marBottom w:val="100"/>
          <w:divBdr>
            <w:top w:val="none" w:sz="0" w:space="0" w:color="auto"/>
            <w:left w:val="none" w:sz="0" w:space="0" w:color="auto"/>
            <w:bottom w:val="none" w:sz="0" w:space="0" w:color="auto"/>
            <w:right w:val="none" w:sz="0" w:space="0" w:color="auto"/>
          </w:divBdr>
          <w:divsChild>
            <w:div w:id="292949854">
              <w:marLeft w:val="0"/>
              <w:marRight w:val="0"/>
              <w:marTop w:val="0"/>
              <w:marBottom w:val="0"/>
              <w:divBdr>
                <w:top w:val="none" w:sz="0" w:space="0" w:color="auto"/>
                <w:left w:val="none" w:sz="0" w:space="0" w:color="auto"/>
                <w:bottom w:val="none" w:sz="0" w:space="0" w:color="auto"/>
                <w:right w:val="none" w:sz="0" w:space="0" w:color="auto"/>
              </w:divBdr>
            </w:div>
          </w:divsChild>
        </w:div>
        <w:div w:id="292949769">
          <w:marLeft w:val="60"/>
          <w:marRight w:val="60"/>
          <w:marTop w:val="100"/>
          <w:marBottom w:val="100"/>
          <w:divBdr>
            <w:top w:val="none" w:sz="0" w:space="0" w:color="auto"/>
            <w:left w:val="none" w:sz="0" w:space="0" w:color="auto"/>
            <w:bottom w:val="none" w:sz="0" w:space="0" w:color="auto"/>
            <w:right w:val="none" w:sz="0" w:space="0" w:color="auto"/>
          </w:divBdr>
          <w:divsChild>
            <w:div w:id="292949644">
              <w:marLeft w:val="0"/>
              <w:marRight w:val="0"/>
              <w:marTop w:val="0"/>
              <w:marBottom w:val="0"/>
              <w:divBdr>
                <w:top w:val="none" w:sz="0" w:space="0" w:color="auto"/>
                <w:left w:val="none" w:sz="0" w:space="0" w:color="auto"/>
                <w:bottom w:val="none" w:sz="0" w:space="0" w:color="auto"/>
                <w:right w:val="none" w:sz="0" w:space="0" w:color="auto"/>
              </w:divBdr>
            </w:div>
          </w:divsChild>
        </w:div>
        <w:div w:id="292949773">
          <w:marLeft w:val="60"/>
          <w:marRight w:val="60"/>
          <w:marTop w:val="100"/>
          <w:marBottom w:val="100"/>
          <w:divBdr>
            <w:top w:val="none" w:sz="0" w:space="0" w:color="auto"/>
            <w:left w:val="none" w:sz="0" w:space="0" w:color="auto"/>
            <w:bottom w:val="none" w:sz="0" w:space="0" w:color="auto"/>
            <w:right w:val="none" w:sz="0" w:space="0" w:color="auto"/>
          </w:divBdr>
          <w:divsChild>
            <w:div w:id="292949942">
              <w:marLeft w:val="0"/>
              <w:marRight w:val="0"/>
              <w:marTop w:val="0"/>
              <w:marBottom w:val="0"/>
              <w:divBdr>
                <w:top w:val="none" w:sz="0" w:space="0" w:color="auto"/>
                <w:left w:val="none" w:sz="0" w:space="0" w:color="auto"/>
                <w:bottom w:val="none" w:sz="0" w:space="0" w:color="auto"/>
                <w:right w:val="none" w:sz="0" w:space="0" w:color="auto"/>
              </w:divBdr>
            </w:div>
          </w:divsChild>
        </w:div>
        <w:div w:id="292949774">
          <w:marLeft w:val="60"/>
          <w:marRight w:val="60"/>
          <w:marTop w:val="100"/>
          <w:marBottom w:val="100"/>
          <w:divBdr>
            <w:top w:val="none" w:sz="0" w:space="0" w:color="auto"/>
            <w:left w:val="none" w:sz="0" w:space="0" w:color="auto"/>
            <w:bottom w:val="none" w:sz="0" w:space="0" w:color="auto"/>
            <w:right w:val="none" w:sz="0" w:space="0" w:color="auto"/>
          </w:divBdr>
          <w:divsChild>
            <w:div w:id="292949920">
              <w:marLeft w:val="0"/>
              <w:marRight w:val="0"/>
              <w:marTop w:val="0"/>
              <w:marBottom w:val="0"/>
              <w:divBdr>
                <w:top w:val="none" w:sz="0" w:space="0" w:color="auto"/>
                <w:left w:val="none" w:sz="0" w:space="0" w:color="auto"/>
                <w:bottom w:val="none" w:sz="0" w:space="0" w:color="auto"/>
                <w:right w:val="none" w:sz="0" w:space="0" w:color="auto"/>
              </w:divBdr>
            </w:div>
          </w:divsChild>
        </w:div>
        <w:div w:id="292949777">
          <w:marLeft w:val="60"/>
          <w:marRight w:val="60"/>
          <w:marTop w:val="100"/>
          <w:marBottom w:val="100"/>
          <w:divBdr>
            <w:top w:val="none" w:sz="0" w:space="0" w:color="auto"/>
            <w:left w:val="none" w:sz="0" w:space="0" w:color="auto"/>
            <w:bottom w:val="none" w:sz="0" w:space="0" w:color="auto"/>
            <w:right w:val="none" w:sz="0" w:space="0" w:color="auto"/>
          </w:divBdr>
          <w:divsChild>
            <w:div w:id="292949899">
              <w:marLeft w:val="0"/>
              <w:marRight w:val="0"/>
              <w:marTop w:val="0"/>
              <w:marBottom w:val="0"/>
              <w:divBdr>
                <w:top w:val="none" w:sz="0" w:space="0" w:color="auto"/>
                <w:left w:val="none" w:sz="0" w:space="0" w:color="auto"/>
                <w:bottom w:val="none" w:sz="0" w:space="0" w:color="auto"/>
                <w:right w:val="none" w:sz="0" w:space="0" w:color="auto"/>
              </w:divBdr>
            </w:div>
            <w:div w:id="292950126">
              <w:marLeft w:val="0"/>
              <w:marRight w:val="0"/>
              <w:marTop w:val="0"/>
              <w:marBottom w:val="0"/>
              <w:divBdr>
                <w:top w:val="none" w:sz="0" w:space="0" w:color="auto"/>
                <w:left w:val="none" w:sz="0" w:space="0" w:color="auto"/>
                <w:bottom w:val="none" w:sz="0" w:space="0" w:color="auto"/>
                <w:right w:val="none" w:sz="0" w:space="0" w:color="auto"/>
              </w:divBdr>
            </w:div>
          </w:divsChild>
        </w:div>
        <w:div w:id="292949780">
          <w:marLeft w:val="60"/>
          <w:marRight w:val="60"/>
          <w:marTop w:val="100"/>
          <w:marBottom w:val="100"/>
          <w:divBdr>
            <w:top w:val="none" w:sz="0" w:space="0" w:color="auto"/>
            <w:left w:val="none" w:sz="0" w:space="0" w:color="auto"/>
            <w:bottom w:val="none" w:sz="0" w:space="0" w:color="auto"/>
            <w:right w:val="none" w:sz="0" w:space="0" w:color="auto"/>
          </w:divBdr>
          <w:divsChild>
            <w:div w:id="292949604">
              <w:marLeft w:val="0"/>
              <w:marRight w:val="0"/>
              <w:marTop w:val="0"/>
              <w:marBottom w:val="0"/>
              <w:divBdr>
                <w:top w:val="none" w:sz="0" w:space="0" w:color="auto"/>
                <w:left w:val="none" w:sz="0" w:space="0" w:color="auto"/>
                <w:bottom w:val="none" w:sz="0" w:space="0" w:color="auto"/>
                <w:right w:val="none" w:sz="0" w:space="0" w:color="auto"/>
              </w:divBdr>
            </w:div>
          </w:divsChild>
        </w:div>
        <w:div w:id="292949781">
          <w:marLeft w:val="60"/>
          <w:marRight w:val="60"/>
          <w:marTop w:val="100"/>
          <w:marBottom w:val="100"/>
          <w:divBdr>
            <w:top w:val="none" w:sz="0" w:space="0" w:color="auto"/>
            <w:left w:val="none" w:sz="0" w:space="0" w:color="auto"/>
            <w:bottom w:val="none" w:sz="0" w:space="0" w:color="auto"/>
            <w:right w:val="none" w:sz="0" w:space="0" w:color="auto"/>
          </w:divBdr>
          <w:divsChild>
            <w:div w:id="292950020">
              <w:marLeft w:val="0"/>
              <w:marRight w:val="0"/>
              <w:marTop w:val="0"/>
              <w:marBottom w:val="0"/>
              <w:divBdr>
                <w:top w:val="none" w:sz="0" w:space="0" w:color="auto"/>
                <w:left w:val="none" w:sz="0" w:space="0" w:color="auto"/>
                <w:bottom w:val="none" w:sz="0" w:space="0" w:color="auto"/>
                <w:right w:val="none" w:sz="0" w:space="0" w:color="auto"/>
              </w:divBdr>
            </w:div>
          </w:divsChild>
        </w:div>
        <w:div w:id="292949783">
          <w:marLeft w:val="60"/>
          <w:marRight w:val="60"/>
          <w:marTop w:val="100"/>
          <w:marBottom w:val="100"/>
          <w:divBdr>
            <w:top w:val="none" w:sz="0" w:space="0" w:color="auto"/>
            <w:left w:val="none" w:sz="0" w:space="0" w:color="auto"/>
            <w:bottom w:val="none" w:sz="0" w:space="0" w:color="auto"/>
            <w:right w:val="none" w:sz="0" w:space="0" w:color="auto"/>
          </w:divBdr>
          <w:divsChild>
            <w:div w:id="292949637">
              <w:marLeft w:val="0"/>
              <w:marRight w:val="0"/>
              <w:marTop w:val="0"/>
              <w:marBottom w:val="0"/>
              <w:divBdr>
                <w:top w:val="none" w:sz="0" w:space="0" w:color="auto"/>
                <w:left w:val="none" w:sz="0" w:space="0" w:color="auto"/>
                <w:bottom w:val="none" w:sz="0" w:space="0" w:color="auto"/>
                <w:right w:val="none" w:sz="0" w:space="0" w:color="auto"/>
              </w:divBdr>
            </w:div>
          </w:divsChild>
        </w:div>
        <w:div w:id="292949787">
          <w:marLeft w:val="60"/>
          <w:marRight w:val="60"/>
          <w:marTop w:val="100"/>
          <w:marBottom w:val="100"/>
          <w:divBdr>
            <w:top w:val="none" w:sz="0" w:space="0" w:color="auto"/>
            <w:left w:val="none" w:sz="0" w:space="0" w:color="auto"/>
            <w:bottom w:val="none" w:sz="0" w:space="0" w:color="auto"/>
            <w:right w:val="none" w:sz="0" w:space="0" w:color="auto"/>
          </w:divBdr>
          <w:divsChild>
            <w:div w:id="292949599">
              <w:marLeft w:val="0"/>
              <w:marRight w:val="0"/>
              <w:marTop w:val="0"/>
              <w:marBottom w:val="0"/>
              <w:divBdr>
                <w:top w:val="none" w:sz="0" w:space="0" w:color="auto"/>
                <w:left w:val="none" w:sz="0" w:space="0" w:color="auto"/>
                <w:bottom w:val="none" w:sz="0" w:space="0" w:color="auto"/>
                <w:right w:val="none" w:sz="0" w:space="0" w:color="auto"/>
              </w:divBdr>
            </w:div>
          </w:divsChild>
        </w:div>
        <w:div w:id="292949791">
          <w:marLeft w:val="60"/>
          <w:marRight w:val="60"/>
          <w:marTop w:val="100"/>
          <w:marBottom w:val="100"/>
          <w:divBdr>
            <w:top w:val="none" w:sz="0" w:space="0" w:color="auto"/>
            <w:left w:val="none" w:sz="0" w:space="0" w:color="auto"/>
            <w:bottom w:val="none" w:sz="0" w:space="0" w:color="auto"/>
            <w:right w:val="none" w:sz="0" w:space="0" w:color="auto"/>
          </w:divBdr>
          <w:divsChild>
            <w:div w:id="292949815">
              <w:marLeft w:val="0"/>
              <w:marRight w:val="0"/>
              <w:marTop w:val="0"/>
              <w:marBottom w:val="0"/>
              <w:divBdr>
                <w:top w:val="none" w:sz="0" w:space="0" w:color="auto"/>
                <w:left w:val="none" w:sz="0" w:space="0" w:color="auto"/>
                <w:bottom w:val="none" w:sz="0" w:space="0" w:color="auto"/>
                <w:right w:val="none" w:sz="0" w:space="0" w:color="auto"/>
              </w:divBdr>
            </w:div>
            <w:div w:id="292949855">
              <w:marLeft w:val="0"/>
              <w:marRight w:val="0"/>
              <w:marTop w:val="0"/>
              <w:marBottom w:val="0"/>
              <w:divBdr>
                <w:top w:val="none" w:sz="0" w:space="0" w:color="auto"/>
                <w:left w:val="none" w:sz="0" w:space="0" w:color="auto"/>
                <w:bottom w:val="none" w:sz="0" w:space="0" w:color="auto"/>
                <w:right w:val="none" w:sz="0" w:space="0" w:color="auto"/>
              </w:divBdr>
            </w:div>
          </w:divsChild>
        </w:div>
        <w:div w:id="292949796">
          <w:marLeft w:val="60"/>
          <w:marRight w:val="60"/>
          <w:marTop w:val="100"/>
          <w:marBottom w:val="100"/>
          <w:divBdr>
            <w:top w:val="none" w:sz="0" w:space="0" w:color="auto"/>
            <w:left w:val="none" w:sz="0" w:space="0" w:color="auto"/>
            <w:bottom w:val="none" w:sz="0" w:space="0" w:color="auto"/>
            <w:right w:val="none" w:sz="0" w:space="0" w:color="auto"/>
          </w:divBdr>
          <w:divsChild>
            <w:div w:id="292950078">
              <w:marLeft w:val="0"/>
              <w:marRight w:val="0"/>
              <w:marTop w:val="0"/>
              <w:marBottom w:val="0"/>
              <w:divBdr>
                <w:top w:val="none" w:sz="0" w:space="0" w:color="auto"/>
                <w:left w:val="none" w:sz="0" w:space="0" w:color="auto"/>
                <w:bottom w:val="none" w:sz="0" w:space="0" w:color="auto"/>
                <w:right w:val="none" w:sz="0" w:space="0" w:color="auto"/>
              </w:divBdr>
            </w:div>
          </w:divsChild>
        </w:div>
        <w:div w:id="292949797">
          <w:marLeft w:val="60"/>
          <w:marRight w:val="60"/>
          <w:marTop w:val="100"/>
          <w:marBottom w:val="100"/>
          <w:divBdr>
            <w:top w:val="none" w:sz="0" w:space="0" w:color="auto"/>
            <w:left w:val="none" w:sz="0" w:space="0" w:color="auto"/>
            <w:bottom w:val="none" w:sz="0" w:space="0" w:color="auto"/>
            <w:right w:val="none" w:sz="0" w:space="0" w:color="auto"/>
          </w:divBdr>
          <w:divsChild>
            <w:div w:id="292949961">
              <w:marLeft w:val="0"/>
              <w:marRight w:val="0"/>
              <w:marTop w:val="0"/>
              <w:marBottom w:val="0"/>
              <w:divBdr>
                <w:top w:val="none" w:sz="0" w:space="0" w:color="auto"/>
                <w:left w:val="none" w:sz="0" w:space="0" w:color="auto"/>
                <w:bottom w:val="none" w:sz="0" w:space="0" w:color="auto"/>
                <w:right w:val="none" w:sz="0" w:space="0" w:color="auto"/>
              </w:divBdr>
            </w:div>
          </w:divsChild>
        </w:div>
        <w:div w:id="292949801">
          <w:marLeft w:val="60"/>
          <w:marRight w:val="60"/>
          <w:marTop w:val="100"/>
          <w:marBottom w:val="100"/>
          <w:divBdr>
            <w:top w:val="none" w:sz="0" w:space="0" w:color="auto"/>
            <w:left w:val="none" w:sz="0" w:space="0" w:color="auto"/>
            <w:bottom w:val="none" w:sz="0" w:space="0" w:color="auto"/>
            <w:right w:val="none" w:sz="0" w:space="0" w:color="auto"/>
          </w:divBdr>
          <w:divsChild>
            <w:div w:id="292950118">
              <w:marLeft w:val="0"/>
              <w:marRight w:val="0"/>
              <w:marTop w:val="0"/>
              <w:marBottom w:val="0"/>
              <w:divBdr>
                <w:top w:val="none" w:sz="0" w:space="0" w:color="auto"/>
                <w:left w:val="none" w:sz="0" w:space="0" w:color="auto"/>
                <w:bottom w:val="none" w:sz="0" w:space="0" w:color="auto"/>
                <w:right w:val="none" w:sz="0" w:space="0" w:color="auto"/>
              </w:divBdr>
            </w:div>
          </w:divsChild>
        </w:div>
        <w:div w:id="292949802">
          <w:marLeft w:val="60"/>
          <w:marRight w:val="60"/>
          <w:marTop w:val="100"/>
          <w:marBottom w:val="100"/>
          <w:divBdr>
            <w:top w:val="none" w:sz="0" w:space="0" w:color="auto"/>
            <w:left w:val="none" w:sz="0" w:space="0" w:color="auto"/>
            <w:bottom w:val="none" w:sz="0" w:space="0" w:color="auto"/>
            <w:right w:val="none" w:sz="0" w:space="0" w:color="auto"/>
          </w:divBdr>
          <w:divsChild>
            <w:div w:id="292949592">
              <w:marLeft w:val="0"/>
              <w:marRight w:val="0"/>
              <w:marTop w:val="0"/>
              <w:marBottom w:val="0"/>
              <w:divBdr>
                <w:top w:val="none" w:sz="0" w:space="0" w:color="auto"/>
                <w:left w:val="none" w:sz="0" w:space="0" w:color="auto"/>
                <w:bottom w:val="none" w:sz="0" w:space="0" w:color="auto"/>
                <w:right w:val="none" w:sz="0" w:space="0" w:color="auto"/>
              </w:divBdr>
            </w:div>
          </w:divsChild>
        </w:div>
        <w:div w:id="292949803">
          <w:marLeft w:val="60"/>
          <w:marRight w:val="60"/>
          <w:marTop w:val="100"/>
          <w:marBottom w:val="100"/>
          <w:divBdr>
            <w:top w:val="none" w:sz="0" w:space="0" w:color="auto"/>
            <w:left w:val="none" w:sz="0" w:space="0" w:color="auto"/>
            <w:bottom w:val="none" w:sz="0" w:space="0" w:color="auto"/>
            <w:right w:val="none" w:sz="0" w:space="0" w:color="auto"/>
          </w:divBdr>
          <w:divsChild>
            <w:div w:id="292949766">
              <w:marLeft w:val="0"/>
              <w:marRight w:val="0"/>
              <w:marTop w:val="0"/>
              <w:marBottom w:val="0"/>
              <w:divBdr>
                <w:top w:val="none" w:sz="0" w:space="0" w:color="auto"/>
                <w:left w:val="none" w:sz="0" w:space="0" w:color="auto"/>
                <w:bottom w:val="none" w:sz="0" w:space="0" w:color="auto"/>
                <w:right w:val="none" w:sz="0" w:space="0" w:color="auto"/>
              </w:divBdr>
            </w:div>
          </w:divsChild>
        </w:div>
        <w:div w:id="292949806">
          <w:marLeft w:val="60"/>
          <w:marRight w:val="60"/>
          <w:marTop w:val="100"/>
          <w:marBottom w:val="100"/>
          <w:divBdr>
            <w:top w:val="none" w:sz="0" w:space="0" w:color="auto"/>
            <w:left w:val="none" w:sz="0" w:space="0" w:color="auto"/>
            <w:bottom w:val="none" w:sz="0" w:space="0" w:color="auto"/>
            <w:right w:val="none" w:sz="0" w:space="0" w:color="auto"/>
          </w:divBdr>
          <w:divsChild>
            <w:div w:id="292949995">
              <w:marLeft w:val="0"/>
              <w:marRight w:val="0"/>
              <w:marTop w:val="0"/>
              <w:marBottom w:val="0"/>
              <w:divBdr>
                <w:top w:val="none" w:sz="0" w:space="0" w:color="auto"/>
                <w:left w:val="none" w:sz="0" w:space="0" w:color="auto"/>
                <w:bottom w:val="none" w:sz="0" w:space="0" w:color="auto"/>
                <w:right w:val="none" w:sz="0" w:space="0" w:color="auto"/>
              </w:divBdr>
            </w:div>
          </w:divsChild>
        </w:div>
        <w:div w:id="292949808">
          <w:marLeft w:val="60"/>
          <w:marRight w:val="60"/>
          <w:marTop w:val="100"/>
          <w:marBottom w:val="100"/>
          <w:divBdr>
            <w:top w:val="none" w:sz="0" w:space="0" w:color="auto"/>
            <w:left w:val="none" w:sz="0" w:space="0" w:color="auto"/>
            <w:bottom w:val="none" w:sz="0" w:space="0" w:color="auto"/>
            <w:right w:val="none" w:sz="0" w:space="0" w:color="auto"/>
          </w:divBdr>
          <w:divsChild>
            <w:div w:id="292950141">
              <w:marLeft w:val="0"/>
              <w:marRight w:val="0"/>
              <w:marTop w:val="0"/>
              <w:marBottom w:val="0"/>
              <w:divBdr>
                <w:top w:val="none" w:sz="0" w:space="0" w:color="auto"/>
                <w:left w:val="none" w:sz="0" w:space="0" w:color="auto"/>
                <w:bottom w:val="none" w:sz="0" w:space="0" w:color="auto"/>
                <w:right w:val="none" w:sz="0" w:space="0" w:color="auto"/>
              </w:divBdr>
            </w:div>
          </w:divsChild>
        </w:div>
        <w:div w:id="292949811">
          <w:marLeft w:val="60"/>
          <w:marRight w:val="60"/>
          <w:marTop w:val="100"/>
          <w:marBottom w:val="100"/>
          <w:divBdr>
            <w:top w:val="none" w:sz="0" w:space="0" w:color="auto"/>
            <w:left w:val="none" w:sz="0" w:space="0" w:color="auto"/>
            <w:bottom w:val="none" w:sz="0" w:space="0" w:color="auto"/>
            <w:right w:val="none" w:sz="0" w:space="0" w:color="auto"/>
          </w:divBdr>
          <w:divsChild>
            <w:div w:id="292949730">
              <w:marLeft w:val="0"/>
              <w:marRight w:val="0"/>
              <w:marTop w:val="0"/>
              <w:marBottom w:val="0"/>
              <w:divBdr>
                <w:top w:val="none" w:sz="0" w:space="0" w:color="auto"/>
                <w:left w:val="none" w:sz="0" w:space="0" w:color="auto"/>
                <w:bottom w:val="none" w:sz="0" w:space="0" w:color="auto"/>
                <w:right w:val="none" w:sz="0" w:space="0" w:color="auto"/>
              </w:divBdr>
            </w:div>
          </w:divsChild>
        </w:div>
        <w:div w:id="292949812">
          <w:marLeft w:val="60"/>
          <w:marRight w:val="60"/>
          <w:marTop w:val="100"/>
          <w:marBottom w:val="100"/>
          <w:divBdr>
            <w:top w:val="none" w:sz="0" w:space="0" w:color="auto"/>
            <w:left w:val="none" w:sz="0" w:space="0" w:color="auto"/>
            <w:bottom w:val="none" w:sz="0" w:space="0" w:color="auto"/>
            <w:right w:val="none" w:sz="0" w:space="0" w:color="auto"/>
          </w:divBdr>
          <w:divsChild>
            <w:div w:id="292949610">
              <w:marLeft w:val="0"/>
              <w:marRight w:val="0"/>
              <w:marTop w:val="0"/>
              <w:marBottom w:val="0"/>
              <w:divBdr>
                <w:top w:val="none" w:sz="0" w:space="0" w:color="auto"/>
                <w:left w:val="none" w:sz="0" w:space="0" w:color="auto"/>
                <w:bottom w:val="none" w:sz="0" w:space="0" w:color="auto"/>
                <w:right w:val="none" w:sz="0" w:space="0" w:color="auto"/>
              </w:divBdr>
            </w:div>
          </w:divsChild>
        </w:div>
        <w:div w:id="292949814">
          <w:marLeft w:val="60"/>
          <w:marRight w:val="60"/>
          <w:marTop w:val="100"/>
          <w:marBottom w:val="100"/>
          <w:divBdr>
            <w:top w:val="none" w:sz="0" w:space="0" w:color="auto"/>
            <w:left w:val="none" w:sz="0" w:space="0" w:color="auto"/>
            <w:bottom w:val="none" w:sz="0" w:space="0" w:color="auto"/>
            <w:right w:val="none" w:sz="0" w:space="0" w:color="auto"/>
          </w:divBdr>
          <w:divsChild>
            <w:div w:id="292949577">
              <w:marLeft w:val="0"/>
              <w:marRight w:val="0"/>
              <w:marTop w:val="0"/>
              <w:marBottom w:val="0"/>
              <w:divBdr>
                <w:top w:val="none" w:sz="0" w:space="0" w:color="auto"/>
                <w:left w:val="none" w:sz="0" w:space="0" w:color="auto"/>
                <w:bottom w:val="none" w:sz="0" w:space="0" w:color="auto"/>
                <w:right w:val="none" w:sz="0" w:space="0" w:color="auto"/>
              </w:divBdr>
            </w:div>
          </w:divsChild>
        </w:div>
        <w:div w:id="292949816">
          <w:marLeft w:val="60"/>
          <w:marRight w:val="60"/>
          <w:marTop w:val="100"/>
          <w:marBottom w:val="100"/>
          <w:divBdr>
            <w:top w:val="none" w:sz="0" w:space="0" w:color="auto"/>
            <w:left w:val="none" w:sz="0" w:space="0" w:color="auto"/>
            <w:bottom w:val="none" w:sz="0" w:space="0" w:color="auto"/>
            <w:right w:val="none" w:sz="0" w:space="0" w:color="auto"/>
          </w:divBdr>
          <w:divsChild>
            <w:div w:id="292949949">
              <w:marLeft w:val="0"/>
              <w:marRight w:val="0"/>
              <w:marTop w:val="0"/>
              <w:marBottom w:val="0"/>
              <w:divBdr>
                <w:top w:val="none" w:sz="0" w:space="0" w:color="auto"/>
                <w:left w:val="none" w:sz="0" w:space="0" w:color="auto"/>
                <w:bottom w:val="none" w:sz="0" w:space="0" w:color="auto"/>
                <w:right w:val="none" w:sz="0" w:space="0" w:color="auto"/>
              </w:divBdr>
            </w:div>
          </w:divsChild>
        </w:div>
        <w:div w:id="292949817">
          <w:marLeft w:val="60"/>
          <w:marRight w:val="60"/>
          <w:marTop w:val="100"/>
          <w:marBottom w:val="100"/>
          <w:divBdr>
            <w:top w:val="none" w:sz="0" w:space="0" w:color="auto"/>
            <w:left w:val="none" w:sz="0" w:space="0" w:color="auto"/>
            <w:bottom w:val="none" w:sz="0" w:space="0" w:color="auto"/>
            <w:right w:val="none" w:sz="0" w:space="0" w:color="auto"/>
          </w:divBdr>
          <w:divsChild>
            <w:div w:id="292950173">
              <w:marLeft w:val="0"/>
              <w:marRight w:val="0"/>
              <w:marTop w:val="0"/>
              <w:marBottom w:val="0"/>
              <w:divBdr>
                <w:top w:val="none" w:sz="0" w:space="0" w:color="auto"/>
                <w:left w:val="none" w:sz="0" w:space="0" w:color="auto"/>
                <w:bottom w:val="none" w:sz="0" w:space="0" w:color="auto"/>
                <w:right w:val="none" w:sz="0" w:space="0" w:color="auto"/>
              </w:divBdr>
            </w:div>
          </w:divsChild>
        </w:div>
        <w:div w:id="292949818">
          <w:marLeft w:val="60"/>
          <w:marRight w:val="60"/>
          <w:marTop w:val="100"/>
          <w:marBottom w:val="100"/>
          <w:divBdr>
            <w:top w:val="none" w:sz="0" w:space="0" w:color="auto"/>
            <w:left w:val="none" w:sz="0" w:space="0" w:color="auto"/>
            <w:bottom w:val="none" w:sz="0" w:space="0" w:color="auto"/>
            <w:right w:val="none" w:sz="0" w:space="0" w:color="auto"/>
          </w:divBdr>
          <w:divsChild>
            <w:div w:id="292949838">
              <w:marLeft w:val="0"/>
              <w:marRight w:val="0"/>
              <w:marTop w:val="0"/>
              <w:marBottom w:val="0"/>
              <w:divBdr>
                <w:top w:val="none" w:sz="0" w:space="0" w:color="auto"/>
                <w:left w:val="none" w:sz="0" w:space="0" w:color="auto"/>
                <w:bottom w:val="none" w:sz="0" w:space="0" w:color="auto"/>
                <w:right w:val="none" w:sz="0" w:space="0" w:color="auto"/>
              </w:divBdr>
            </w:div>
          </w:divsChild>
        </w:div>
        <w:div w:id="292949820">
          <w:marLeft w:val="60"/>
          <w:marRight w:val="60"/>
          <w:marTop w:val="100"/>
          <w:marBottom w:val="100"/>
          <w:divBdr>
            <w:top w:val="none" w:sz="0" w:space="0" w:color="auto"/>
            <w:left w:val="none" w:sz="0" w:space="0" w:color="auto"/>
            <w:bottom w:val="none" w:sz="0" w:space="0" w:color="auto"/>
            <w:right w:val="none" w:sz="0" w:space="0" w:color="auto"/>
          </w:divBdr>
          <w:divsChild>
            <w:div w:id="292949775">
              <w:marLeft w:val="0"/>
              <w:marRight w:val="0"/>
              <w:marTop w:val="0"/>
              <w:marBottom w:val="0"/>
              <w:divBdr>
                <w:top w:val="none" w:sz="0" w:space="0" w:color="auto"/>
                <w:left w:val="none" w:sz="0" w:space="0" w:color="auto"/>
                <w:bottom w:val="none" w:sz="0" w:space="0" w:color="auto"/>
                <w:right w:val="none" w:sz="0" w:space="0" w:color="auto"/>
              </w:divBdr>
            </w:div>
          </w:divsChild>
        </w:div>
        <w:div w:id="292949822">
          <w:marLeft w:val="60"/>
          <w:marRight w:val="60"/>
          <w:marTop w:val="100"/>
          <w:marBottom w:val="100"/>
          <w:divBdr>
            <w:top w:val="none" w:sz="0" w:space="0" w:color="auto"/>
            <w:left w:val="none" w:sz="0" w:space="0" w:color="auto"/>
            <w:bottom w:val="none" w:sz="0" w:space="0" w:color="auto"/>
            <w:right w:val="none" w:sz="0" w:space="0" w:color="auto"/>
          </w:divBdr>
          <w:divsChild>
            <w:div w:id="292950148">
              <w:marLeft w:val="0"/>
              <w:marRight w:val="0"/>
              <w:marTop w:val="0"/>
              <w:marBottom w:val="0"/>
              <w:divBdr>
                <w:top w:val="none" w:sz="0" w:space="0" w:color="auto"/>
                <w:left w:val="none" w:sz="0" w:space="0" w:color="auto"/>
                <w:bottom w:val="none" w:sz="0" w:space="0" w:color="auto"/>
                <w:right w:val="none" w:sz="0" w:space="0" w:color="auto"/>
              </w:divBdr>
            </w:div>
          </w:divsChild>
        </w:div>
        <w:div w:id="292949823">
          <w:marLeft w:val="60"/>
          <w:marRight w:val="60"/>
          <w:marTop w:val="100"/>
          <w:marBottom w:val="100"/>
          <w:divBdr>
            <w:top w:val="none" w:sz="0" w:space="0" w:color="auto"/>
            <w:left w:val="none" w:sz="0" w:space="0" w:color="auto"/>
            <w:bottom w:val="none" w:sz="0" w:space="0" w:color="auto"/>
            <w:right w:val="none" w:sz="0" w:space="0" w:color="auto"/>
          </w:divBdr>
          <w:divsChild>
            <w:div w:id="292950081">
              <w:marLeft w:val="0"/>
              <w:marRight w:val="0"/>
              <w:marTop w:val="0"/>
              <w:marBottom w:val="0"/>
              <w:divBdr>
                <w:top w:val="none" w:sz="0" w:space="0" w:color="auto"/>
                <w:left w:val="none" w:sz="0" w:space="0" w:color="auto"/>
                <w:bottom w:val="none" w:sz="0" w:space="0" w:color="auto"/>
                <w:right w:val="none" w:sz="0" w:space="0" w:color="auto"/>
              </w:divBdr>
            </w:div>
          </w:divsChild>
        </w:div>
        <w:div w:id="292949824">
          <w:marLeft w:val="60"/>
          <w:marRight w:val="60"/>
          <w:marTop w:val="100"/>
          <w:marBottom w:val="100"/>
          <w:divBdr>
            <w:top w:val="none" w:sz="0" w:space="0" w:color="auto"/>
            <w:left w:val="none" w:sz="0" w:space="0" w:color="auto"/>
            <w:bottom w:val="none" w:sz="0" w:space="0" w:color="auto"/>
            <w:right w:val="none" w:sz="0" w:space="0" w:color="auto"/>
          </w:divBdr>
          <w:divsChild>
            <w:div w:id="292949833">
              <w:marLeft w:val="0"/>
              <w:marRight w:val="0"/>
              <w:marTop w:val="0"/>
              <w:marBottom w:val="0"/>
              <w:divBdr>
                <w:top w:val="none" w:sz="0" w:space="0" w:color="auto"/>
                <w:left w:val="none" w:sz="0" w:space="0" w:color="auto"/>
                <w:bottom w:val="none" w:sz="0" w:space="0" w:color="auto"/>
                <w:right w:val="none" w:sz="0" w:space="0" w:color="auto"/>
              </w:divBdr>
            </w:div>
          </w:divsChild>
        </w:div>
        <w:div w:id="292949827">
          <w:marLeft w:val="60"/>
          <w:marRight w:val="60"/>
          <w:marTop w:val="100"/>
          <w:marBottom w:val="100"/>
          <w:divBdr>
            <w:top w:val="none" w:sz="0" w:space="0" w:color="auto"/>
            <w:left w:val="none" w:sz="0" w:space="0" w:color="auto"/>
            <w:bottom w:val="none" w:sz="0" w:space="0" w:color="auto"/>
            <w:right w:val="none" w:sz="0" w:space="0" w:color="auto"/>
          </w:divBdr>
          <w:divsChild>
            <w:div w:id="292949652">
              <w:marLeft w:val="0"/>
              <w:marRight w:val="0"/>
              <w:marTop w:val="0"/>
              <w:marBottom w:val="0"/>
              <w:divBdr>
                <w:top w:val="none" w:sz="0" w:space="0" w:color="auto"/>
                <w:left w:val="none" w:sz="0" w:space="0" w:color="auto"/>
                <w:bottom w:val="none" w:sz="0" w:space="0" w:color="auto"/>
                <w:right w:val="none" w:sz="0" w:space="0" w:color="auto"/>
              </w:divBdr>
            </w:div>
            <w:div w:id="292949746">
              <w:marLeft w:val="0"/>
              <w:marRight w:val="0"/>
              <w:marTop w:val="0"/>
              <w:marBottom w:val="0"/>
              <w:divBdr>
                <w:top w:val="none" w:sz="0" w:space="0" w:color="auto"/>
                <w:left w:val="none" w:sz="0" w:space="0" w:color="auto"/>
                <w:bottom w:val="none" w:sz="0" w:space="0" w:color="auto"/>
                <w:right w:val="none" w:sz="0" w:space="0" w:color="auto"/>
              </w:divBdr>
            </w:div>
          </w:divsChild>
        </w:div>
        <w:div w:id="292949828">
          <w:marLeft w:val="60"/>
          <w:marRight w:val="60"/>
          <w:marTop w:val="100"/>
          <w:marBottom w:val="100"/>
          <w:divBdr>
            <w:top w:val="none" w:sz="0" w:space="0" w:color="auto"/>
            <w:left w:val="none" w:sz="0" w:space="0" w:color="auto"/>
            <w:bottom w:val="none" w:sz="0" w:space="0" w:color="auto"/>
            <w:right w:val="none" w:sz="0" w:space="0" w:color="auto"/>
          </w:divBdr>
          <w:divsChild>
            <w:div w:id="292949671">
              <w:marLeft w:val="0"/>
              <w:marRight w:val="0"/>
              <w:marTop w:val="0"/>
              <w:marBottom w:val="0"/>
              <w:divBdr>
                <w:top w:val="none" w:sz="0" w:space="0" w:color="auto"/>
                <w:left w:val="none" w:sz="0" w:space="0" w:color="auto"/>
                <w:bottom w:val="none" w:sz="0" w:space="0" w:color="auto"/>
                <w:right w:val="none" w:sz="0" w:space="0" w:color="auto"/>
              </w:divBdr>
            </w:div>
            <w:div w:id="292949800">
              <w:marLeft w:val="0"/>
              <w:marRight w:val="0"/>
              <w:marTop w:val="0"/>
              <w:marBottom w:val="0"/>
              <w:divBdr>
                <w:top w:val="none" w:sz="0" w:space="0" w:color="auto"/>
                <w:left w:val="none" w:sz="0" w:space="0" w:color="auto"/>
                <w:bottom w:val="none" w:sz="0" w:space="0" w:color="auto"/>
                <w:right w:val="none" w:sz="0" w:space="0" w:color="auto"/>
              </w:divBdr>
            </w:div>
          </w:divsChild>
        </w:div>
        <w:div w:id="292949829">
          <w:marLeft w:val="60"/>
          <w:marRight w:val="60"/>
          <w:marTop w:val="100"/>
          <w:marBottom w:val="100"/>
          <w:divBdr>
            <w:top w:val="none" w:sz="0" w:space="0" w:color="auto"/>
            <w:left w:val="none" w:sz="0" w:space="0" w:color="auto"/>
            <w:bottom w:val="none" w:sz="0" w:space="0" w:color="auto"/>
            <w:right w:val="none" w:sz="0" w:space="0" w:color="auto"/>
          </w:divBdr>
          <w:divsChild>
            <w:div w:id="292949603">
              <w:marLeft w:val="0"/>
              <w:marRight w:val="0"/>
              <w:marTop w:val="0"/>
              <w:marBottom w:val="0"/>
              <w:divBdr>
                <w:top w:val="none" w:sz="0" w:space="0" w:color="auto"/>
                <w:left w:val="none" w:sz="0" w:space="0" w:color="auto"/>
                <w:bottom w:val="none" w:sz="0" w:space="0" w:color="auto"/>
                <w:right w:val="none" w:sz="0" w:space="0" w:color="auto"/>
              </w:divBdr>
            </w:div>
          </w:divsChild>
        </w:div>
        <w:div w:id="292949830">
          <w:marLeft w:val="60"/>
          <w:marRight w:val="60"/>
          <w:marTop w:val="100"/>
          <w:marBottom w:val="100"/>
          <w:divBdr>
            <w:top w:val="none" w:sz="0" w:space="0" w:color="auto"/>
            <w:left w:val="none" w:sz="0" w:space="0" w:color="auto"/>
            <w:bottom w:val="none" w:sz="0" w:space="0" w:color="auto"/>
            <w:right w:val="none" w:sz="0" w:space="0" w:color="auto"/>
          </w:divBdr>
          <w:divsChild>
            <w:div w:id="292949845">
              <w:marLeft w:val="0"/>
              <w:marRight w:val="0"/>
              <w:marTop w:val="0"/>
              <w:marBottom w:val="0"/>
              <w:divBdr>
                <w:top w:val="none" w:sz="0" w:space="0" w:color="auto"/>
                <w:left w:val="none" w:sz="0" w:space="0" w:color="auto"/>
                <w:bottom w:val="none" w:sz="0" w:space="0" w:color="auto"/>
                <w:right w:val="none" w:sz="0" w:space="0" w:color="auto"/>
              </w:divBdr>
            </w:div>
          </w:divsChild>
        </w:div>
        <w:div w:id="292949832">
          <w:marLeft w:val="60"/>
          <w:marRight w:val="60"/>
          <w:marTop w:val="100"/>
          <w:marBottom w:val="100"/>
          <w:divBdr>
            <w:top w:val="none" w:sz="0" w:space="0" w:color="auto"/>
            <w:left w:val="none" w:sz="0" w:space="0" w:color="auto"/>
            <w:bottom w:val="none" w:sz="0" w:space="0" w:color="auto"/>
            <w:right w:val="none" w:sz="0" w:space="0" w:color="auto"/>
          </w:divBdr>
          <w:divsChild>
            <w:div w:id="292950180">
              <w:marLeft w:val="0"/>
              <w:marRight w:val="0"/>
              <w:marTop w:val="0"/>
              <w:marBottom w:val="0"/>
              <w:divBdr>
                <w:top w:val="none" w:sz="0" w:space="0" w:color="auto"/>
                <w:left w:val="none" w:sz="0" w:space="0" w:color="auto"/>
                <w:bottom w:val="none" w:sz="0" w:space="0" w:color="auto"/>
                <w:right w:val="none" w:sz="0" w:space="0" w:color="auto"/>
              </w:divBdr>
            </w:div>
          </w:divsChild>
        </w:div>
        <w:div w:id="292949835">
          <w:marLeft w:val="60"/>
          <w:marRight w:val="60"/>
          <w:marTop w:val="100"/>
          <w:marBottom w:val="100"/>
          <w:divBdr>
            <w:top w:val="none" w:sz="0" w:space="0" w:color="auto"/>
            <w:left w:val="none" w:sz="0" w:space="0" w:color="auto"/>
            <w:bottom w:val="none" w:sz="0" w:space="0" w:color="auto"/>
            <w:right w:val="none" w:sz="0" w:space="0" w:color="auto"/>
          </w:divBdr>
          <w:divsChild>
            <w:div w:id="292949708">
              <w:marLeft w:val="0"/>
              <w:marRight w:val="0"/>
              <w:marTop w:val="0"/>
              <w:marBottom w:val="0"/>
              <w:divBdr>
                <w:top w:val="none" w:sz="0" w:space="0" w:color="auto"/>
                <w:left w:val="none" w:sz="0" w:space="0" w:color="auto"/>
                <w:bottom w:val="none" w:sz="0" w:space="0" w:color="auto"/>
                <w:right w:val="none" w:sz="0" w:space="0" w:color="auto"/>
              </w:divBdr>
            </w:div>
          </w:divsChild>
        </w:div>
        <w:div w:id="292949836">
          <w:marLeft w:val="60"/>
          <w:marRight w:val="60"/>
          <w:marTop w:val="100"/>
          <w:marBottom w:val="100"/>
          <w:divBdr>
            <w:top w:val="none" w:sz="0" w:space="0" w:color="auto"/>
            <w:left w:val="none" w:sz="0" w:space="0" w:color="auto"/>
            <w:bottom w:val="none" w:sz="0" w:space="0" w:color="auto"/>
            <w:right w:val="none" w:sz="0" w:space="0" w:color="auto"/>
          </w:divBdr>
          <w:divsChild>
            <w:div w:id="292949590">
              <w:marLeft w:val="0"/>
              <w:marRight w:val="0"/>
              <w:marTop w:val="0"/>
              <w:marBottom w:val="0"/>
              <w:divBdr>
                <w:top w:val="none" w:sz="0" w:space="0" w:color="auto"/>
                <w:left w:val="none" w:sz="0" w:space="0" w:color="auto"/>
                <w:bottom w:val="none" w:sz="0" w:space="0" w:color="auto"/>
                <w:right w:val="none" w:sz="0" w:space="0" w:color="auto"/>
              </w:divBdr>
            </w:div>
          </w:divsChild>
        </w:div>
        <w:div w:id="292949841">
          <w:marLeft w:val="60"/>
          <w:marRight w:val="60"/>
          <w:marTop w:val="100"/>
          <w:marBottom w:val="100"/>
          <w:divBdr>
            <w:top w:val="none" w:sz="0" w:space="0" w:color="auto"/>
            <w:left w:val="none" w:sz="0" w:space="0" w:color="auto"/>
            <w:bottom w:val="none" w:sz="0" w:space="0" w:color="auto"/>
            <w:right w:val="none" w:sz="0" w:space="0" w:color="auto"/>
          </w:divBdr>
          <w:divsChild>
            <w:div w:id="292949654">
              <w:marLeft w:val="0"/>
              <w:marRight w:val="0"/>
              <w:marTop w:val="0"/>
              <w:marBottom w:val="0"/>
              <w:divBdr>
                <w:top w:val="none" w:sz="0" w:space="0" w:color="auto"/>
                <w:left w:val="none" w:sz="0" w:space="0" w:color="auto"/>
                <w:bottom w:val="none" w:sz="0" w:space="0" w:color="auto"/>
                <w:right w:val="none" w:sz="0" w:space="0" w:color="auto"/>
              </w:divBdr>
            </w:div>
          </w:divsChild>
        </w:div>
        <w:div w:id="292949843">
          <w:marLeft w:val="60"/>
          <w:marRight w:val="60"/>
          <w:marTop w:val="100"/>
          <w:marBottom w:val="100"/>
          <w:divBdr>
            <w:top w:val="none" w:sz="0" w:space="0" w:color="auto"/>
            <w:left w:val="none" w:sz="0" w:space="0" w:color="auto"/>
            <w:bottom w:val="none" w:sz="0" w:space="0" w:color="auto"/>
            <w:right w:val="none" w:sz="0" w:space="0" w:color="auto"/>
          </w:divBdr>
          <w:divsChild>
            <w:div w:id="292950030">
              <w:marLeft w:val="0"/>
              <w:marRight w:val="0"/>
              <w:marTop w:val="0"/>
              <w:marBottom w:val="0"/>
              <w:divBdr>
                <w:top w:val="none" w:sz="0" w:space="0" w:color="auto"/>
                <w:left w:val="none" w:sz="0" w:space="0" w:color="auto"/>
                <w:bottom w:val="none" w:sz="0" w:space="0" w:color="auto"/>
                <w:right w:val="none" w:sz="0" w:space="0" w:color="auto"/>
              </w:divBdr>
            </w:div>
          </w:divsChild>
        </w:div>
        <w:div w:id="292949844">
          <w:marLeft w:val="60"/>
          <w:marRight w:val="60"/>
          <w:marTop w:val="100"/>
          <w:marBottom w:val="100"/>
          <w:divBdr>
            <w:top w:val="none" w:sz="0" w:space="0" w:color="auto"/>
            <w:left w:val="none" w:sz="0" w:space="0" w:color="auto"/>
            <w:bottom w:val="none" w:sz="0" w:space="0" w:color="auto"/>
            <w:right w:val="none" w:sz="0" w:space="0" w:color="auto"/>
          </w:divBdr>
          <w:divsChild>
            <w:div w:id="292950021">
              <w:marLeft w:val="0"/>
              <w:marRight w:val="0"/>
              <w:marTop w:val="0"/>
              <w:marBottom w:val="0"/>
              <w:divBdr>
                <w:top w:val="none" w:sz="0" w:space="0" w:color="auto"/>
                <w:left w:val="none" w:sz="0" w:space="0" w:color="auto"/>
                <w:bottom w:val="none" w:sz="0" w:space="0" w:color="auto"/>
                <w:right w:val="none" w:sz="0" w:space="0" w:color="auto"/>
              </w:divBdr>
            </w:div>
          </w:divsChild>
        </w:div>
        <w:div w:id="292949846">
          <w:marLeft w:val="60"/>
          <w:marRight w:val="60"/>
          <w:marTop w:val="100"/>
          <w:marBottom w:val="100"/>
          <w:divBdr>
            <w:top w:val="none" w:sz="0" w:space="0" w:color="auto"/>
            <w:left w:val="none" w:sz="0" w:space="0" w:color="auto"/>
            <w:bottom w:val="none" w:sz="0" w:space="0" w:color="auto"/>
            <w:right w:val="none" w:sz="0" w:space="0" w:color="auto"/>
          </w:divBdr>
          <w:divsChild>
            <w:div w:id="292949729">
              <w:marLeft w:val="0"/>
              <w:marRight w:val="0"/>
              <w:marTop w:val="0"/>
              <w:marBottom w:val="0"/>
              <w:divBdr>
                <w:top w:val="none" w:sz="0" w:space="0" w:color="auto"/>
                <w:left w:val="none" w:sz="0" w:space="0" w:color="auto"/>
                <w:bottom w:val="none" w:sz="0" w:space="0" w:color="auto"/>
                <w:right w:val="none" w:sz="0" w:space="0" w:color="auto"/>
              </w:divBdr>
            </w:div>
          </w:divsChild>
        </w:div>
        <w:div w:id="292949847">
          <w:marLeft w:val="60"/>
          <w:marRight w:val="60"/>
          <w:marTop w:val="100"/>
          <w:marBottom w:val="100"/>
          <w:divBdr>
            <w:top w:val="none" w:sz="0" w:space="0" w:color="auto"/>
            <w:left w:val="none" w:sz="0" w:space="0" w:color="auto"/>
            <w:bottom w:val="none" w:sz="0" w:space="0" w:color="auto"/>
            <w:right w:val="none" w:sz="0" w:space="0" w:color="auto"/>
          </w:divBdr>
          <w:divsChild>
            <w:div w:id="292950151">
              <w:marLeft w:val="0"/>
              <w:marRight w:val="0"/>
              <w:marTop w:val="0"/>
              <w:marBottom w:val="0"/>
              <w:divBdr>
                <w:top w:val="none" w:sz="0" w:space="0" w:color="auto"/>
                <w:left w:val="none" w:sz="0" w:space="0" w:color="auto"/>
                <w:bottom w:val="none" w:sz="0" w:space="0" w:color="auto"/>
                <w:right w:val="none" w:sz="0" w:space="0" w:color="auto"/>
              </w:divBdr>
            </w:div>
          </w:divsChild>
        </w:div>
        <w:div w:id="292949848">
          <w:marLeft w:val="60"/>
          <w:marRight w:val="60"/>
          <w:marTop w:val="100"/>
          <w:marBottom w:val="100"/>
          <w:divBdr>
            <w:top w:val="none" w:sz="0" w:space="0" w:color="auto"/>
            <w:left w:val="none" w:sz="0" w:space="0" w:color="auto"/>
            <w:bottom w:val="none" w:sz="0" w:space="0" w:color="auto"/>
            <w:right w:val="none" w:sz="0" w:space="0" w:color="auto"/>
          </w:divBdr>
          <w:divsChild>
            <w:div w:id="292949600">
              <w:marLeft w:val="0"/>
              <w:marRight w:val="0"/>
              <w:marTop w:val="0"/>
              <w:marBottom w:val="0"/>
              <w:divBdr>
                <w:top w:val="none" w:sz="0" w:space="0" w:color="auto"/>
                <w:left w:val="none" w:sz="0" w:space="0" w:color="auto"/>
                <w:bottom w:val="none" w:sz="0" w:space="0" w:color="auto"/>
                <w:right w:val="none" w:sz="0" w:space="0" w:color="auto"/>
              </w:divBdr>
            </w:div>
            <w:div w:id="292949645">
              <w:marLeft w:val="0"/>
              <w:marRight w:val="0"/>
              <w:marTop w:val="0"/>
              <w:marBottom w:val="0"/>
              <w:divBdr>
                <w:top w:val="none" w:sz="0" w:space="0" w:color="auto"/>
                <w:left w:val="none" w:sz="0" w:space="0" w:color="auto"/>
                <w:bottom w:val="none" w:sz="0" w:space="0" w:color="auto"/>
                <w:right w:val="none" w:sz="0" w:space="0" w:color="auto"/>
              </w:divBdr>
            </w:div>
            <w:div w:id="292950116">
              <w:marLeft w:val="0"/>
              <w:marRight w:val="0"/>
              <w:marTop w:val="0"/>
              <w:marBottom w:val="0"/>
              <w:divBdr>
                <w:top w:val="none" w:sz="0" w:space="0" w:color="auto"/>
                <w:left w:val="none" w:sz="0" w:space="0" w:color="auto"/>
                <w:bottom w:val="none" w:sz="0" w:space="0" w:color="auto"/>
                <w:right w:val="none" w:sz="0" w:space="0" w:color="auto"/>
              </w:divBdr>
            </w:div>
            <w:div w:id="292950191">
              <w:marLeft w:val="0"/>
              <w:marRight w:val="0"/>
              <w:marTop w:val="0"/>
              <w:marBottom w:val="0"/>
              <w:divBdr>
                <w:top w:val="none" w:sz="0" w:space="0" w:color="auto"/>
                <w:left w:val="none" w:sz="0" w:space="0" w:color="auto"/>
                <w:bottom w:val="none" w:sz="0" w:space="0" w:color="auto"/>
                <w:right w:val="none" w:sz="0" w:space="0" w:color="auto"/>
              </w:divBdr>
            </w:div>
          </w:divsChild>
        </w:div>
        <w:div w:id="292949853">
          <w:marLeft w:val="60"/>
          <w:marRight w:val="60"/>
          <w:marTop w:val="100"/>
          <w:marBottom w:val="100"/>
          <w:divBdr>
            <w:top w:val="none" w:sz="0" w:space="0" w:color="auto"/>
            <w:left w:val="none" w:sz="0" w:space="0" w:color="auto"/>
            <w:bottom w:val="none" w:sz="0" w:space="0" w:color="auto"/>
            <w:right w:val="none" w:sz="0" w:space="0" w:color="auto"/>
          </w:divBdr>
          <w:divsChild>
            <w:div w:id="292950108">
              <w:marLeft w:val="0"/>
              <w:marRight w:val="0"/>
              <w:marTop w:val="0"/>
              <w:marBottom w:val="0"/>
              <w:divBdr>
                <w:top w:val="none" w:sz="0" w:space="0" w:color="auto"/>
                <w:left w:val="none" w:sz="0" w:space="0" w:color="auto"/>
                <w:bottom w:val="none" w:sz="0" w:space="0" w:color="auto"/>
                <w:right w:val="none" w:sz="0" w:space="0" w:color="auto"/>
              </w:divBdr>
            </w:div>
          </w:divsChild>
        </w:div>
        <w:div w:id="292949856">
          <w:marLeft w:val="60"/>
          <w:marRight w:val="60"/>
          <w:marTop w:val="100"/>
          <w:marBottom w:val="100"/>
          <w:divBdr>
            <w:top w:val="none" w:sz="0" w:space="0" w:color="auto"/>
            <w:left w:val="none" w:sz="0" w:space="0" w:color="auto"/>
            <w:bottom w:val="none" w:sz="0" w:space="0" w:color="auto"/>
            <w:right w:val="none" w:sz="0" w:space="0" w:color="auto"/>
          </w:divBdr>
          <w:divsChild>
            <w:div w:id="292949912">
              <w:marLeft w:val="0"/>
              <w:marRight w:val="0"/>
              <w:marTop w:val="0"/>
              <w:marBottom w:val="0"/>
              <w:divBdr>
                <w:top w:val="none" w:sz="0" w:space="0" w:color="auto"/>
                <w:left w:val="none" w:sz="0" w:space="0" w:color="auto"/>
                <w:bottom w:val="none" w:sz="0" w:space="0" w:color="auto"/>
                <w:right w:val="none" w:sz="0" w:space="0" w:color="auto"/>
              </w:divBdr>
            </w:div>
          </w:divsChild>
        </w:div>
        <w:div w:id="292949858">
          <w:marLeft w:val="60"/>
          <w:marRight w:val="60"/>
          <w:marTop w:val="100"/>
          <w:marBottom w:val="100"/>
          <w:divBdr>
            <w:top w:val="none" w:sz="0" w:space="0" w:color="auto"/>
            <w:left w:val="none" w:sz="0" w:space="0" w:color="auto"/>
            <w:bottom w:val="none" w:sz="0" w:space="0" w:color="auto"/>
            <w:right w:val="none" w:sz="0" w:space="0" w:color="auto"/>
          </w:divBdr>
          <w:divsChild>
            <w:div w:id="292949676">
              <w:marLeft w:val="0"/>
              <w:marRight w:val="0"/>
              <w:marTop w:val="0"/>
              <w:marBottom w:val="0"/>
              <w:divBdr>
                <w:top w:val="none" w:sz="0" w:space="0" w:color="auto"/>
                <w:left w:val="none" w:sz="0" w:space="0" w:color="auto"/>
                <w:bottom w:val="none" w:sz="0" w:space="0" w:color="auto"/>
                <w:right w:val="none" w:sz="0" w:space="0" w:color="auto"/>
              </w:divBdr>
            </w:div>
            <w:div w:id="292950045">
              <w:marLeft w:val="0"/>
              <w:marRight w:val="0"/>
              <w:marTop w:val="0"/>
              <w:marBottom w:val="0"/>
              <w:divBdr>
                <w:top w:val="none" w:sz="0" w:space="0" w:color="auto"/>
                <w:left w:val="none" w:sz="0" w:space="0" w:color="auto"/>
                <w:bottom w:val="none" w:sz="0" w:space="0" w:color="auto"/>
                <w:right w:val="none" w:sz="0" w:space="0" w:color="auto"/>
              </w:divBdr>
            </w:div>
          </w:divsChild>
        </w:div>
        <w:div w:id="292949861">
          <w:marLeft w:val="60"/>
          <w:marRight w:val="60"/>
          <w:marTop w:val="100"/>
          <w:marBottom w:val="100"/>
          <w:divBdr>
            <w:top w:val="none" w:sz="0" w:space="0" w:color="auto"/>
            <w:left w:val="none" w:sz="0" w:space="0" w:color="auto"/>
            <w:bottom w:val="none" w:sz="0" w:space="0" w:color="auto"/>
            <w:right w:val="none" w:sz="0" w:space="0" w:color="auto"/>
          </w:divBdr>
          <w:divsChild>
            <w:div w:id="292949556">
              <w:marLeft w:val="0"/>
              <w:marRight w:val="0"/>
              <w:marTop w:val="0"/>
              <w:marBottom w:val="0"/>
              <w:divBdr>
                <w:top w:val="none" w:sz="0" w:space="0" w:color="auto"/>
                <w:left w:val="none" w:sz="0" w:space="0" w:color="auto"/>
                <w:bottom w:val="none" w:sz="0" w:space="0" w:color="auto"/>
                <w:right w:val="none" w:sz="0" w:space="0" w:color="auto"/>
              </w:divBdr>
            </w:div>
            <w:div w:id="292949968">
              <w:marLeft w:val="0"/>
              <w:marRight w:val="0"/>
              <w:marTop w:val="0"/>
              <w:marBottom w:val="0"/>
              <w:divBdr>
                <w:top w:val="none" w:sz="0" w:space="0" w:color="auto"/>
                <w:left w:val="none" w:sz="0" w:space="0" w:color="auto"/>
                <w:bottom w:val="none" w:sz="0" w:space="0" w:color="auto"/>
                <w:right w:val="none" w:sz="0" w:space="0" w:color="auto"/>
              </w:divBdr>
            </w:div>
          </w:divsChild>
        </w:div>
        <w:div w:id="292949865">
          <w:marLeft w:val="60"/>
          <w:marRight w:val="60"/>
          <w:marTop w:val="100"/>
          <w:marBottom w:val="100"/>
          <w:divBdr>
            <w:top w:val="none" w:sz="0" w:space="0" w:color="auto"/>
            <w:left w:val="none" w:sz="0" w:space="0" w:color="auto"/>
            <w:bottom w:val="none" w:sz="0" w:space="0" w:color="auto"/>
            <w:right w:val="none" w:sz="0" w:space="0" w:color="auto"/>
          </w:divBdr>
          <w:divsChild>
            <w:div w:id="292949700">
              <w:marLeft w:val="0"/>
              <w:marRight w:val="0"/>
              <w:marTop w:val="0"/>
              <w:marBottom w:val="0"/>
              <w:divBdr>
                <w:top w:val="none" w:sz="0" w:space="0" w:color="auto"/>
                <w:left w:val="none" w:sz="0" w:space="0" w:color="auto"/>
                <w:bottom w:val="none" w:sz="0" w:space="0" w:color="auto"/>
                <w:right w:val="none" w:sz="0" w:space="0" w:color="auto"/>
              </w:divBdr>
            </w:div>
          </w:divsChild>
        </w:div>
        <w:div w:id="292949866">
          <w:marLeft w:val="60"/>
          <w:marRight w:val="60"/>
          <w:marTop w:val="100"/>
          <w:marBottom w:val="100"/>
          <w:divBdr>
            <w:top w:val="none" w:sz="0" w:space="0" w:color="auto"/>
            <w:left w:val="none" w:sz="0" w:space="0" w:color="auto"/>
            <w:bottom w:val="none" w:sz="0" w:space="0" w:color="auto"/>
            <w:right w:val="none" w:sz="0" w:space="0" w:color="auto"/>
          </w:divBdr>
        </w:div>
        <w:div w:id="292949869">
          <w:marLeft w:val="60"/>
          <w:marRight w:val="60"/>
          <w:marTop w:val="100"/>
          <w:marBottom w:val="100"/>
          <w:divBdr>
            <w:top w:val="none" w:sz="0" w:space="0" w:color="auto"/>
            <w:left w:val="none" w:sz="0" w:space="0" w:color="auto"/>
            <w:bottom w:val="none" w:sz="0" w:space="0" w:color="auto"/>
            <w:right w:val="none" w:sz="0" w:space="0" w:color="auto"/>
          </w:divBdr>
          <w:divsChild>
            <w:div w:id="292949894">
              <w:marLeft w:val="0"/>
              <w:marRight w:val="0"/>
              <w:marTop w:val="0"/>
              <w:marBottom w:val="0"/>
              <w:divBdr>
                <w:top w:val="none" w:sz="0" w:space="0" w:color="auto"/>
                <w:left w:val="none" w:sz="0" w:space="0" w:color="auto"/>
                <w:bottom w:val="none" w:sz="0" w:space="0" w:color="auto"/>
                <w:right w:val="none" w:sz="0" w:space="0" w:color="auto"/>
              </w:divBdr>
            </w:div>
          </w:divsChild>
        </w:div>
        <w:div w:id="292949871">
          <w:marLeft w:val="60"/>
          <w:marRight w:val="60"/>
          <w:marTop w:val="100"/>
          <w:marBottom w:val="100"/>
          <w:divBdr>
            <w:top w:val="none" w:sz="0" w:space="0" w:color="auto"/>
            <w:left w:val="none" w:sz="0" w:space="0" w:color="auto"/>
            <w:bottom w:val="none" w:sz="0" w:space="0" w:color="auto"/>
            <w:right w:val="none" w:sz="0" w:space="0" w:color="auto"/>
          </w:divBdr>
          <w:divsChild>
            <w:div w:id="292950143">
              <w:marLeft w:val="0"/>
              <w:marRight w:val="0"/>
              <w:marTop w:val="0"/>
              <w:marBottom w:val="0"/>
              <w:divBdr>
                <w:top w:val="none" w:sz="0" w:space="0" w:color="auto"/>
                <w:left w:val="none" w:sz="0" w:space="0" w:color="auto"/>
                <w:bottom w:val="none" w:sz="0" w:space="0" w:color="auto"/>
                <w:right w:val="none" w:sz="0" w:space="0" w:color="auto"/>
              </w:divBdr>
            </w:div>
          </w:divsChild>
        </w:div>
        <w:div w:id="292949872">
          <w:marLeft w:val="60"/>
          <w:marRight w:val="60"/>
          <w:marTop w:val="100"/>
          <w:marBottom w:val="100"/>
          <w:divBdr>
            <w:top w:val="none" w:sz="0" w:space="0" w:color="auto"/>
            <w:left w:val="none" w:sz="0" w:space="0" w:color="auto"/>
            <w:bottom w:val="none" w:sz="0" w:space="0" w:color="auto"/>
            <w:right w:val="none" w:sz="0" w:space="0" w:color="auto"/>
          </w:divBdr>
          <w:divsChild>
            <w:div w:id="292949971">
              <w:marLeft w:val="0"/>
              <w:marRight w:val="0"/>
              <w:marTop w:val="0"/>
              <w:marBottom w:val="0"/>
              <w:divBdr>
                <w:top w:val="none" w:sz="0" w:space="0" w:color="auto"/>
                <w:left w:val="none" w:sz="0" w:space="0" w:color="auto"/>
                <w:bottom w:val="none" w:sz="0" w:space="0" w:color="auto"/>
                <w:right w:val="none" w:sz="0" w:space="0" w:color="auto"/>
              </w:divBdr>
            </w:div>
          </w:divsChild>
        </w:div>
        <w:div w:id="292949874">
          <w:marLeft w:val="60"/>
          <w:marRight w:val="60"/>
          <w:marTop w:val="100"/>
          <w:marBottom w:val="100"/>
          <w:divBdr>
            <w:top w:val="none" w:sz="0" w:space="0" w:color="auto"/>
            <w:left w:val="none" w:sz="0" w:space="0" w:color="auto"/>
            <w:bottom w:val="none" w:sz="0" w:space="0" w:color="auto"/>
            <w:right w:val="none" w:sz="0" w:space="0" w:color="auto"/>
          </w:divBdr>
          <w:divsChild>
            <w:div w:id="292949799">
              <w:marLeft w:val="0"/>
              <w:marRight w:val="0"/>
              <w:marTop w:val="0"/>
              <w:marBottom w:val="0"/>
              <w:divBdr>
                <w:top w:val="none" w:sz="0" w:space="0" w:color="auto"/>
                <w:left w:val="none" w:sz="0" w:space="0" w:color="auto"/>
                <w:bottom w:val="none" w:sz="0" w:space="0" w:color="auto"/>
                <w:right w:val="none" w:sz="0" w:space="0" w:color="auto"/>
              </w:divBdr>
            </w:div>
          </w:divsChild>
        </w:div>
        <w:div w:id="292949875">
          <w:marLeft w:val="60"/>
          <w:marRight w:val="60"/>
          <w:marTop w:val="100"/>
          <w:marBottom w:val="100"/>
          <w:divBdr>
            <w:top w:val="none" w:sz="0" w:space="0" w:color="auto"/>
            <w:left w:val="none" w:sz="0" w:space="0" w:color="auto"/>
            <w:bottom w:val="none" w:sz="0" w:space="0" w:color="auto"/>
            <w:right w:val="none" w:sz="0" w:space="0" w:color="auto"/>
          </w:divBdr>
          <w:divsChild>
            <w:div w:id="292949825">
              <w:marLeft w:val="0"/>
              <w:marRight w:val="0"/>
              <w:marTop w:val="0"/>
              <w:marBottom w:val="0"/>
              <w:divBdr>
                <w:top w:val="none" w:sz="0" w:space="0" w:color="auto"/>
                <w:left w:val="none" w:sz="0" w:space="0" w:color="auto"/>
                <w:bottom w:val="none" w:sz="0" w:space="0" w:color="auto"/>
                <w:right w:val="none" w:sz="0" w:space="0" w:color="auto"/>
              </w:divBdr>
            </w:div>
          </w:divsChild>
        </w:div>
        <w:div w:id="292949877">
          <w:marLeft w:val="60"/>
          <w:marRight w:val="60"/>
          <w:marTop w:val="100"/>
          <w:marBottom w:val="100"/>
          <w:divBdr>
            <w:top w:val="none" w:sz="0" w:space="0" w:color="auto"/>
            <w:left w:val="none" w:sz="0" w:space="0" w:color="auto"/>
            <w:bottom w:val="none" w:sz="0" w:space="0" w:color="auto"/>
            <w:right w:val="none" w:sz="0" w:space="0" w:color="auto"/>
          </w:divBdr>
          <w:divsChild>
            <w:div w:id="292949980">
              <w:marLeft w:val="0"/>
              <w:marRight w:val="0"/>
              <w:marTop w:val="0"/>
              <w:marBottom w:val="0"/>
              <w:divBdr>
                <w:top w:val="none" w:sz="0" w:space="0" w:color="auto"/>
                <w:left w:val="none" w:sz="0" w:space="0" w:color="auto"/>
                <w:bottom w:val="none" w:sz="0" w:space="0" w:color="auto"/>
                <w:right w:val="none" w:sz="0" w:space="0" w:color="auto"/>
              </w:divBdr>
            </w:div>
          </w:divsChild>
        </w:div>
        <w:div w:id="292949878">
          <w:marLeft w:val="60"/>
          <w:marRight w:val="60"/>
          <w:marTop w:val="100"/>
          <w:marBottom w:val="100"/>
          <w:divBdr>
            <w:top w:val="none" w:sz="0" w:space="0" w:color="auto"/>
            <w:left w:val="none" w:sz="0" w:space="0" w:color="auto"/>
            <w:bottom w:val="none" w:sz="0" w:space="0" w:color="auto"/>
            <w:right w:val="none" w:sz="0" w:space="0" w:color="auto"/>
          </w:divBdr>
          <w:divsChild>
            <w:div w:id="292949927">
              <w:marLeft w:val="0"/>
              <w:marRight w:val="0"/>
              <w:marTop w:val="0"/>
              <w:marBottom w:val="0"/>
              <w:divBdr>
                <w:top w:val="none" w:sz="0" w:space="0" w:color="auto"/>
                <w:left w:val="none" w:sz="0" w:space="0" w:color="auto"/>
                <w:bottom w:val="none" w:sz="0" w:space="0" w:color="auto"/>
                <w:right w:val="none" w:sz="0" w:space="0" w:color="auto"/>
              </w:divBdr>
            </w:div>
          </w:divsChild>
        </w:div>
        <w:div w:id="292949881">
          <w:marLeft w:val="60"/>
          <w:marRight w:val="60"/>
          <w:marTop w:val="100"/>
          <w:marBottom w:val="100"/>
          <w:divBdr>
            <w:top w:val="none" w:sz="0" w:space="0" w:color="auto"/>
            <w:left w:val="none" w:sz="0" w:space="0" w:color="auto"/>
            <w:bottom w:val="none" w:sz="0" w:space="0" w:color="auto"/>
            <w:right w:val="none" w:sz="0" w:space="0" w:color="auto"/>
          </w:divBdr>
          <w:divsChild>
            <w:div w:id="292949739">
              <w:marLeft w:val="0"/>
              <w:marRight w:val="0"/>
              <w:marTop w:val="0"/>
              <w:marBottom w:val="0"/>
              <w:divBdr>
                <w:top w:val="none" w:sz="0" w:space="0" w:color="auto"/>
                <w:left w:val="none" w:sz="0" w:space="0" w:color="auto"/>
                <w:bottom w:val="none" w:sz="0" w:space="0" w:color="auto"/>
                <w:right w:val="none" w:sz="0" w:space="0" w:color="auto"/>
              </w:divBdr>
            </w:div>
          </w:divsChild>
        </w:div>
        <w:div w:id="292949882">
          <w:marLeft w:val="60"/>
          <w:marRight w:val="60"/>
          <w:marTop w:val="100"/>
          <w:marBottom w:val="100"/>
          <w:divBdr>
            <w:top w:val="none" w:sz="0" w:space="0" w:color="auto"/>
            <w:left w:val="none" w:sz="0" w:space="0" w:color="auto"/>
            <w:bottom w:val="none" w:sz="0" w:space="0" w:color="auto"/>
            <w:right w:val="none" w:sz="0" w:space="0" w:color="auto"/>
          </w:divBdr>
          <w:divsChild>
            <w:div w:id="292949896">
              <w:marLeft w:val="0"/>
              <w:marRight w:val="0"/>
              <w:marTop w:val="0"/>
              <w:marBottom w:val="0"/>
              <w:divBdr>
                <w:top w:val="none" w:sz="0" w:space="0" w:color="auto"/>
                <w:left w:val="none" w:sz="0" w:space="0" w:color="auto"/>
                <w:bottom w:val="none" w:sz="0" w:space="0" w:color="auto"/>
                <w:right w:val="none" w:sz="0" w:space="0" w:color="auto"/>
              </w:divBdr>
            </w:div>
          </w:divsChild>
        </w:div>
        <w:div w:id="292949883">
          <w:marLeft w:val="60"/>
          <w:marRight w:val="60"/>
          <w:marTop w:val="100"/>
          <w:marBottom w:val="100"/>
          <w:divBdr>
            <w:top w:val="none" w:sz="0" w:space="0" w:color="auto"/>
            <w:left w:val="none" w:sz="0" w:space="0" w:color="auto"/>
            <w:bottom w:val="none" w:sz="0" w:space="0" w:color="auto"/>
            <w:right w:val="none" w:sz="0" w:space="0" w:color="auto"/>
          </w:divBdr>
          <w:divsChild>
            <w:div w:id="292949983">
              <w:marLeft w:val="0"/>
              <w:marRight w:val="0"/>
              <w:marTop w:val="0"/>
              <w:marBottom w:val="0"/>
              <w:divBdr>
                <w:top w:val="none" w:sz="0" w:space="0" w:color="auto"/>
                <w:left w:val="none" w:sz="0" w:space="0" w:color="auto"/>
                <w:bottom w:val="none" w:sz="0" w:space="0" w:color="auto"/>
                <w:right w:val="none" w:sz="0" w:space="0" w:color="auto"/>
              </w:divBdr>
            </w:div>
          </w:divsChild>
        </w:div>
        <w:div w:id="292949886">
          <w:marLeft w:val="60"/>
          <w:marRight w:val="60"/>
          <w:marTop w:val="100"/>
          <w:marBottom w:val="100"/>
          <w:divBdr>
            <w:top w:val="none" w:sz="0" w:space="0" w:color="auto"/>
            <w:left w:val="none" w:sz="0" w:space="0" w:color="auto"/>
            <w:bottom w:val="none" w:sz="0" w:space="0" w:color="auto"/>
            <w:right w:val="none" w:sz="0" w:space="0" w:color="auto"/>
          </w:divBdr>
          <w:divsChild>
            <w:div w:id="292949641">
              <w:marLeft w:val="0"/>
              <w:marRight w:val="0"/>
              <w:marTop w:val="0"/>
              <w:marBottom w:val="0"/>
              <w:divBdr>
                <w:top w:val="none" w:sz="0" w:space="0" w:color="auto"/>
                <w:left w:val="none" w:sz="0" w:space="0" w:color="auto"/>
                <w:bottom w:val="none" w:sz="0" w:space="0" w:color="auto"/>
                <w:right w:val="none" w:sz="0" w:space="0" w:color="auto"/>
              </w:divBdr>
            </w:div>
          </w:divsChild>
        </w:div>
        <w:div w:id="292949888">
          <w:marLeft w:val="60"/>
          <w:marRight w:val="60"/>
          <w:marTop w:val="100"/>
          <w:marBottom w:val="100"/>
          <w:divBdr>
            <w:top w:val="none" w:sz="0" w:space="0" w:color="auto"/>
            <w:left w:val="none" w:sz="0" w:space="0" w:color="auto"/>
            <w:bottom w:val="none" w:sz="0" w:space="0" w:color="auto"/>
            <w:right w:val="none" w:sz="0" w:space="0" w:color="auto"/>
          </w:divBdr>
          <w:divsChild>
            <w:div w:id="292950071">
              <w:marLeft w:val="0"/>
              <w:marRight w:val="0"/>
              <w:marTop w:val="0"/>
              <w:marBottom w:val="0"/>
              <w:divBdr>
                <w:top w:val="none" w:sz="0" w:space="0" w:color="auto"/>
                <w:left w:val="none" w:sz="0" w:space="0" w:color="auto"/>
                <w:bottom w:val="none" w:sz="0" w:space="0" w:color="auto"/>
                <w:right w:val="none" w:sz="0" w:space="0" w:color="auto"/>
              </w:divBdr>
            </w:div>
          </w:divsChild>
        </w:div>
        <w:div w:id="292949889">
          <w:marLeft w:val="60"/>
          <w:marRight w:val="60"/>
          <w:marTop w:val="100"/>
          <w:marBottom w:val="100"/>
          <w:divBdr>
            <w:top w:val="none" w:sz="0" w:space="0" w:color="auto"/>
            <w:left w:val="none" w:sz="0" w:space="0" w:color="auto"/>
            <w:bottom w:val="none" w:sz="0" w:space="0" w:color="auto"/>
            <w:right w:val="none" w:sz="0" w:space="0" w:color="auto"/>
          </w:divBdr>
          <w:divsChild>
            <w:div w:id="292950094">
              <w:marLeft w:val="0"/>
              <w:marRight w:val="0"/>
              <w:marTop w:val="0"/>
              <w:marBottom w:val="0"/>
              <w:divBdr>
                <w:top w:val="none" w:sz="0" w:space="0" w:color="auto"/>
                <w:left w:val="none" w:sz="0" w:space="0" w:color="auto"/>
                <w:bottom w:val="none" w:sz="0" w:space="0" w:color="auto"/>
                <w:right w:val="none" w:sz="0" w:space="0" w:color="auto"/>
              </w:divBdr>
            </w:div>
          </w:divsChild>
        </w:div>
        <w:div w:id="292949891">
          <w:marLeft w:val="60"/>
          <w:marRight w:val="60"/>
          <w:marTop w:val="100"/>
          <w:marBottom w:val="100"/>
          <w:divBdr>
            <w:top w:val="none" w:sz="0" w:space="0" w:color="auto"/>
            <w:left w:val="none" w:sz="0" w:space="0" w:color="auto"/>
            <w:bottom w:val="none" w:sz="0" w:space="0" w:color="auto"/>
            <w:right w:val="none" w:sz="0" w:space="0" w:color="auto"/>
          </w:divBdr>
          <w:divsChild>
            <w:div w:id="292949563">
              <w:marLeft w:val="0"/>
              <w:marRight w:val="0"/>
              <w:marTop w:val="0"/>
              <w:marBottom w:val="0"/>
              <w:divBdr>
                <w:top w:val="none" w:sz="0" w:space="0" w:color="auto"/>
                <w:left w:val="none" w:sz="0" w:space="0" w:color="auto"/>
                <w:bottom w:val="none" w:sz="0" w:space="0" w:color="auto"/>
                <w:right w:val="none" w:sz="0" w:space="0" w:color="auto"/>
              </w:divBdr>
            </w:div>
          </w:divsChild>
        </w:div>
        <w:div w:id="292949892">
          <w:marLeft w:val="60"/>
          <w:marRight w:val="60"/>
          <w:marTop w:val="100"/>
          <w:marBottom w:val="100"/>
          <w:divBdr>
            <w:top w:val="none" w:sz="0" w:space="0" w:color="auto"/>
            <w:left w:val="none" w:sz="0" w:space="0" w:color="auto"/>
            <w:bottom w:val="none" w:sz="0" w:space="0" w:color="auto"/>
            <w:right w:val="none" w:sz="0" w:space="0" w:color="auto"/>
          </w:divBdr>
          <w:divsChild>
            <w:div w:id="292949960">
              <w:marLeft w:val="0"/>
              <w:marRight w:val="0"/>
              <w:marTop w:val="0"/>
              <w:marBottom w:val="0"/>
              <w:divBdr>
                <w:top w:val="none" w:sz="0" w:space="0" w:color="auto"/>
                <w:left w:val="none" w:sz="0" w:space="0" w:color="auto"/>
                <w:bottom w:val="none" w:sz="0" w:space="0" w:color="auto"/>
                <w:right w:val="none" w:sz="0" w:space="0" w:color="auto"/>
              </w:divBdr>
            </w:div>
            <w:div w:id="292950155">
              <w:marLeft w:val="0"/>
              <w:marRight w:val="0"/>
              <w:marTop w:val="0"/>
              <w:marBottom w:val="0"/>
              <w:divBdr>
                <w:top w:val="none" w:sz="0" w:space="0" w:color="auto"/>
                <w:left w:val="none" w:sz="0" w:space="0" w:color="auto"/>
                <w:bottom w:val="none" w:sz="0" w:space="0" w:color="auto"/>
                <w:right w:val="none" w:sz="0" w:space="0" w:color="auto"/>
              </w:divBdr>
            </w:div>
          </w:divsChild>
        </w:div>
        <w:div w:id="292949893">
          <w:marLeft w:val="60"/>
          <w:marRight w:val="60"/>
          <w:marTop w:val="100"/>
          <w:marBottom w:val="100"/>
          <w:divBdr>
            <w:top w:val="none" w:sz="0" w:space="0" w:color="auto"/>
            <w:left w:val="none" w:sz="0" w:space="0" w:color="auto"/>
            <w:bottom w:val="none" w:sz="0" w:space="0" w:color="auto"/>
            <w:right w:val="none" w:sz="0" w:space="0" w:color="auto"/>
          </w:divBdr>
          <w:divsChild>
            <w:div w:id="292949919">
              <w:marLeft w:val="0"/>
              <w:marRight w:val="0"/>
              <w:marTop w:val="0"/>
              <w:marBottom w:val="0"/>
              <w:divBdr>
                <w:top w:val="none" w:sz="0" w:space="0" w:color="auto"/>
                <w:left w:val="none" w:sz="0" w:space="0" w:color="auto"/>
                <w:bottom w:val="none" w:sz="0" w:space="0" w:color="auto"/>
                <w:right w:val="none" w:sz="0" w:space="0" w:color="auto"/>
              </w:divBdr>
            </w:div>
          </w:divsChild>
        </w:div>
        <w:div w:id="292949898">
          <w:marLeft w:val="60"/>
          <w:marRight w:val="60"/>
          <w:marTop w:val="100"/>
          <w:marBottom w:val="100"/>
          <w:divBdr>
            <w:top w:val="none" w:sz="0" w:space="0" w:color="auto"/>
            <w:left w:val="none" w:sz="0" w:space="0" w:color="auto"/>
            <w:bottom w:val="none" w:sz="0" w:space="0" w:color="auto"/>
            <w:right w:val="none" w:sz="0" w:space="0" w:color="auto"/>
          </w:divBdr>
          <w:divsChild>
            <w:div w:id="292949925">
              <w:marLeft w:val="0"/>
              <w:marRight w:val="0"/>
              <w:marTop w:val="0"/>
              <w:marBottom w:val="0"/>
              <w:divBdr>
                <w:top w:val="none" w:sz="0" w:space="0" w:color="auto"/>
                <w:left w:val="none" w:sz="0" w:space="0" w:color="auto"/>
                <w:bottom w:val="none" w:sz="0" w:space="0" w:color="auto"/>
                <w:right w:val="none" w:sz="0" w:space="0" w:color="auto"/>
              </w:divBdr>
            </w:div>
          </w:divsChild>
        </w:div>
        <w:div w:id="292949901">
          <w:marLeft w:val="60"/>
          <w:marRight w:val="60"/>
          <w:marTop w:val="100"/>
          <w:marBottom w:val="100"/>
          <w:divBdr>
            <w:top w:val="none" w:sz="0" w:space="0" w:color="auto"/>
            <w:left w:val="none" w:sz="0" w:space="0" w:color="auto"/>
            <w:bottom w:val="none" w:sz="0" w:space="0" w:color="auto"/>
            <w:right w:val="none" w:sz="0" w:space="0" w:color="auto"/>
          </w:divBdr>
          <w:divsChild>
            <w:div w:id="292950042">
              <w:marLeft w:val="0"/>
              <w:marRight w:val="0"/>
              <w:marTop w:val="0"/>
              <w:marBottom w:val="0"/>
              <w:divBdr>
                <w:top w:val="none" w:sz="0" w:space="0" w:color="auto"/>
                <w:left w:val="none" w:sz="0" w:space="0" w:color="auto"/>
                <w:bottom w:val="none" w:sz="0" w:space="0" w:color="auto"/>
                <w:right w:val="none" w:sz="0" w:space="0" w:color="auto"/>
              </w:divBdr>
            </w:div>
          </w:divsChild>
        </w:div>
        <w:div w:id="292949902">
          <w:marLeft w:val="60"/>
          <w:marRight w:val="60"/>
          <w:marTop w:val="100"/>
          <w:marBottom w:val="100"/>
          <w:divBdr>
            <w:top w:val="none" w:sz="0" w:space="0" w:color="auto"/>
            <w:left w:val="none" w:sz="0" w:space="0" w:color="auto"/>
            <w:bottom w:val="none" w:sz="0" w:space="0" w:color="auto"/>
            <w:right w:val="none" w:sz="0" w:space="0" w:color="auto"/>
          </w:divBdr>
          <w:divsChild>
            <w:div w:id="292949648">
              <w:marLeft w:val="0"/>
              <w:marRight w:val="0"/>
              <w:marTop w:val="0"/>
              <w:marBottom w:val="0"/>
              <w:divBdr>
                <w:top w:val="none" w:sz="0" w:space="0" w:color="auto"/>
                <w:left w:val="none" w:sz="0" w:space="0" w:color="auto"/>
                <w:bottom w:val="none" w:sz="0" w:space="0" w:color="auto"/>
                <w:right w:val="none" w:sz="0" w:space="0" w:color="auto"/>
              </w:divBdr>
            </w:div>
          </w:divsChild>
        </w:div>
        <w:div w:id="292949903">
          <w:marLeft w:val="60"/>
          <w:marRight w:val="60"/>
          <w:marTop w:val="100"/>
          <w:marBottom w:val="100"/>
          <w:divBdr>
            <w:top w:val="none" w:sz="0" w:space="0" w:color="auto"/>
            <w:left w:val="none" w:sz="0" w:space="0" w:color="auto"/>
            <w:bottom w:val="none" w:sz="0" w:space="0" w:color="auto"/>
            <w:right w:val="none" w:sz="0" w:space="0" w:color="auto"/>
          </w:divBdr>
          <w:divsChild>
            <w:div w:id="292949941">
              <w:marLeft w:val="0"/>
              <w:marRight w:val="0"/>
              <w:marTop w:val="0"/>
              <w:marBottom w:val="0"/>
              <w:divBdr>
                <w:top w:val="none" w:sz="0" w:space="0" w:color="auto"/>
                <w:left w:val="none" w:sz="0" w:space="0" w:color="auto"/>
                <w:bottom w:val="none" w:sz="0" w:space="0" w:color="auto"/>
                <w:right w:val="none" w:sz="0" w:space="0" w:color="auto"/>
              </w:divBdr>
            </w:div>
          </w:divsChild>
        </w:div>
        <w:div w:id="292949905">
          <w:marLeft w:val="60"/>
          <w:marRight w:val="60"/>
          <w:marTop w:val="100"/>
          <w:marBottom w:val="100"/>
          <w:divBdr>
            <w:top w:val="none" w:sz="0" w:space="0" w:color="auto"/>
            <w:left w:val="none" w:sz="0" w:space="0" w:color="auto"/>
            <w:bottom w:val="none" w:sz="0" w:space="0" w:color="auto"/>
            <w:right w:val="none" w:sz="0" w:space="0" w:color="auto"/>
          </w:divBdr>
          <w:divsChild>
            <w:div w:id="292949691">
              <w:marLeft w:val="0"/>
              <w:marRight w:val="0"/>
              <w:marTop w:val="0"/>
              <w:marBottom w:val="0"/>
              <w:divBdr>
                <w:top w:val="none" w:sz="0" w:space="0" w:color="auto"/>
                <w:left w:val="none" w:sz="0" w:space="0" w:color="auto"/>
                <w:bottom w:val="none" w:sz="0" w:space="0" w:color="auto"/>
                <w:right w:val="none" w:sz="0" w:space="0" w:color="auto"/>
              </w:divBdr>
            </w:div>
          </w:divsChild>
        </w:div>
        <w:div w:id="292949906">
          <w:marLeft w:val="60"/>
          <w:marRight w:val="60"/>
          <w:marTop w:val="100"/>
          <w:marBottom w:val="100"/>
          <w:divBdr>
            <w:top w:val="none" w:sz="0" w:space="0" w:color="auto"/>
            <w:left w:val="none" w:sz="0" w:space="0" w:color="auto"/>
            <w:bottom w:val="none" w:sz="0" w:space="0" w:color="auto"/>
            <w:right w:val="none" w:sz="0" w:space="0" w:color="auto"/>
          </w:divBdr>
        </w:div>
        <w:div w:id="292949909">
          <w:marLeft w:val="60"/>
          <w:marRight w:val="60"/>
          <w:marTop w:val="100"/>
          <w:marBottom w:val="100"/>
          <w:divBdr>
            <w:top w:val="none" w:sz="0" w:space="0" w:color="auto"/>
            <w:left w:val="none" w:sz="0" w:space="0" w:color="auto"/>
            <w:bottom w:val="none" w:sz="0" w:space="0" w:color="auto"/>
            <w:right w:val="none" w:sz="0" w:space="0" w:color="auto"/>
          </w:divBdr>
          <w:divsChild>
            <w:div w:id="292949750">
              <w:marLeft w:val="0"/>
              <w:marRight w:val="0"/>
              <w:marTop w:val="0"/>
              <w:marBottom w:val="0"/>
              <w:divBdr>
                <w:top w:val="none" w:sz="0" w:space="0" w:color="auto"/>
                <w:left w:val="none" w:sz="0" w:space="0" w:color="auto"/>
                <w:bottom w:val="none" w:sz="0" w:space="0" w:color="auto"/>
                <w:right w:val="none" w:sz="0" w:space="0" w:color="auto"/>
              </w:divBdr>
            </w:div>
          </w:divsChild>
        </w:div>
        <w:div w:id="292949910">
          <w:marLeft w:val="60"/>
          <w:marRight w:val="60"/>
          <w:marTop w:val="100"/>
          <w:marBottom w:val="100"/>
          <w:divBdr>
            <w:top w:val="none" w:sz="0" w:space="0" w:color="auto"/>
            <w:left w:val="none" w:sz="0" w:space="0" w:color="auto"/>
            <w:bottom w:val="none" w:sz="0" w:space="0" w:color="auto"/>
            <w:right w:val="none" w:sz="0" w:space="0" w:color="auto"/>
          </w:divBdr>
          <w:divsChild>
            <w:div w:id="292949819">
              <w:marLeft w:val="0"/>
              <w:marRight w:val="0"/>
              <w:marTop w:val="0"/>
              <w:marBottom w:val="0"/>
              <w:divBdr>
                <w:top w:val="none" w:sz="0" w:space="0" w:color="auto"/>
                <w:left w:val="none" w:sz="0" w:space="0" w:color="auto"/>
                <w:bottom w:val="none" w:sz="0" w:space="0" w:color="auto"/>
                <w:right w:val="none" w:sz="0" w:space="0" w:color="auto"/>
              </w:divBdr>
            </w:div>
          </w:divsChild>
        </w:div>
        <w:div w:id="292949918">
          <w:marLeft w:val="60"/>
          <w:marRight w:val="60"/>
          <w:marTop w:val="100"/>
          <w:marBottom w:val="100"/>
          <w:divBdr>
            <w:top w:val="none" w:sz="0" w:space="0" w:color="auto"/>
            <w:left w:val="none" w:sz="0" w:space="0" w:color="auto"/>
            <w:bottom w:val="none" w:sz="0" w:space="0" w:color="auto"/>
            <w:right w:val="none" w:sz="0" w:space="0" w:color="auto"/>
          </w:divBdr>
          <w:divsChild>
            <w:div w:id="292950172">
              <w:marLeft w:val="0"/>
              <w:marRight w:val="0"/>
              <w:marTop w:val="0"/>
              <w:marBottom w:val="0"/>
              <w:divBdr>
                <w:top w:val="none" w:sz="0" w:space="0" w:color="auto"/>
                <w:left w:val="none" w:sz="0" w:space="0" w:color="auto"/>
                <w:bottom w:val="none" w:sz="0" w:space="0" w:color="auto"/>
                <w:right w:val="none" w:sz="0" w:space="0" w:color="auto"/>
              </w:divBdr>
            </w:div>
          </w:divsChild>
        </w:div>
        <w:div w:id="292949921">
          <w:marLeft w:val="60"/>
          <w:marRight w:val="60"/>
          <w:marTop w:val="100"/>
          <w:marBottom w:val="100"/>
          <w:divBdr>
            <w:top w:val="none" w:sz="0" w:space="0" w:color="auto"/>
            <w:left w:val="none" w:sz="0" w:space="0" w:color="auto"/>
            <w:bottom w:val="none" w:sz="0" w:space="0" w:color="auto"/>
            <w:right w:val="none" w:sz="0" w:space="0" w:color="auto"/>
          </w:divBdr>
          <w:divsChild>
            <w:div w:id="292949733">
              <w:marLeft w:val="0"/>
              <w:marRight w:val="0"/>
              <w:marTop w:val="0"/>
              <w:marBottom w:val="0"/>
              <w:divBdr>
                <w:top w:val="none" w:sz="0" w:space="0" w:color="auto"/>
                <w:left w:val="none" w:sz="0" w:space="0" w:color="auto"/>
                <w:bottom w:val="none" w:sz="0" w:space="0" w:color="auto"/>
                <w:right w:val="none" w:sz="0" w:space="0" w:color="auto"/>
              </w:divBdr>
            </w:div>
            <w:div w:id="292950084">
              <w:marLeft w:val="0"/>
              <w:marRight w:val="0"/>
              <w:marTop w:val="0"/>
              <w:marBottom w:val="0"/>
              <w:divBdr>
                <w:top w:val="none" w:sz="0" w:space="0" w:color="auto"/>
                <w:left w:val="none" w:sz="0" w:space="0" w:color="auto"/>
                <w:bottom w:val="none" w:sz="0" w:space="0" w:color="auto"/>
                <w:right w:val="none" w:sz="0" w:space="0" w:color="auto"/>
              </w:divBdr>
            </w:div>
          </w:divsChild>
        </w:div>
        <w:div w:id="292949923">
          <w:marLeft w:val="60"/>
          <w:marRight w:val="60"/>
          <w:marTop w:val="100"/>
          <w:marBottom w:val="100"/>
          <w:divBdr>
            <w:top w:val="none" w:sz="0" w:space="0" w:color="auto"/>
            <w:left w:val="none" w:sz="0" w:space="0" w:color="auto"/>
            <w:bottom w:val="none" w:sz="0" w:space="0" w:color="auto"/>
            <w:right w:val="none" w:sz="0" w:space="0" w:color="auto"/>
          </w:divBdr>
          <w:divsChild>
            <w:div w:id="292949826">
              <w:marLeft w:val="0"/>
              <w:marRight w:val="0"/>
              <w:marTop w:val="0"/>
              <w:marBottom w:val="0"/>
              <w:divBdr>
                <w:top w:val="none" w:sz="0" w:space="0" w:color="auto"/>
                <w:left w:val="none" w:sz="0" w:space="0" w:color="auto"/>
                <w:bottom w:val="none" w:sz="0" w:space="0" w:color="auto"/>
                <w:right w:val="none" w:sz="0" w:space="0" w:color="auto"/>
              </w:divBdr>
            </w:div>
          </w:divsChild>
        </w:div>
        <w:div w:id="292949924">
          <w:marLeft w:val="60"/>
          <w:marRight w:val="60"/>
          <w:marTop w:val="100"/>
          <w:marBottom w:val="100"/>
          <w:divBdr>
            <w:top w:val="none" w:sz="0" w:space="0" w:color="auto"/>
            <w:left w:val="none" w:sz="0" w:space="0" w:color="auto"/>
            <w:bottom w:val="none" w:sz="0" w:space="0" w:color="auto"/>
            <w:right w:val="none" w:sz="0" w:space="0" w:color="auto"/>
          </w:divBdr>
          <w:divsChild>
            <w:div w:id="292949653">
              <w:marLeft w:val="0"/>
              <w:marRight w:val="0"/>
              <w:marTop w:val="0"/>
              <w:marBottom w:val="0"/>
              <w:divBdr>
                <w:top w:val="none" w:sz="0" w:space="0" w:color="auto"/>
                <w:left w:val="none" w:sz="0" w:space="0" w:color="auto"/>
                <w:bottom w:val="none" w:sz="0" w:space="0" w:color="auto"/>
                <w:right w:val="none" w:sz="0" w:space="0" w:color="auto"/>
              </w:divBdr>
            </w:div>
          </w:divsChild>
        </w:div>
        <w:div w:id="292949929">
          <w:marLeft w:val="60"/>
          <w:marRight w:val="60"/>
          <w:marTop w:val="100"/>
          <w:marBottom w:val="100"/>
          <w:divBdr>
            <w:top w:val="none" w:sz="0" w:space="0" w:color="auto"/>
            <w:left w:val="none" w:sz="0" w:space="0" w:color="auto"/>
            <w:bottom w:val="none" w:sz="0" w:space="0" w:color="auto"/>
            <w:right w:val="none" w:sz="0" w:space="0" w:color="auto"/>
          </w:divBdr>
          <w:divsChild>
            <w:div w:id="292950031">
              <w:marLeft w:val="0"/>
              <w:marRight w:val="0"/>
              <w:marTop w:val="0"/>
              <w:marBottom w:val="0"/>
              <w:divBdr>
                <w:top w:val="none" w:sz="0" w:space="0" w:color="auto"/>
                <w:left w:val="none" w:sz="0" w:space="0" w:color="auto"/>
                <w:bottom w:val="none" w:sz="0" w:space="0" w:color="auto"/>
                <w:right w:val="none" w:sz="0" w:space="0" w:color="auto"/>
              </w:divBdr>
            </w:div>
          </w:divsChild>
        </w:div>
        <w:div w:id="292949934">
          <w:marLeft w:val="60"/>
          <w:marRight w:val="60"/>
          <w:marTop w:val="100"/>
          <w:marBottom w:val="100"/>
          <w:divBdr>
            <w:top w:val="none" w:sz="0" w:space="0" w:color="auto"/>
            <w:left w:val="none" w:sz="0" w:space="0" w:color="auto"/>
            <w:bottom w:val="none" w:sz="0" w:space="0" w:color="auto"/>
            <w:right w:val="none" w:sz="0" w:space="0" w:color="auto"/>
          </w:divBdr>
          <w:divsChild>
            <w:div w:id="292949804">
              <w:marLeft w:val="0"/>
              <w:marRight w:val="0"/>
              <w:marTop w:val="0"/>
              <w:marBottom w:val="0"/>
              <w:divBdr>
                <w:top w:val="none" w:sz="0" w:space="0" w:color="auto"/>
                <w:left w:val="none" w:sz="0" w:space="0" w:color="auto"/>
                <w:bottom w:val="none" w:sz="0" w:space="0" w:color="auto"/>
                <w:right w:val="none" w:sz="0" w:space="0" w:color="auto"/>
              </w:divBdr>
            </w:div>
          </w:divsChild>
        </w:div>
        <w:div w:id="292949935">
          <w:marLeft w:val="60"/>
          <w:marRight w:val="60"/>
          <w:marTop w:val="100"/>
          <w:marBottom w:val="100"/>
          <w:divBdr>
            <w:top w:val="none" w:sz="0" w:space="0" w:color="auto"/>
            <w:left w:val="none" w:sz="0" w:space="0" w:color="auto"/>
            <w:bottom w:val="none" w:sz="0" w:space="0" w:color="auto"/>
            <w:right w:val="none" w:sz="0" w:space="0" w:color="auto"/>
          </w:divBdr>
          <w:divsChild>
            <w:div w:id="292949916">
              <w:marLeft w:val="0"/>
              <w:marRight w:val="0"/>
              <w:marTop w:val="0"/>
              <w:marBottom w:val="0"/>
              <w:divBdr>
                <w:top w:val="none" w:sz="0" w:space="0" w:color="auto"/>
                <w:left w:val="none" w:sz="0" w:space="0" w:color="auto"/>
                <w:bottom w:val="none" w:sz="0" w:space="0" w:color="auto"/>
                <w:right w:val="none" w:sz="0" w:space="0" w:color="auto"/>
              </w:divBdr>
            </w:div>
          </w:divsChild>
        </w:div>
        <w:div w:id="292949937">
          <w:marLeft w:val="60"/>
          <w:marRight w:val="60"/>
          <w:marTop w:val="100"/>
          <w:marBottom w:val="100"/>
          <w:divBdr>
            <w:top w:val="none" w:sz="0" w:space="0" w:color="auto"/>
            <w:left w:val="none" w:sz="0" w:space="0" w:color="auto"/>
            <w:bottom w:val="none" w:sz="0" w:space="0" w:color="auto"/>
            <w:right w:val="none" w:sz="0" w:space="0" w:color="auto"/>
          </w:divBdr>
          <w:divsChild>
            <w:div w:id="292949966">
              <w:marLeft w:val="0"/>
              <w:marRight w:val="0"/>
              <w:marTop w:val="0"/>
              <w:marBottom w:val="0"/>
              <w:divBdr>
                <w:top w:val="none" w:sz="0" w:space="0" w:color="auto"/>
                <w:left w:val="none" w:sz="0" w:space="0" w:color="auto"/>
                <w:bottom w:val="none" w:sz="0" w:space="0" w:color="auto"/>
                <w:right w:val="none" w:sz="0" w:space="0" w:color="auto"/>
              </w:divBdr>
            </w:div>
          </w:divsChild>
        </w:div>
        <w:div w:id="292949939">
          <w:marLeft w:val="60"/>
          <w:marRight w:val="60"/>
          <w:marTop w:val="100"/>
          <w:marBottom w:val="100"/>
          <w:divBdr>
            <w:top w:val="none" w:sz="0" w:space="0" w:color="auto"/>
            <w:left w:val="none" w:sz="0" w:space="0" w:color="auto"/>
            <w:bottom w:val="none" w:sz="0" w:space="0" w:color="auto"/>
            <w:right w:val="none" w:sz="0" w:space="0" w:color="auto"/>
          </w:divBdr>
          <w:divsChild>
            <w:div w:id="292949864">
              <w:marLeft w:val="0"/>
              <w:marRight w:val="0"/>
              <w:marTop w:val="0"/>
              <w:marBottom w:val="0"/>
              <w:divBdr>
                <w:top w:val="none" w:sz="0" w:space="0" w:color="auto"/>
                <w:left w:val="none" w:sz="0" w:space="0" w:color="auto"/>
                <w:bottom w:val="none" w:sz="0" w:space="0" w:color="auto"/>
                <w:right w:val="none" w:sz="0" w:space="0" w:color="auto"/>
              </w:divBdr>
            </w:div>
          </w:divsChild>
        </w:div>
        <w:div w:id="292949940">
          <w:marLeft w:val="60"/>
          <w:marRight w:val="60"/>
          <w:marTop w:val="100"/>
          <w:marBottom w:val="100"/>
          <w:divBdr>
            <w:top w:val="none" w:sz="0" w:space="0" w:color="auto"/>
            <w:left w:val="none" w:sz="0" w:space="0" w:color="auto"/>
            <w:bottom w:val="none" w:sz="0" w:space="0" w:color="auto"/>
            <w:right w:val="none" w:sz="0" w:space="0" w:color="auto"/>
          </w:divBdr>
          <w:divsChild>
            <w:div w:id="292949687">
              <w:marLeft w:val="0"/>
              <w:marRight w:val="0"/>
              <w:marTop w:val="0"/>
              <w:marBottom w:val="0"/>
              <w:divBdr>
                <w:top w:val="none" w:sz="0" w:space="0" w:color="auto"/>
                <w:left w:val="none" w:sz="0" w:space="0" w:color="auto"/>
                <w:bottom w:val="none" w:sz="0" w:space="0" w:color="auto"/>
                <w:right w:val="none" w:sz="0" w:space="0" w:color="auto"/>
              </w:divBdr>
            </w:div>
          </w:divsChild>
        </w:div>
        <w:div w:id="292949944">
          <w:marLeft w:val="60"/>
          <w:marRight w:val="60"/>
          <w:marTop w:val="100"/>
          <w:marBottom w:val="100"/>
          <w:divBdr>
            <w:top w:val="none" w:sz="0" w:space="0" w:color="auto"/>
            <w:left w:val="none" w:sz="0" w:space="0" w:color="auto"/>
            <w:bottom w:val="none" w:sz="0" w:space="0" w:color="auto"/>
            <w:right w:val="none" w:sz="0" w:space="0" w:color="auto"/>
          </w:divBdr>
          <w:divsChild>
            <w:div w:id="292949977">
              <w:marLeft w:val="0"/>
              <w:marRight w:val="0"/>
              <w:marTop w:val="0"/>
              <w:marBottom w:val="0"/>
              <w:divBdr>
                <w:top w:val="none" w:sz="0" w:space="0" w:color="auto"/>
                <w:left w:val="none" w:sz="0" w:space="0" w:color="auto"/>
                <w:bottom w:val="none" w:sz="0" w:space="0" w:color="auto"/>
                <w:right w:val="none" w:sz="0" w:space="0" w:color="auto"/>
              </w:divBdr>
            </w:div>
          </w:divsChild>
        </w:div>
        <w:div w:id="292949946">
          <w:marLeft w:val="60"/>
          <w:marRight w:val="60"/>
          <w:marTop w:val="100"/>
          <w:marBottom w:val="100"/>
          <w:divBdr>
            <w:top w:val="none" w:sz="0" w:space="0" w:color="auto"/>
            <w:left w:val="none" w:sz="0" w:space="0" w:color="auto"/>
            <w:bottom w:val="none" w:sz="0" w:space="0" w:color="auto"/>
            <w:right w:val="none" w:sz="0" w:space="0" w:color="auto"/>
          </w:divBdr>
          <w:divsChild>
            <w:div w:id="292949948">
              <w:marLeft w:val="0"/>
              <w:marRight w:val="0"/>
              <w:marTop w:val="0"/>
              <w:marBottom w:val="0"/>
              <w:divBdr>
                <w:top w:val="none" w:sz="0" w:space="0" w:color="auto"/>
                <w:left w:val="none" w:sz="0" w:space="0" w:color="auto"/>
                <w:bottom w:val="none" w:sz="0" w:space="0" w:color="auto"/>
                <w:right w:val="none" w:sz="0" w:space="0" w:color="auto"/>
              </w:divBdr>
            </w:div>
          </w:divsChild>
        </w:div>
        <w:div w:id="292949947">
          <w:marLeft w:val="60"/>
          <w:marRight w:val="60"/>
          <w:marTop w:val="100"/>
          <w:marBottom w:val="100"/>
          <w:divBdr>
            <w:top w:val="none" w:sz="0" w:space="0" w:color="auto"/>
            <w:left w:val="none" w:sz="0" w:space="0" w:color="auto"/>
            <w:bottom w:val="none" w:sz="0" w:space="0" w:color="auto"/>
            <w:right w:val="none" w:sz="0" w:space="0" w:color="auto"/>
          </w:divBdr>
          <w:divsChild>
            <w:div w:id="292949993">
              <w:marLeft w:val="0"/>
              <w:marRight w:val="0"/>
              <w:marTop w:val="0"/>
              <w:marBottom w:val="0"/>
              <w:divBdr>
                <w:top w:val="none" w:sz="0" w:space="0" w:color="auto"/>
                <w:left w:val="none" w:sz="0" w:space="0" w:color="auto"/>
                <w:bottom w:val="none" w:sz="0" w:space="0" w:color="auto"/>
                <w:right w:val="none" w:sz="0" w:space="0" w:color="auto"/>
              </w:divBdr>
            </w:div>
            <w:div w:id="292949998">
              <w:marLeft w:val="0"/>
              <w:marRight w:val="0"/>
              <w:marTop w:val="0"/>
              <w:marBottom w:val="0"/>
              <w:divBdr>
                <w:top w:val="none" w:sz="0" w:space="0" w:color="auto"/>
                <w:left w:val="none" w:sz="0" w:space="0" w:color="auto"/>
                <w:bottom w:val="none" w:sz="0" w:space="0" w:color="auto"/>
                <w:right w:val="none" w:sz="0" w:space="0" w:color="auto"/>
              </w:divBdr>
            </w:div>
          </w:divsChild>
        </w:div>
        <w:div w:id="292949950">
          <w:marLeft w:val="60"/>
          <w:marRight w:val="60"/>
          <w:marTop w:val="100"/>
          <w:marBottom w:val="100"/>
          <w:divBdr>
            <w:top w:val="none" w:sz="0" w:space="0" w:color="auto"/>
            <w:left w:val="none" w:sz="0" w:space="0" w:color="auto"/>
            <w:bottom w:val="none" w:sz="0" w:space="0" w:color="auto"/>
            <w:right w:val="none" w:sz="0" w:space="0" w:color="auto"/>
          </w:divBdr>
          <w:divsChild>
            <w:div w:id="292949607">
              <w:marLeft w:val="0"/>
              <w:marRight w:val="0"/>
              <w:marTop w:val="0"/>
              <w:marBottom w:val="0"/>
              <w:divBdr>
                <w:top w:val="none" w:sz="0" w:space="0" w:color="auto"/>
                <w:left w:val="none" w:sz="0" w:space="0" w:color="auto"/>
                <w:bottom w:val="none" w:sz="0" w:space="0" w:color="auto"/>
                <w:right w:val="none" w:sz="0" w:space="0" w:color="auto"/>
              </w:divBdr>
            </w:div>
            <w:div w:id="292949643">
              <w:marLeft w:val="0"/>
              <w:marRight w:val="0"/>
              <w:marTop w:val="0"/>
              <w:marBottom w:val="0"/>
              <w:divBdr>
                <w:top w:val="none" w:sz="0" w:space="0" w:color="auto"/>
                <w:left w:val="none" w:sz="0" w:space="0" w:color="auto"/>
                <w:bottom w:val="none" w:sz="0" w:space="0" w:color="auto"/>
                <w:right w:val="none" w:sz="0" w:space="0" w:color="auto"/>
              </w:divBdr>
            </w:div>
            <w:div w:id="292949661">
              <w:marLeft w:val="0"/>
              <w:marRight w:val="0"/>
              <w:marTop w:val="0"/>
              <w:marBottom w:val="0"/>
              <w:divBdr>
                <w:top w:val="none" w:sz="0" w:space="0" w:color="auto"/>
                <w:left w:val="none" w:sz="0" w:space="0" w:color="auto"/>
                <w:bottom w:val="none" w:sz="0" w:space="0" w:color="auto"/>
                <w:right w:val="none" w:sz="0" w:space="0" w:color="auto"/>
              </w:divBdr>
            </w:div>
            <w:div w:id="292949704">
              <w:marLeft w:val="0"/>
              <w:marRight w:val="0"/>
              <w:marTop w:val="0"/>
              <w:marBottom w:val="0"/>
              <w:divBdr>
                <w:top w:val="none" w:sz="0" w:space="0" w:color="auto"/>
                <w:left w:val="none" w:sz="0" w:space="0" w:color="auto"/>
                <w:bottom w:val="none" w:sz="0" w:space="0" w:color="auto"/>
                <w:right w:val="none" w:sz="0" w:space="0" w:color="auto"/>
              </w:divBdr>
            </w:div>
            <w:div w:id="292949782">
              <w:marLeft w:val="0"/>
              <w:marRight w:val="0"/>
              <w:marTop w:val="0"/>
              <w:marBottom w:val="0"/>
              <w:divBdr>
                <w:top w:val="none" w:sz="0" w:space="0" w:color="auto"/>
                <w:left w:val="none" w:sz="0" w:space="0" w:color="auto"/>
                <w:bottom w:val="none" w:sz="0" w:space="0" w:color="auto"/>
                <w:right w:val="none" w:sz="0" w:space="0" w:color="auto"/>
              </w:divBdr>
            </w:div>
            <w:div w:id="292949900">
              <w:marLeft w:val="0"/>
              <w:marRight w:val="0"/>
              <w:marTop w:val="0"/>
              <w:marBottom w:val="0"/>
              <w:divBdr>
                <w:top w:val="none" w:sz="0" w:space="0" w:color="auto"/>
                <w:left w:val="none" w:sz="0" w:space="0" w:color="auto"/>
                <w:bottom w:val="none" w:sz="0" w:space="0" w:color="auto"/>
                <w:right w:val="none" w:sz="0" w:space="0" w:color="auto"/>
              </w:divBdr>
            </w:div>
            <w:div w:id="292950024">
              <w:marLeft w:val="0"/>
              <w:marRight w:val="0"/>
              <w:marTop w:val="0"/>
              <w:marBottom w:val="0"/>
              <w:divBdr>
                <w:top w:val="none" w:sz="0" w:space="0" w:color="auto"/>
                <w:left w:val="none" w:sz="0" w:space="0" w:color="auto"/>
                <w:bottom w:val="none" w:sz="0" w:space="0" w:color="auto"/>
                <w:right w:val="none" w:sz="0" w:space="0" w:color="auto"/>
              </w:divBdr>
            </w:div>
            <w:div w:id="292950063">
              <w:marLeft w:val="0"/>
              <w:marRight w:val="0"/>
              <w:marTop w:val="0"/>
              <w:marBottom w:val="0"/>
              <w:divBdr>
                <w:top w:val="none" w:sz="0" w:space="0" w:color="auto"/>
                <w:left w:val="none" w:sz="0" w:space="0" w:color="auto"/>
                <w:bottom w:val="none" w:sz="0" w:space="0" w:color="auto"/>
                <w:right w:val="none" w:sz="0" w:space="0" w:color="auto"/>
              </w:divBdr>
            </w:div>
          </w:divsChild>
        </w:div>
        <w:div w:id="292949951">
          <w:marLeft w:val="60"/>
          <w:marRight w:val="60"/>
          <w:marTop w:val="100"/>
          <w:marBottom w:val="100"/>
          <w:divBdr>
            <w:top w:val="none" w:sz="0" w:space="0" w:color="auto"/>
            <w:left w:val="none" w:sz="0" w:space="0" w:color="auto"/>
            <w:bottom w:val="none" w:sz="0" w:space="0" w:color="auto"/>
            <w:right w:val="none" w:sz="0" w:space="0" w:color="auto"/>
          </w:divBdr>
          <w:divsChild>
            <w:div w:id="292950069">
              <w:marLeft w:val="0"/>
              <w:marRight w:val="0"/>
              <w:marTop w:val="0"/>
              <w:marBottom w:val="0"/>
              <w:divBdr>
                <w:top w:val="none" w:sz="0" w:space="0" w:color="auto"/>
                <w:left w:val="none" w:sz="0" w:space="0" w:color="auto"/>
                <w:bottom w:val="none" w:sz="0" w:space="0" w:color="auto"/>
                <w:right w:val="none" w:sz="0" w:space="0" w:color="auto"/>
              </w:divBdr>
            </w:div>
          </w:divsChild>
        </w:div>
        <w:div w:id="292949953">
          <w:marLeft w:val="60"/>
          <w:marRight w:val="60"/>
          <w:marTop w:val="100"/>
          <w:marBottom w:val="100"/>
          <w:divBdr>
            <w:top w:val="none" w:sz="0" w:space="0" w:color="auto"/>
            <w:left w:val="none" w:sz="0" w:space="0" w:color="auto"/>
            <w:bottom w:val="none" w:sz="0" w:space="0" w:color="auto"/>
            <w:right w:val="none" w:sz="0" w:space="0" w:color="auto"/>
          </w:divBdr>
          <w:divsChild>
            <w:div w:id="292949659">
              <w:marLeft w:val="0"/>
              <w:marRight w:val="0"/>
              <w:marTop w:val="0"/>
              <w:marBottom w:val="0"/>
              <w:divBdr>
                <w:top w:val="none" w:sz="0" w:space="0" w:color="auto"/>
                <w:left w:val="none" w:sz="0" w:space="0" w:color="auto"/>
                <w:bottom w:val="none" w:sz="0" w:space="0" w:color="auto"/>
                <w:right w:val="none" w:sz="0" w:space="0" w:color="auto"/>
              </w:divBdr>
            </w:div>
          </w:divsChild>
        </w:div>
        <w:div w:id="292949954">
          <w:marLeft w:val="60"/>
          <w:marRight w:val="60"/>
          <w:marTop w:val="100"/>
          <w:marBottom w:val="100"/>
          <w:divBdr>
            <w:top w:val="none" w:sz="0" w:space="0" w:color="auto"/>
            <w:left w:val="none" w:sz="0" w:space="0" w:color="auto"/>
            <w:bottom w:val="none" w:sz="0" w:space="0" w:color="auto"/>
            <w:right w:val="none" w:sz="0" w:space="0" w:color="auto"/>
          </w:divBdr>
          <w:divsChild>
            <w:div w:id="292949952">
              <w:marLeft w:val="0"/>
              <w:marRight w:val="0"/>
              <w:marTop w:val="0"/>
              <w:marBottom w:val="0"/>
              <w:divBdr>
                <w:top w:val="none" w:sz="0" w:space="0" w:color="auto"/>
                <w:left w:val="none" w:sz="0" w:space="0" w:color="auto"/>
                <w:bottom w:val="none" w:sz="0" w:space="0" w:color="auto"/>
                <w:right w:val="none" w:sz="0" w:space="0" w:color="auto"/>
              </w:divBdr>
            </w:div>
            <w:div w:id="292950128">
              <w:marLeft w:val="0"/>
              <w:marRight w:val="0"/>
              <w:marTop w:val="0"/>
              <w:marBottom w:val="0"/>
              <w:divBdr>
                <w:top w:val="none" w:sz="0" w:space="0" w:color="auto"/>
                <w:left w:val="none" w:sz="0" w:space="0" w:color="auto"/>
                <w:bottom w:val="none" w:sz="0" w:space="0" w:color="auto"/>
                <w:right w:val="none" w:sz="0" w:space="0" w:color="auto"/>
              </w:divBdr>
            </w:div>
          </w:divsChild>
        </w:div>
        <w:div w:id="292949955">
          <w:marLeft w:val="60"/>
          <w:marRight w:val="60"/>
          <w:marTop w:val="100"/>
          <w:marBottom w:val="100"/>
          <w:divBdr>
            <w:top w:val="none" w:sz="0" w:space="0" w:color="auto"/>
            <w:left w:val="none" w:sz="0" w:space="0" w:color="auto"/>
            <w:bottom w:val="none" w:sz="0" w:space="0" w:color="auto"/>
            <w:right w:val="none" w:sz="0" w:space="0" w:color="auto"/>
          </w:divBdr>
        </w:div>
        <w:div w:id="292949957">
          <w:marLeft w:val="60"/>
          <w:marRight w:val="60"/>
          <w:marTop w:val="100"/>
          <w:marBottom w:val="100"/>
          <w:divBdr>
            <w:top w:val="none" w:sz="0" w:space="0" w:color="auto"/>
            <w:left w:val="none" w:sz="0" w:space="0" w:color="auto"/>
            <w:bottom w:val="none" w:sz="0" w:space="0" w:color="auto"/>
            <w:right w:val="none" w:sz="0" w:space="0" w:color="auto"/>
          </w:divBdr>
          <w:divsChild>
            <w:div w:id="292950207">
              <w:marLeft w:val="0"/>
              <w:marRight w:val="0"/>
              <w:marTop w:val="0"/>
              <w:marBottom w:val="0"/>
              <w:divBdr>
                <w:top w:val="none" w:sz="0" w:space="0" w:color="auto"/>
                <w:left w:val="none" w:sz="0" w:space="0" w:color="auto"/>
                <w:bottom w:val="none" w:sz="0" w:space="0" w:color="auto"/>
                <w:right w:val="none" w:sz="0" w:space="0" w:color="auto"/>
              </w:divBdr>
            </w:div>
          </w:divsChild>
        </w:div>
        <w:div w:id="292949958">
          <w:marLeft w:val="60"/>
          <w:marRight w:val="60"/>
          <w:marTop w:val="100"/>
          <w:marBottom w:val="100"/>
          <w:divBdr>
            <w:top w:val="none" w:sz="0" w:space="0" w:color="auto"/>
            <w:left w:val="none" w:sz="0" w:space="0" w:color="auto"/>
            <w:bottom w:val="none" w:sz="0" w:space="0" w:color="auto"/>
            <w:right w:val="none" w:sz="0" w:space="0" w:color="auto"/>
          </w:divBdr>
          <w:divsChild>
            <w:div w:id="292949636">
              <w:marLeft w:val="0"/>
              <w:marRight w:val="0"/>
              <w:marTop w:val="0"/>
              <w:marBottom w:val="0"/>
              <w:divBdr>
                <w:top w:val="none" w:sz="0" w:space="0" w:color="auto"/>
                <w:left w:val="none" w:sz="0" w:space="0" w:color="auto"/>
                <w:bottom w:val="none" w:sz="0" w:space="0" w:color="auto"/>
                <w:right w:val="none" w:sz="0" w:space="0" w:color="auto"/>
              </w:divBdr>
            </w:div>
            <w:div w:id="292950146">
              <w:marLeft w:val="0"/>
              <w:marRight w:val="0"/>
              <w:marTop w:val="0"/>
              <w:marBottom w:val="0"/>
              <w:divBdr>
                <w:top w:val="none" w:sz="0" w:space="0" w:color="auto"/>
                <w:left w:val="none" w:sz="0" w:space="0" w:color="auto"/>
                <w:bottom w:val="none" w:sz="0" w:space="0" w:color="auto"/>
                <w:right w:val="none" w:sz="0" w:space="0" w:color="auto"/>
              </w:divBdr>
            </w:div>
          </w:divsChild>
        </w:div>
        <w:div w:id="292949959">
          <w:marLeft w:val="60"/>
          <w:marRight w:val="60"/>
          <w:marTop w:val="100"/>
          <w:marBottom w:val="100"/>
          <w:divBdr>
            <w:top w:val="none" w:sz="0" w:space="0" w:color="auto"/>
            <w:left w:val="none" w:sz="0" w:space="0" w:color="auto"/>
            <w:bottom w:val="none" w:sz="0" w:space="0" w:color="auto"/>
            <w:right w:val="none" w:sz="0" w:space="0" w:color="auto"/>
          </w:divBdr>
          <w:divsChild>
            <w:div w:id="292949813">
              <w:marLeft w:val="0"/>
              <w:marRight w:val="0"/>
              <w:marTop w:val="0"/>
              <w:marBottom w:val="0"/>
              <w:divBdr>
                <w:top w:val="none" w:sz="0" w:space="0" w:color="auto"/>
                <w:left w:val="none" w:sz="0" w:space="0" w:color="auto"/>
                <w:bottom w:val="none" w:sz="0" w:space="0" w:color="auto"/>
                <w:right w:val="none" w:sz="0" w:space="0" w:color="auto"/>
              </w:divBdr>
            </w:div>
          </w:divsChild>
        </w:div>
        <w:div w:id="292949965">
          <w:marLeft w:val="60"/>
          <w:marRight w:val="60"/>
          <w:marTop w:val="100"/>
          <w:marBottom w:val="100"/>
          <w:divBdr>
            <w:top w:val="none" w:sz="0" w:space="0" w:color="auto"/>
            <w:left w:val="none" w:sz="0" w:space="0" w:color="auto"/>
            <w:bottom w:val="none" w:sz="0" w:space="0" w:color="auto"/>
            <w:right w:val="none" w:sz="0" w:space="0" w:color="auto"/>
          </w:divBdr>
          <w:divsChild>
            <w:div w:id="292949720">
              <w:marLeft w:val="0"/>
              <w:marRight w:val="0"/>
              <w:marTop w:val="0"/>
              <w:marBottom w:val="0"/>
              <w:divBdr>
                <w:top w:val="none" w:sz="0" w:space="0" w:color="auto"/>
                <w:left w:val="none" w:sz="0" w:space="0" w:color="auto"/>
                <w:bottom w:val="none" w:sz="0" w:space="0" w:color="auto"/>
                <w:right w:val="none" w:sz="0" w:space="0" w:color="auto"/>
              </w:divBdr>
            </w:div>
          </w:divsChild>
        </w:div>
        <w:div w:id="292949967">
          <w:marLeft w:val="60"/>
          <w:marRight w:val="60"/>
          <w:marTop w:val="100"/>
          <w:marBottom w:val="100"/>
          <w:divBdr>
            <w:top w:val="none" w:sz="0" w:space="0" w:color="auto"/>
            <w:left w:val="none" w:sz="0" w:space="0" w:color="auto"/>
            <w:bottom w:val="none" w:sz="0" w:space="0" w:color="auto"/>
            <w:right w:val="none" w:sz="0" w:space="0" w:color="auto"/>
          </w:divBdr>
          <w:divsChild>
            <w:div w:id="292950006">
              <w:marLeft w:val="0"/>
              <w:marRight w:val="0"/>
              <w:marTop w:val="0"/>
              <w:marBottom w:val="0"/>
              <w:divBdr>
                <w:top w:val="none" w:sz="0" w:space="0" w:color="auto"/>
                <w:left w:val="none" w:sz="0" w:space="0" w:color="auto"/>
                <w:bottom w:val="none" w:sz="0" w:space="0" w:color="auto"/>
                <w:right w:val="none" w:sz="0" w:space="0" w:color="auto"/>
              </w:divBdr>
            </w:div>
          </w:divsChild>
        </w:div>
        <w:div w:id="292949972">
          <w:marLeft w:val="60"/>
          <w:marRight w:val="60"/>
          <w:marTop w:val="100"/>
          <w:marBottom w:val="100"/>
          <w:divBdr>
            <w:top w:val="none" w:sz="0" w:space="0" w:color="auto"/>
            <w:left w:val="none" w:sz="0" w:space="0" w:color="auto"/>
            <w:bottom w:val="none" w:sz="0" w:space="0" w:color="auto"/>
            <w:right w:val="none" w:sz="0" w:space="0" w:color="auto"/>
          </w:divBdr>
          <w:divsChild>
            <w:div w:id="292949904">
              <w:marLeft w:val="0"/>
              <w:marRight w:val="0"/>
              <w:marTop w:val="0"/>
              <w:marBottom w:val="0"/>
              <w:divBdr>
                <w:top w:val="none" w:sz="0" w:space="0" w:color="auto"/>
                <w:left w:val="none" w:sz="0" w:space="0" w:color="auto"/>
                <w:bottom w:val="none" w:sz="0" w:space="0" w:color="auto"/>
                <w:right w:val="none" w:sz="0" w:space="0" w:color="auto"/>
              </w:divBdr>
            </w:div>
          </w:divsChild>
        </w:div>
        <w:div w:id="292949973">
          <w:marLeft w:val="60"/>
          <w:marRight w:val="60"/>
          <w:marTop w:val="100"/>
          <w:marBottom w:val="100"/>
          <w:divBdr>
            <w:top w:val="none" w:sz="0" w:space="0" w:color="auto"/>
            <w:left w:val="none" w:sz="0" w:space="0" w:color="auto"/>
            <w:bottom w:val="none" w:sz="0" w:space="0" w:color="auto"/>
            <w:right w:val="none" w:sz="0" w:space="0" w:color="auto"/>
          </w:divBdr>
          <w:divsChild>
            <w:div w:id="292949999">
              <w:marLeft w:val="0"/>
              <w:marRight w:val="0"/>
              <w:marTop w:val="0"/>
              <w:marBottom w:val="0"/>
              <w:divBdr>
                <w:top w:val="none" w:sz="0" w:space="0" w:color="auto"/>
                <w:left w:val="none" w:sz="0" w:space="0" w:color="auto"/>
                <w:bottom w:val="none" w:sz="0" w:space="0" w:color="auto"/>
                <w:right w:val="none" w:sz="0" w:space="0" w:color="auto"/>
              </w:divBdr>
            </w:div>
          </w:divsChild>
        </w:div>
        <w:div w:id="292949974">
          <w:marLeft w:val="60"/>
          <w:marRight w:val="60"/>
          <w:marTop w:val="100"/>
          <w:marBottom w:val="100"/>
          <w:divBdr>
            <w:top w:val="none" w:sz="0" w:space="0" w:color="auto"/>
            <w:left w:val="none" w:sz="0" w:space="0" w:color="auto"/>
            <w:bottom w:val="none" w:sz="0" w:space="0" w:color="auto"/>
            <w:right w:val="none" w:sz="0" w:space="0" w:color="auto"/>
          </w:divBdr>
          <w:divsChild>
            <w:div w:id="292950056">
              <w:marLeft w:val="0"/>
              <w:marRight w:val="0"/>
              <w:marTop w:val="0"/>
              <w:marBottom w:val="0"/>
              <w:divBdr>
                <w:top w:val="none" w:sz="0" w:space="0" w:color="auto"/>
                <w:left w:val="none" w:sz="0" w:space="0" w:color="auto"/>
                <w:bottom w:val="none" w:sz="0" w:space="0" w:color="auto"/>
                <w:right w:val="none" w:sz="0" w:space="0" w:color="auto"/>
              </w:divBdr>
            </w:div>
          </w:divsChild>
        </w:div>
        <w:div w:id="292949975">
          <w:marLeft w:val="60"/>
          <w:marRight w:val="60"/>
          <w:marTop w:val="100"/>
          <w:marBottom w:val="100"/>
          <w:divBdr>
            <w:top w:val="none" w:sz="0" w:space="0" w:color="auto"/>
            <w:left w:val="none" w:sz="0" w:space="0" w:color="auto"/>
            <w:bottom w:val="none" w:sz="0" w:space="0" w:color="auto"/>
            <w:right w:val="none" w:sz="0" w:space="0" w:color="auto"/>
          </w:divBdr>
          <w:divsChild>
            <w:div w:id="292949798">
              <w:marLeft w:val="0"/>
              <w:marRight w:val="0"/>
              <w:marTop w:val="0"/>
              <w:marBottom w:val="0"/>
              <w:divBdr>
                <w:top w:val="none" w:sz="0" w:space="0" w:color="auto"/>
                <w:left w:val="none" w:sz="0" w:space="0" w:color="auto"/>
                <w:bottom w:val="none" w:sz="0" w:space="0" w:color="auto"/>
                <w:right w:val="none" w:sz="0" w:space="0" w:color="auto"/>
              </w:divBdr>
            </w:div>
          </w:divsChild>
        </w:div>
        <w:div w:id="292949978">
          <w:marLeft w:val="60"/>
          <w:marRight w:val="60"/>
          <w:marTop w:val="100"/>
          <w:marBottom w:val="100"/>
          <w:divBdr>
            <w:top w:val="none" w:sz="0" w:space="0" w:color="auto"/>
            <w:left w:val="none" w:sz="0" w:space="0" w:color="auto"/>
            <w:bottom w:val="none" w:sz="0" w:space="0" w:color="auto"/>
            <w:right w:val="none" w:sz="0" w:space="0" w:color="auto"/>
          </w:divBdr>
          <w:divsChild>
            <w:div w:id="292949573">
              <w:marLeft w:val="0"/>
              <w:marRight w:val="0"/>
              <w:marTop w:val="0"/>
              <w:marBottom w:val="0"/>
              <w:divBdr>
                <w:top w:val="none" w:sz="0" w:space="0" w:color="auto"/>
                <w:left w:val="none" w:sz="0" w:space="0" w:color="auto"/>
                <w:bottom w:val="none" w:sz="0" w:space="0" w:color="auto"/>
                <w:right w:val="none" w:sz="0" w:space="0" w:color="auto"/>
              </w:divBdr>
            </w:div>
          </w:divsChild>
        </w:div>
        <w:div w:id="292949979">
          <w:marLeft w:val="60"/>
          <w:marRight w:val="60"/>
          <w:marTop w:val="100"/>
          <w:marBottom w:val="100"/>
          <w:divBdr>
            <w:top w:val="none" w:sz="0" w:space="0" w:color="auto"/>
            <w:left w:val="none" w:sz="0" w:space="0" w:color="auto"/>
            <w:bottom w:val="none" w:sz="0" w:space="0" w:color="auto"/>
            <w:right w:val="none" w:sz="0" w:space="0" w:color="auto"/>
          </w:divBdr>
          <w:divsChild>
            <w:div w:id="292949555">
              <w:marLeft w:val="0"/>
              <w:marRight w:val="0"/>
              <w:marTop w:val="0"/>
              <w:marBottom w:val="0"/>
              <w:divBdr>
                <w:top w:val="none" w:sz="0" w:space="0" w:color="auto"/>
                <w:left w:val="none" w:sz="0" w:space="0" w:color="auto"/>
                <w:bottom w:val="none" w:sz="0" w:space="0" w:color="auto"/>
                <w:right w:val="none" w:sz="0" w:space="0" w:color="auto"/>
              </w:divBdr>
            </w:div>
          </w:divsChild>
        </w:div>
        <w:div w:id="292949981">
          <w:marLeft w:val="60"/>
          <w:marRight w:val="60"/>
          <w:marTop w:val="100"/>
          <w:marBottom w:val="100"/>
          <w:divBdr>
            <w:top w:val="none" w:sz="0" w:space="0" w:color="auto"/>
            <w:left w:val="none" w:sz="0" w:space="0" w:color="auto"/>
            <w:bottom w:val="none" w:sz="0" w:space="0" w:color="auto"/>
            <w:right w:val="none" w:sz="0" w:space="0" w:color="auto"/>
          </w:divBdr>
          <w:divsChild>
            <w:div w:id="292949608">
              <w:marLeft w:val="0"/>
              <w:marRight w:val="0"/>
              <w:marTop w:val="0"/>
              <w:marBottom w:val="0"/>
              <w:divBdr>
                <w:top w:val="none" w:sz="0" w:space="0" w:color="auto"/>
                <w:left w:val="none" w:sz="0" w:space="0" w:color="auto"/>
                <w:bottom w:val="none" w:sz="0" w:space="0" w:color="auto"/>
                <w:right w:val="none" w:sz="0" w:space="0" w:color="auto"/>
              </w:divBdr>
            </w:div>
          </w:divsChild>
        </w:div>
        <w:div w:id="292949982">
          <w:marLeft w:val="60"/>
          <w:marRight w:val="60"/>
          <w:marTop w:val="100"/>
          <w:marBottom w:val="100"/>
          <w:divBdr>
            <w:top w:val="none" w:sz="0" w:space="0" w:color="auto"/>
            <w:left w:val="none" w:sz="0" w:space="0" w:color="auto"/>
            <w:bottom w:val="none" w:sz="0" w:space="0" w:color="auto"/>
            <w:right w:val="none" w:sz="0" w:space="0" w:color="auto"/>
          </w:divBdr>
          <w:divsChild>
            <w:div w:id="292949706">
              <w:marLeft w:val="0"/>
              <w:marRight w:val="0"/>
              <w:marTop w:val="0"/>
              <w:marBottom w:val="0"/>
              <w:divBdr>
                <w:top w:val="none" w:sz="0" w:space="0" w:color="auto"/>
                <w:left w:val="none" w:sz="0" w:space="0" w:color="auto"/>
                <w:bottom w:val="none" w:sz="0" w:space="0" w:color="auto"/>
                <w:right w:val="none" w:sz="0" w:space="0" w:color="auto"/>
              </w:divBdr>
            </w:div>
          </w:divsChild>
        </w:div>
        <w:div w:id="292949984">
          <w:marLeft w:val="60"/>
          <w:marRight w:val="60"/>
          <w:marTop w:val="100"/>
          <w:marBottom w:val="100"/>
          <w:divBdr>
            <w:top w:val="none" w:sz="0" w:space="0" w:color="auto"/>
            <w:left w:val="none" w:sz="0" w:space="0" w:color="auto"/>
            <w:bottom w:val="none" w:sz="0" w:space="0" w:color="auto"/>
            <w:right w:val="none" w:sz="0" w:space="0" w:color="auto"/>
          </w:divBdr>
          <w:divsChild>
            <w:div w:id="292950175">
              <w:marLeft w:val="0"/>
              <w:marRight w:val="0"/>
              <w:marTop w:val="0"/>
              <w:marBottom w:val="0"/>
              <w:divBdr>
                <w:top w:val="none" w:sz="0" w:space="0" w:color="auto"/>
                <w:left w:val="none" w:sz="0" w:space="0" w:color="auto"/>
                <w:bottom w:val="none" w:sz="0" w:space="0" w:color="auto"/>
                <w:right w:val="none" w:sz="0" w:space="0" w:color="auto"/>
              </w:divBdr>
            </w:div>
          </w:divsChild>
        </w:div>
        <w:div w:id="292949989">
          <w:marLeft w:val="60"/>
          <w:marRight w:val="60"/>
          <w:marTop w:val="100"/>
          <w:marBottom w:val="100"/>
          <w:divBdr>
            <w:top w:val="none" w:sz="0" w:space="0" w:color="auto"/>
            <w:left w:val="none" w:sz="0" w:space="0" w:color="auto"/>
            <w:bottom w:val="none" w:sz="0" w:space="0" w:color="auto"/>
            <w:right w:val="none" w:sz="0" w:space="0" w:color="auto"/>
          </w:divBdr>
          <w:divsChild>
            <w:div w:id="292950099">
              <w:marLeft w:val="0"/>
              <w:marRight w:val="0"/>
              <w:marTop w:val="0"/>
              <w:marBottom w:val="0"/>
              <w:divBdr>
                <w:top w:val="none" w:sz="0" w:space="0" w:color="auto"/>
                <w:left w:val="none" w:sz="0" w:space="0" w:color="auto"/>
                <w:bottom w:val="none" w:sz="0" w:space="0" w:color="auto"/>
                <w:right w:val="none" w:sz="0" w:space="0" w:color="auto"/>
              </w:divBdr>
            </w:div>
          </w:divsChild>
        </w:div>
        <w:div w:id="292950004">
          <w:marLeft w:val="60"/>
          <w:marRight w:val="60"/>
          <w:marTop w:val="100"/>
          <w:marBottom w:val="100"/>
          <w:divBdr>
            <w:top w:val="none" w:sz="0" w:space="0" w:color="auto"/>
            <w:left w:val="none" w:sz="0" w:space="0" w:color="auto"/>
            <w:bottom w:val="none" w:sz="0" w:space="0" w:color="auto"/>
            <w:right w:val="none" w:sz="0" w:space="0" w:color="auto"/>
          </w:divBdr>
          <w:divsChild>
            <w:div w:id="292950157">
              <w:marLeft w:val="0"/>
              <w:marRight w:val="0"/>
              <w:marTop w:val="0"/>
              <w:marBottom w:val="0"/>
              <w:divBdr>
                <w:top w:val="none" w:sz="0" w:space="0" w:color="auto"/>
                <w:left w:val="none" w:sz="0" w:space="0" w:color="auto"/>
                <w:bottom w:val="none" w:sz="0" w:space="0" w:color="auto"/>
                <w:right w:val="none" w:sz="0" w:space="0" w:color="auto"/>
              </w:divBdr>
            </w:div>
          </w:divsChild>
        </w:div>
        <w:div w:id="292950007">
          <w:marLeft w:val="60"/>
          <w:marRight w:val="60"/>
          <w:marTop w:val="100"/>
          <w:marBottom w:val="100"/>
          <w:divBdr>
            <w:top w:val="none" w:sz="0" w:space="0" w:color="auto"/>
            <w:left w:val="none" w:sz="0" w:space="0" w:color="auto"/>
            <w:bottom w:val="none" w:sz="0" w:space="0" w:color="auto"/>
            <w:right w:val="none" w:sz="0" w:space="0" w:color="auto"/>
          </w:divBdr>
          <w:divsChild>
            <w:div w:id="292949778">
              <w:marLeft w:val="0"/>
              <w:marRight w:val="0"/>
              <w:marTop w:val="0"/>
              <w:marBottom w:val="0"/>
              <w:divBdr>
                <w:top w:val="none" w:sz="0" w:space="0" w:color="auto"/>
                <w:left w:val="none" w:sz="0" w:space="0" w:color="auto"/>
                <w:bottom w:val="none" w:sz="0" w:space="0" w:color="auto"/>
                <w:right w:val="none" w:sz="0" w:space="0" w:color="auto"/>
              </w:divBdr>
            </w:div>
          </w:divsChild>
        </w:div>
        <w:div w:id="292950009">
          <w:marLeft w:val="60"/>
          <w:marRight w:val="60"/>
          <w:marTop w:val="100"/>
          <w:marBottom w:val="100"/>
          <w:divBdr>
            <w:top w:val="none" w:sz="0" w:space="0" w:color="auto"/>
            <w:left w:val="none" w:sz="0" w:space="0" w:color="auto"/>
            <w:bottom w:val="none" w:sz="0" w:space="0" w:color="auto"/>
            <w:right w:val="none" w:sz="0" w:space="0" w:color="auto"/>
          </w:divBdr>
          <w:divsChild>
            <w:div w:id="292949710">
              <w:marLeft w:val="0"/>
              <w:marRight w:val="0"/>
              <w:marTop w:val="0"/>
              <w:marBottom w:val="0"/>
              <w:divBdr>
                <w:top w:val="none" w:sz="0" w:space="0" w:color="auto"/>
                <w:left w:val="none" w:sz="0" w:space="0" w:color="auto"/>
                <w:bottom w:val="none" w:sz="0" w:space="0" w:color="auto"/>
                <w:right w:val="none" w:sz="0" w:space="0" w:color="auto"/>
              </w:divBdr>
            </w:div>
          </w:divsChild>
        </w:div>
        <w:div w:id="292950010">
          <w:marLeft w:val="60"/>
          <w:marRight w:val="60"/>
          <w:marTop w:val="100"/>
          <w:marBottom w:val="100"/>
          <w:divBdr>
            <w:top w:val="none" w:sz="0" w:space="0" w:color="auto"/>
            <w:left w:val="none" w:sz="0" w:space="0" w:color="auto"/>
            <w:bottom w:val="none" w:sz="0" w:space="0" w:color="auto"/>
            <w:right w:val="none" w:sz="0" w:space="0" w:color="auto"/>
          </w:divBdr>
          <w:divsChild>
            <w:div w:id="292950005">
              <w:marLeft w:val="0"/>
              <w:marRight w:val="0"/>
              <w:marTop w:val="0"/>
              <w:marBottom w:val="0"/>
              <w:divBdr>
                <w:top w:val="none" w:sz="0" w:space="0" w:color="auto"/>
                <w:left w:val="none" w:sz="0" w:space="0" w:color="auto"/>
                <w:bottom w:val="none" w:sz="0" w:space="0" w:color="auto"/>
                <w:right w:val="none" w:sz="0" w:space="0" w:color="auto"/>
              </w:divBdr>
            </w:div>
          </w:divsChild>
        </w:div>
        <w:div w:id="292950011">
          <w:marLeft w:val="60"/>
          <w:marRight w:val="60"/>
          <w:marTop w:val="100"/>
          <w:marBottom w:val="100"/>
          <w:divBdr>
            <w:top w:val="none" w:sz="0" w:space="0" w:color="auto"/>
            <w:left w:val="none" w:sz="0" w:space="0" w:color="auto"/>
            <w:bottom w:val="none" w:sz="0" w:space="0" w:color="auto"/>
            <w:right w:val="none" w:sz="0" w:space="0" w:color="auto"/>
          </w:divBdr>
          <w:divsChild>
            <w:div w:id="292950117">
              <w:marLeft w:val="0"/>
              <w:marRight w:val="0"/>
              <w:marTop w:val="0"/>
              <w:marBottom w:val="0"/>
              <w:divBdr>
                <w:top w:val="none" w:sz="0" w:space="0" w:color="auto"/>
                <w:left w:val="none" w:sz="0" w:space="0" w:color="auto"/>
                <w:bottom w:val="none" w:sz="0" w:space="0" w:color="auto"/>
                <w:right w:val="none" w:sz="0" w:space="0" w:color="auto"/>
              </w:divBdr>
            </w:div>
          </w:divsChild>
        </w:div>
        <w:div w:id="292950014">
          <w:marLeft w:val="60"/>
          <w:marRight w:val="60"/>
          <w:marTop w:val="100"/>
          <w:marBottom w:val="100"/>
          <w:divBdr>
            <w:top w:val="none" w:sz="0" w:space="0" w:color="auto"/>
            <w:left w:val="none" w:sz="0" w:space="0" w:color="auto"/>
            <w:bottom w:val="none" w:sz="0" w:space="0" w:color="auto"/>
            <w:right w:val="none" w:sz="0" w:space="0" w:color="auto"/>
          </w:divBdr>
          <w:divsChild>
            <w:div w:id="292949688">
              <w:marLeft w:val="0"/>
              <w:marRight w:val="0"/>
              <w:marTop w:val="0"/>
              <w:marBottom w:val="0"/>
              <w:divBdr>
                <w:top w:val="none" w:sz="0" w:space="0" w:color="auto"/>
                <w:left w:val="none" w:sz="0" w:space="0" w:color="auto"/>
                <w:bottom w:val="none" w:sz="0" w:space="0" w:color="auto"/>
                <w:right w:val="none" w:sz="0" w:space="0" w:color="auto"/>
              </w:divBdr>
            </w:div>
            <w:div w:id="292949722">
              <w:marLeft w:val="0"/>
              <w:marRight w:val="0"/>
              <w:marTop w:val="0"/>
              <w:marBottom w:val="0"/>
              <w:divBdr>
                <w:top w:val="none" w:sz="0" w:space="0" w:color="auto"/>
                <w:left w:val="none" w:sz="0" w:space="0" w:color="auto"/>
                <w:bottom w:val="none" w:sz="0" w:space="0" w:color="auto"/>
                <w:right w:val="none" w:sz="0" w:space="0" w:color="auto"/>
              </w:divBdr>
            </w:div>
          </w:divsChild>
        </w:div>
        <w:div w:id="292950015">
          <w:marLeft w:val="60"/>
          <w:marRight w:val="60"/>
          <w:marTop w:val="100"/>
          <w:marBottom w:val="100"/>
          <w:divBdr>
            <w:top w:val="none" w:sz="0" w:space="0" w:color="auto"/>
            <w:left w:val="none" w:sz="0" w:space="0" w:color="auto"/>
            <w:bottom w:val="none" w:sz="0" w:space="0" w:color="auto"/>
            <w:right w:val="none" w:sz="0" w:space="0" w:color="auto"/>
          </w:divBdr>
          <w:divsChild>
            <w:div w:id="292949623">
              <w:marLeft w:val="0"/>
              <w:marRight w:val="0"/>
              <w:marTop w:val="0"/>
              <w:marBottom w:val="0"/>
              <w:divBdr>
                <w:top w:val="none" w:sz="0" w:space="0" w:color="auto"/>
                <w:left w:val="none" w:sz="0" w:space="0" w:color="auto"/>
                <w:bottom w:val="none" w:sz="0" w:space="0" w:color="auto"/>
                <w:right w:val="none" w:sz="0" w:space="0" w:color="auto"/>
              </w:divBdr>
            </w:div>
          </w:divsChild>
        </w:div>
        <w:div w:id="292950016">
          <w:marLeft w:val="60"/>
          <w:marRight w:val="60"/>
          <w:marTop w:val="100"/>
          <w:marBottom w:val="100"/>
          <w:divBdr>
            <w:top w:val="none" w:sz="0" w:space="0" w:color="auto"/>
            <w:left w:val="none" w:sz="0" w:space="0" w:color="auto"/>
            <w:bottom w:val="none" w:sz="0" w:space="0" w:color="auto"/>
            <w:right w:val="none" w:sz="0" w:space="0" w:color="auto"/>
          </w:divBdr>
          <w:divsChild>
            <w:div w:id="292949668">
              <w:marLeft w:val="0"/>
              <w:marRight w:val="0"/>
              <w:marTop w:val="0"/>
              <w:marBottom w:val="0"/>
              <w:divBdr>
                <w:top w:val="none" w:sz="0" w:space="0" w:color="auto"/>
                <w:left w:val="none" w:sz="0" w:space="0" w:color="auto"/>
                <w:bottom w:val="none" w:sz="0" w:space="0" w:color="auto"/>
                <w:right w:val="none" w:sz="0" w:space="0" w:color="auto"/>
              </w:divBdr>
            </w:div>
            <w:div w:id="292949956">
              <w:marLeft w:val="0"/>
              <w:marRight w:val="0"/>
              <w:marTop w:val="0"/>
              <w:marBottom w:val="0"/>
              <w:divBdr>
                <w:top w:val="none" w:sz="0" w:space="0" w:color="auto"/>
                <w:left w:val="none" w:sz="0" w:space="0" w:color="auto"/>
                <w:bottom w:val="none" w:sz="0" w:space="0" w:color="auto"/>
                <w:right w:val="none" w:sz="0" w:space="0" w:color="auto"/>
              </w:divBdr>
            </w:div>
          </w:divsChild>
        </w:div>
        <w:div w:id="292950017">
          <w:marLeft w:val="60"/>
          <w:marRight w:val="60"/>
          <w:marTop w:val="100"/>
          <w:marBottom w:val="100"/>
          <w:divBdr>
            <w:top w:val="none" w:sz="0" w:space="0" w:color="auto"/>
            <w:left w:val="none" w:sz="0" w:space="0" w:color="auto"/>
            <w:bottom w:val="none" w:sz="0" w:space="0" w:color="auto"/>
            <w:right w:val="none" w:sz="0" w:space="0" w:color="auto"/>
          </w:divBdr>
          <w:divsChild>
            <w:div w:id="292949852">
              <w:marLeft w:val="0"/>
              <w:marRight w:val="0"/>
              <w:marTop w:val="0"/>
              <w:marBottom w:val="0"/>
              <w:divBdr>
                <w:top w:val="none" w:sz="0" w:space="0" w:color="auto"/>
                <w:left w:val="none" w:sz="0" w:space="0" w:color="auto"/>
                <w:bottom w:val="none" w:sz="0" w:space="0" w:color="auto"/>
                <w:right w:val="none" w:sz="0" w:space="0" w:color="auto"/>
              </w:divBdr>
            </w:div>
          </w:divsChild>
        </w:div>
        <w:div w:id="292950023">
          <w:marLeft w:val="60"/>
          <w:marRight w:val="60"/>
          <w:marTop w:val="100"/>
          <w:marBottom w:val="100"/>
          <w:divBdr>
            <w:top w:val="none" w:sz="0" w:space="0" w:color="auto"/>
            <w:left w:val="none" w:sz="0" w:space="0" w:color="auto"/>
            <w:bottom w:val="none" w:sz="0" w:space="0" w:color="auto"/>
            <w:right w:val="none" w:sz="0" w:space="0" w:color="auto"/>
          </w:divBdr>
          <w:divsChild>
            <w:div w:id="292949562">
              <w:marLeft w:val="0"/>
              <w:marRight w:val="0"/>
              <w:marTop w:val="0"/>
              <w:marBottom w:val="0"/>
              <w:divBdr>
                <w:top w:val="none" w:sz="0" w:space="0" w:color="auto"/>
                <w:left w:val="none" w:sz="0" w:space="0" w:color="auto"/>
                <w:bottom w:val="none" w:sz="0" w:space="0" w:color="auto"/>
                <w:right w:val="none" w:sz="0" w:space="0" w:color="auto"/>
              </w:divBdr>
            </w:div>
            <w:div w:id="292949594">
              <w:marLeft w:val="0"/>
              <w:marRight w:val="0"/>
              <w:marTop w:val="0"/>
              <w:marBottom w:val="0"/>
              <w:divBdr>
                <w:top w:val="none" w:sz="0" w:space="0" w:color="auto"/>
                <w:left w:val="none" w:sz="0" w:space="0" w:color="auto"/>
                <w:bottom w:val="none" w:sz="0" w:space="0" w:color="auto"/>
                <w:right w:val="none" w:sz="0" w:space="0" w:color="auto"/>
              </w:divBdr>
            </w:div>
            <w:div w:id="292949677">
              <w:marLeft w:val="0"/>
              <w:marRight w:val="0"/>
              <w:marTop w:val="0"/>
              <w:marBottom w:val="0"/>
              <w:divBdr>
                <w:top w:val="none" w:sz="0" w:space="0" w:color="auto"/>
                <w:left w:val="none" w:sz="0" w:space="0" w:color="auto"/>
                <w:bottom w:val="none" w:sz="0" w:space="0" w:color="auto"/>
                <w:right w:val="none" w:sz="0" w:space="0" w:color="auto"/>
              </w:divBdr>
            </w:div>
            <w:div w:id="292949788">
              <w:marLeft w:val="0"/>
              <w:marRight w:val="0"/>
              <w:marTop w:val="0"/>
              <w:marBottom w:val="0"/>
              <w:divBdr>
                <w:top w:val="none" w:sz="0" w:space="0" w:color="auto"/>
                <w:left w:val="none" w:sz="0" w:space="0" w:color="auto"/>
                <w:bottom w:val="none" w:sz="0" w:space="0" w:color="auto"/>
                <w:right w:val="none" w:sz="0" w:space="0" w:color="auto"/>
              </w:divBdr>
            </w:div>
            <w:div w:id="292949915">
              <w:marLeft w:val="0"/>
              <w:marRight w:val="0"/>
              <w:marTop w:val="0"/>
              <w:marBottom w:val="0"/>
              <w:divBdr>
                <w:top w:val="none" w:sz="0" w:space="0" w:color="auto"/>
                <w:left w:val="none" w:sz="0" w:space="0" w:color="auto"/>
                <w:bottom w:val="none" w:sz="0" w:space="0" w:color="auto"/>
                <w:right w:val="none" w:sz="0" w:space="0" w:color="auto"/>
              </w:divBdr>
            </w:div>
            <w:div w:id="292950047">
              <w:marLeft w:val="0"/>
              <w:marRight w:val="0"/>
              <w:marTop w:val="0"/>
              <w:marBottom w:val="0"/>
              <w:divBdr>
                <w:top w:val="none" w:sz="0" w:space="0" w:color="auto"/>
                <w:left w:val="none" w:sz="0" w:space="0" w:color="auto"/>
                <w:bottom w:val="none" w:sz="0" w:space="0" w:color="auto"/>
                <w:right w:val="none" w:sz="0" w:space="0" w:color="auto"/>
              </w:divBdr>
            </w:div>
          </w:divsChild>
        </w:div>
        <w:div w:id="292950025">
          <w:marLeft w:val="60"/>
          <w:marRight w:val="60"/>
          <w:marTop w:val="100"/>
          <w:marBottom w:val="100"/>
          <w:divBdr>
            <w:top w:val="none" w:sz="0" w:space="0" w:color="auto"/>
            <w:left w:val="none" w:sz="0" w:space="0" w:color="auto"/>
            <w:bottom w:val="none" w:sz="0" w:space="0" w:color="auto"/>
            <w:right w:val="none" w:sz="0" w:space="0" w:color="auto"/>
          </w:divBdr>
          <w:divsChild>
            <w:div w:id="292949786">
              <w:marLeft w:val="0"/>
              <w:marRight w:val="0"/>
              <w:marTop w:val="0"/>
              <w:marBottom w:val="0"/>
              <w:divBdr>
                <w:top w:val="none" w:sz="0" w:space="0" w:color="auto"/>
                <w:left w:val="none" w:sz="0" w:space="0" w:color="auto"/>
                <w:bottom w:val="none" w:sz="0" w:space="0" w:color="auto"/>
                <w:right w:val="none" w:sz="0" w:space="0" w:color="auto"/>
              </w:divBdr>
            </w:div>
          </w:divsChild>
        </w:div>
        <w:div w:id="292950026">
          <w:marLeft w:val="60"/>
          <w:marRight w:val="60"/>
          <w:marTop w:val="100"/>
          <w:marBottom w:val="100"/>
          <w:divBdr>
            <w:top w:val="none" w:sz="0" w:space="0" w:color="auto"/>
            <w:left w:val="none" w:sz="0" w:space="0" w:color="auto"/>
            <w:bottom w:val="none" w:sz="0" w:space="0" w:color="auto"/>
            <w:right w:val="none" w:sz="0" w:space="0" w:color="auto"/>
          </w:divBdr>
          <w:divsChild>
            <w:div w:id="292949964">
              <w:marLeft w:val="0"/>
              <w:marRight w:val="0"/>
              <w:marTop w:val="0"/>
              <w:marBottom w:val="0"/>
              <w:divBdr>
                <w:top w:val="none" w:sz="0" w:space="0" w:color="auto"/>
                <w:left w:val="none" w:sz="0" w:space="0" w:color="auto"/>
                <w:bottom w:val="none" w:sz="0" w:space="0" w:color="auto"/>
                <w:right w:val="none" w:sz="0" w:space="0" w:color="auto"/>
              </w:divBdr>
            </w:div>
          </w:divsChild>
        </w:div>
        <w:div w:id="292950027">
          <w:marLeft w:val="60"/>
          <w:marRight w:val="60"/>
          <w:marTop w:val="100"/>
          <w:marBottom w:val="100"/>
          <w:divBdr>
            <w:top w:val="none" w:sz="0" w:space="0" w:color="auto"/>
            <w:left w:val="none" w:sz="0" w:space="0" w:color="auto"/>
            <w:bottom w:val="none" w:sz="0" w:space="0" w:color="auto"/>
            <w:right w:val="none" w:sz="0" w:space="0" w:color="auto"/>
          </w:divBdr>
          <w:divsChild>
            <w:div w:id="292949945">
              <w:marLeft w:val="0"/>
              <w:marRight w:val="0"/>
              <w:marTop w:val="0"/>
              <w:marBottom w:val="0"/>
              <w:divBdr>
                <w:top w:val="none" w:sz="0" w:space="0" w:color="auto"/>
                <w:left w:val="none" w:sz="0" w:space="0" w:color="auto"/>
                <w:bottom w:val="none" w:sz="0" w:space="0" w:color="auto"/>
                <w:right w:val="none" w:sz="0" w:space="0" w:color="auto"/>
              </w:divBdr>
            </w:div>
          </w:divsChild>
        </w:div>
        <w:div w:id="292950029">
          <w:marLeft w:val="60"/>
          <w:marRight w:val="60"/>
          <w:marTop w:val="100"/>
          <w:marBottom w:val="100"/>
          <w:divBdr>
            <w:top w:val="none" w:sz="0" w:space="0" w:color="auto"/>
            <w:left w:val="none" w:sz="0" w:space="0" w:color="auto"/>
            <w:bottom w:val="none" w:sz="0" w:space="0" w:color="auto"/>
            <w:right w:val="none" w:sz="0" w:space="0" w:color="auto"/>
          </w:divBdr>
          <w:divsChild>
            <w:div w:id="292949917">
              <w:marLeft w:val="0"/>
              <w:marRight w:val="0"/>
              <w:marTop w:val="0"/>
              <w:marBottom w:val="0"/>
              <w:divBdr>
                <w:top w:val="none" w:sz="0" w:space="0" w:color="auto"/>
                <w:left w:val="none" w:sz="0" w:space="0" w:color="auto"/>
                <w:bottom w:val="none" w:sz="0" w:space="0" w:color="auto"/>
                <w:right w:val="none" w:sz="0" w:space="0" w:color="auto"/>
              </w:divBdr>
            </w:div>
          </w:divsChild>
        </w:div>
        <w:div w:id="292950032">
          <w:marLeft w:val="60"/>
          <w:marRight w:val="60"/>
          <w:marTop w:val="100"/>
          <w:marBottom w:val="100"/>
          <w:divBdr>
            <w:top w:val="none" w:sz="0" w:space="0" w:color="auto"/>
            <w:left w:val="none" w:sz="0" w:space="0" w:color="auto"/>
            <w:bottom w:val="none" w:sz="0" w:space="0" w:color="auto"/>
            <w:right w:val="none" w:sz="0" w:space="0" w:color="auto"/>
          </w:divBdr>
          <w:divsChild>
            <w:div w:id="292949719">
              <w:marLeft w:val="0"/>
              <w:marRight w:val="0"/>
              <w:marTop w:val="0"/>
              <w:marBottom w:val="0"/>
              <w:divBdr>
                <w:top w:val="none" w:sz="0" w:space="0" w:color="auto"/>
                <w:left w:val="none" w:sz="0" w:space="0" w:color="auto"/>
                <w:bottom w:val="none" w:sz="0" w:space="0" w:color="auto"/>
                <w:right w:val="none" w:sz="0" w:space="0" w:color="auto"/>
              </w:divBdr>
            </w:div>
          </w:divsChild>
        </w:div>
        <w:div w:id="292950033">
          <w:marLeft w:val="60"/>
          <w:marRight w:val="60"/>
          <w:marTop w:val="100"/>
          <w:marBottom w:val="100"/>
          <w:divBdr>
            <w:top w:val="none" w:sz="0" w:space="0" w:color="auto"/>
            <w:left w:val="none" w:sz="0" w:space="0" w:color="auto"/>
            <w:bottom w:val="none" w:sz="0" w:space="0" w:color="auto"/>
            <w:right w:val="none" w:sz="0" w:space="0" w:color="auto"/>
          </w:divBdr>
          <w:divsChild>
            <w:div w:id="292949593">
              <w:marLeft w:val="0"/>
              <w:marRight w:val="0"/>
              <w:marTop w:val="0"/>
              <w:marBottom w:val="0"/>
              <w:divBdr>
                <w:top w:val="none" w:sz="0" w:space="0" w:color="auto"/>
                <w:left w:val="none" w:sz="0" w:space="0" w:color="auto"/>
                <w:bottom w:val="none" w:sz="0" w:space="0" w:color="auto"/>
                <w:right w:val="none" w:sz="0" w:space="0" w:color="auto"/>
              </w:divBdr>
            </w:div>
          </w:divsChild>
        </w:div>
        <w:div w:id="292950034">
          <w:marLeft w:val="60"/>
          <w:marRight w:val="60"/>
          <w:marTop w:val="100"/>
          <w:marBottom w:val="100"/>
          <w:divBdr>
            <w:top w:val="none" w:sz="0" w:space="0" w:color="auto"/>
            <w:left w:val="none" w:sz="0" w:space="0" w:color="auto"/>
            <w:bottom w:val="none" w:sz="0" w:space="0" w:color="auto"/>
            <w:right w:val="none" w:sz="0" w:space="0" w:color="auto"/>
          </w:divBdr>
          <w:divsChild>
            <w:div w:id="292949601">
              <w:marLeft w:val="0"/>
              <w:marRight w:val="0"/>
              <w:marTop w:val="0"/>
              <w:marBottom w:val="0"/>
              <w:divBdr>
                <w:top w:val="none" w:sz="0" w:space="0" w:color="auto"/>
                <w:left w:val="none" w:sz="0" w:space="0" w:color="auto"/>
                <w:bottom w:val="none" w:sz="0" w:space="0" w:color="auto"/>
                <w:right w:val="none" w:sz="0" w:space="0" w:color="auto"/>
              </w:divBdr>
            </w:div>
          </w:divsChild>
        </w:div>
        <w:div w:id="292950035">
          <w:marLeft w:val="60"/>
          <w:marRight w:val="60"/>
          <w:marTop w:val="100"/>
          <w:marBottom w:val="100"/>
          <w:divBdr>
            <w:top w:val="none" w:sz="0" w:space="0" w:color="auto"/>
            <w:left w:val="none" w:sz="0" w:space="0" w:color="auto"/>
            <w:bottom w:val="none" w:sz="0" w:space="0" w:color="auto"/>
            <w:right w:val="none" w:sz="0" w:space="0" w:color="auto"/>
          </w:divBdr>
          <w:divsChild>
            <w:div w:id="292949717">
              <w:marLeft w:val="0"/>
              <w:marRight w:val="0"/>
              <w:marTop w:val="0"/>
              <w:marBottom w:val="0"/>
              <w:divBdr>
                <w:top w:val="none" w:sz="0" w:space="0" w:color="auto"/>
                <w:left w:val="none" w:sz="0" w:space="0" w:color="auto"/>
                <w:bottom w:val="none" w:sz="0" w:space="0" w:color="auto"/>
                <w:right w:val="none" w:sz="0" w:space="0" w:color="auto"/>
              </w:divBdr>
            </w:div>
          </w:divsChild>
        </w:div>
        <w:div w:id="292950037">
          <w:marLeft w:val="60"/>
          <w:marRight w:val="60"/>
          <w:marTop w:val="100"/>
          <w:marBottom w:val="100"/>
          <w:divBdr>
            <w:top w:val="none" w:sz="0" w:space="0" w:color="auto"/>
            <w:left w:val="none" w:sz="0" w:space="0" w:color="auto"/>
            <w:bottom w:val="none" w:sz="0" w:space="0" w:color="auto"/>
            <w:right w:val="none" w:sz="0" w:space="0" w:color="auto"/>
          </w:divBdr>
          <w:divsChild>
            <w:div w:id="292949805">
              <w:marLeft w:val="0"/>
              <w:marRight w:val="0"/>
              <w:marTop w:val="0"/>
              <w:marBottom w:val="0"/>
              <w:divBdr>
                <w:top w:val="none" w:sz="0" w:space="0" w:color="auto"/>
                <w:left w:val="none" w:sz="0" w:space="0" w:color="auto"/>
                <w:bottom w:val="none" w:sz="0" w:space="0" w:color="auto"/>
                <w:right w:val="none" w:sz="0" w:space="0" w:color="auto"/>
              </w:divBdr>
            </w:div>
            <w:div w:id="292949807">
              <w:marLeft w:val="0"/>
              <w:marRight w:val="0"/>
              <w:marTop w:val="0"/>
              <w:marBottom w:val="0"/>
              <w:divBdr>
                <w:top w:val="none" w:sz="0" w:space="0" w:color="auto"/>
                <w:left w:val="none" w:sz="0" w:space="0" w:color="auto"/>
                <w:bottom w:val="none" w:sz="0" w:space="0" w:color="auto"/>
                <w:right w:val="none" w:sz="0" w:space="0" w:color="auto"/>
              </w:divBdr>
            </w:div>
            <w:div w:id="292950067">
              <w:marLeft w:val="0"/>
              <w:marRight w:val="0"/>
              <w:marTop w:val="0"/>
              <w:marBottom w:val="0"/>
              <w:divBdr>
                <w:top w:val="none" w:sz="0" w:space="0" w:color="auto"/>
                <w:left w:val="none" w:sz="0" w:space="0" w:color="auto"/>
                <w:bottom w:val="none" w:sz="0" w:space="0" w:color="auto"/>
                <w:right w:val="none" w:sz="0" w:space="0" w:color="auto"/>
              </w:divBdr>
            </w:div>
          </w:divsChild>
        </w:div>
        <w:div w:id="292950038">
          <w:marLeft w:val="60"/>
          <w:marRight w:val="60"/>
          <w:marTop w:val="100"/>
          <w:marBottom w:val="100"/>
          <w:divBdr>
            <w:top w:val="none" w:sz="0" w:space="0" w:color="auto"/>
            <w:left w:val="none" w:sz="0" w:space="0" w:color="auto"/>
            <w:bottom w:val="none" w:sz="0" w:space="0" w:color="auto"/>
            <w:right w:val="none" w:sz="0" w:space="0" w:color="auto"/>
          </w:divBdr>
          <w:divsChild>
            <w:div w:id="292949651">
              <w:marLeft w:val="0"/>
              <w:marRight w:val="0"/>
              <w:marTop w:val="0"/>
              <w:marBottom w:val="0"/>
              <w:divBdr>
                <w:top w:val="none" w:sz="0" w:space="0" w:color="auto"/>
                <w:left w:val="none" w:sz="0" w:space="0" w:color="auto"/>
                <w:bottom w:val="none" w:sz="0" w:space="0" w:color="auto"/>
                <w:right w:val="none" w:sz="0" w:space="0" w:color="auto"/>
              </w:divBdr>
            </w:div>
          </w:divsChild>
        </w:div>
        <w:div w:id="292950041">
          <w:marLeft w:val="60"/>
          <w:marRight w:val="60"/>
          <w:marTop w:val="100"/>
          <w:marBottom w:val="100"/>
          <w:divBdr>
            <w:top w:val="none" w:sz="0" w:space="0" w:color="auto"/>
            <w:left w:val="none" w:sz="0" w:space="0" w:color="auto"/>
            <w:bottom w:val="none" w:sz="0" w:space="0" w:color="auto"/>
            <w:right w:val="none" w:sz="0" w:space="0" w:color="auto"/>
          </w:divBdr>
          <w:divsChild>
            <w:div w:id="292950018">
              <w:marLeft w:val="0"/>
              <w:marRight w:val="0"/>
              <w:marTop w:val="0"/>
              <w:marBottom w:val="0"/>
              <w:divBdr>
                <w:top w:val="none" w:sz="0" w:space="0" w:color="auto"/>
                <w:left w:val="none" w:sz="0" w:space="0" w:color="auto"/>
                <w:bottom w:val="none" w:sz="0" w:space="0" w:color="auto"/>
                <w:right w:val="none" w:sz="0" w:space="0" w:color="auto"/>
              </w:divBdr>
            </w:div>
          </w:divsChild>
        </w:div>
        <w:div w:id="292950046">
          <w:marLeft w:val="60"/>
          <w:marRight w:val="60"/>
          <w:marTop w:val="100"/>
          <w:marBottom w:val="100"/>
          <w:divBdr>
            <w:top w:val="none" w:sz="0" w:space="0" w:color="auto"/>
            <w:left w:val="none" w:sz="0" w:space="0" w:color="auto"/>
            <w:bottom w:val="none" w:sz="0" w:space="0" w:color="auto"/>
            <w:right w:val="none" w:sz="0" w:space="0" w:color="auto"/>
          </w:divBdr>
          <w:divsChild>
            <w:div w:id="292949701">
              <w:marLeft w:val="0"/>
              <w:marRight w:val="0"/>
              <w:marTop w:val="0"/>
              <w:marBottom w:val="0"/>
              <w:divBdr>
                <w:top w:val="none" w:sz="0" w:space="0" w:color="auto"/>
                <w:left w:val="none" w:sz="0" w:space="0" w:color="auto"/>
                <w:bottom w:val="none" w:sz="0" w:space="0" w:color="auto"/>
                <w:right w:val="none" w:sz="0" w:space="0" w:color="auto"/>
              </w:divBdr>
            </w:div>
            <w:div w:id="292950121">
              <w:marLeft w:val="0"/>
              <w:marRight w:val="0"/>
              <w:marTop w:val="0"/>
              <w:marBottom w:val="0"/>
              <w:divBdr>
                <w:top w:val="none" w:sz="0" w:space="0" w:color="auto"/>
                <w:left w:val="none" w:sz="0" w:space="0" w:color="auto"/>
                <w:bottom w:val="none" w:sz="0" w:space="0" w:color="auto"/>
                <w:right w:val="none" w:sz="0" w:space="0" w:color="auto"/>
              </w:divBdr>
            </w:div>
          </w:divsChild>
        </w:div>
        <w:div w:id="292950048">
          <w:marLeft w:val="60"/>
          <w:marRight w:val="60"/>
          <w:marTop w:val="100"/>
          <w:marBottom w:val="100"/>
          <w:divBdr>
            <w:top w:val="none" w:sz="0" w:space="0" w:color="auto"/>
            <w:left w:val="none" w:sz="0" w:space="0" w:color="auto"/>
            <w:bottom w:val="none" w:sz="0" w:space="0" w:color="auto"/>
            <w:right w:val="none" w:sz="0" w:space="0" w:color="auto"/>
          </w:divBdr>
          <w:divsChild>
            <w:div w:id="292949683">
              <w:marLeft w:val="0"/>
              <w:marRight w:val="0"/>
              <w:marTop w:val="0"/>
              <w:marBottom w:val="0"/>
              <w:divBdr>
                <w:top w:val="none" w:sz="0" w:space="0" w:color="auto"/>
                <w:left w:val="none" w:sz="0" w:space="0" w:color="auto"/>
                <w:bottom w:val="none" w:sz="0" w:space="0" w:color="auto"/>
                <w:right w:val="none" w:sz="0" w:space="0" w:color="auto"/>
              </w:divBdr>
            </w:div>
          </w:divsChild>
        </w:div>
        <w:div w:id="292950050">
          <w:marLeft w:val="60"/>
          <w:marRight w:val="60"/>
          <w:marTop w:val="100"/>
          <w:marBottom w:val="100"/>
          <w:divBdr>
            <w:top w:val="none" w:sz="0" w:space="0" w:color="auto"/>
            <w:left w:val="none" w:sz="0" w:space="0" w:color="auto"/>
            <w:bottom w:val="none" w:sz="0" w:space="0" w:color="auto"/>
            <w:right w:val="none" w:sz="0" w:space="0" w:color="auto"/>
          </w:divBdr>
          <w:divsChild>
            <w:div w:id="292949732">
              <w:marLeft w:val="0"/>
              <w:marRight w:val="0"/>
              <w:marTop w:val="0"/>
              <w:marBottom w:val="0"/>
              <w:divBdr>
                <w:top w:val="none" w:sz="0" w:space="0" w:color="auto"/>
                <w:left w:val="none" w:sz="0" w:space="0" w:color="auto"/>
                <w:bottom w:val="none" w:sz="0" w:space="0" w:color="auto"/>
                <w:right w:val="none" w:sz="0" w:space="0" w:color="auto"/>
              </w:divBdr>
            </w:div>
          </w:divsChild>
        </w:div>
        <w:div w:id="292950051">
          <w:marLeft w:val="60"/>
          <w:marRight w:val="60"/>
          <w:marTop w:val="100"/>
          <w:marBottom w:val="100"/>
          <w:divBdr>
            <w:top w:val="none" w:sz="0" w:space="0" w:color="auto"/>
            <w:left w:val="none" w:sz="0" w:space="0" w:color="auto"/>
            <w:bottom w:val="none" w:sz="0" w:space="0" w:color="auto"/>
            <w:right w:val="none" w:sz="0" w:space="0" w:color="auto"/>
          </w:divBdr>
          <w:divsChild>
            <w:div w:id="292949596">
              <w:marLeft w:val="0"/>
              <w:marRight w:val="0"/>
              <w:marTop w:val="0"/>
              <w:marBottom w:val="0"/>
              <w:divBdr>
                <w:top w:val="none" w:sz="0" w:space="0" w:color="auto"/>
                <w:left w:val="none" w:sz="0" w:space="0" w:color="auto"/>
                <w:bottom w:val="none" w:sz="0" w:space="0" w:color="auto"/>
                <w:right w:val="none" w:sz="0" w:space="0" w:color="auto"/>
              </w:divBdr>
            </w:div>
          </w:divsChild>
        </w:div>
        <w:div w:id="292950052">
          <w:marLeft w:val="60"/>
          <w:marRight w:val="60"/>
          <w:marTop w:val="100"/>
          <w:marBottom w:val="100"/>
          <w:divBdr>
            <w:top w:val="none" w:sz="0" w:space="0" w:color="auto"/>
            <w:left w:val="none" w:sz="0" w:space="0" w:color="auto"/>
            <w:bottom w:val="none" w:sz="0" w:space="0" w:color="auto"/>
            <w:right w:val="none" w:sz="0" w:space="0" w:color="auto"/>
          </w:divBdr>
          <w:divsChild>
            <w:div w:id="292949887">
              <w:marLeft w:val="0"/>
              <w:marRight w:val="0"/>
              <w:marTop w:val="0"/>
              <w:marBottom w:val="0"/>
              <w:divBdr>
                <w:top w:val="none" w:sz="0" w:space="0" w:color="auto"/>
                <w:left w:val="none" w:sz="0" w:space="0" w:color="auto"/>
                <w:bottom w:val="none" w:sz="0" w:space="0" w:color="auto"/>
                <w:right w:val="none" w:sz="0" w:space="0" w:color="auto"/>
              </w:divBdr>
            </w:div>
          </w:divsChild>
        </w:div>
        <w:div w:id="292950053">
          <w:marLeft w:val="60"/>
          <w:marRight w:val="60"/>
          <w:marTop w:val="100"/>
          <w:marBottom w:val="100"/>
          <w:divBdr>
            <w:top w:val="none" w:sz="0" w:space="0" w:color="auto"/>
            <w:left w:val="none" w:sz="0" w:space="0" w:color="auto"/>
            <w:bottom w:val="none" w:sz="0" w:space="0" w:color="auto"/>
            <w:right w:val="none" w:sz="0" w:space="0" w:color="auto"/>
          </w:divBdr>
          <w:divsChild>
            <w:div w:id="292950158">
              <w:marLeft w:val="0"/>
              <w:marRight w:val="0"/>
              <w:marTop w:val="0"/>
              <w:marBottom w:val="0"/>
              <w:divBdr>
                <w:top w:val="none" w:sz="0" w:space="0" w:color="auto"/>
                <w:left w:val="none" w:sz="0" w:space="0" w:color="auto"/>
                <w:bottom w:val="none" w:sz="0" w:space="0" w:color="auto"/>
                <w:right w:val="none" w:sz="0" w:space="0" w:color="auto"/>
              </w:divBdr>
            </w:div>
          </w:divsChild>
        </w:div>
        <w:div w:id="292950058">
          <w:marLeft w:val="60"/>
          <w:marRight w:val="60"/>
          <w:marTop w:val="100"/>
          <w:marBottom w:val="100"/>
          <w:divBdr>
            <w:top w:val="none" w:sz="0" w:space="0" w:color="auto"/>
            <w:left w:val="none" w:sz="0" w:space="0" w:color="auto"/>
            <w:bottom w:val="none" w:sz="0" w:space="0" w:color="auto"/>
            <w:right w:val="none" w:sz="0" w:space="0" w:color="auto"/>
          </w:divBdr>
          <w:divsChild>
            <w:div w:id="292949736">
              <w:marLeft w:val="0"/>
              <w:marRight w:val="0"/>
              <w:marTop w:val="0"/>
              <w:marBottom w:val="0"/>
              <w:divBdr>
                <w:top w:val="none" w:sz="0" w:space="0" w:color="auto"/>
                <w:left w:val="none" w:sz="0" w:space="0" w:color="auto"/>
                <w:bottom w:val="none" w:sz="0" w:space="0" w:color="auto"/>
                <w:right w:val="none" w:sz="0" w:space="0" w:color="auto"/>
              </w:divBdr>
            </w:div>
            <w:div w:id="292950073">
              <w:marLeft w:val="0"/>
              <w:marRight w:val="0"/>
              <w:marTop w:val="0"/>
              <w:marBottom w:val="0"/>
              <w:divBdr>
                <w:top w:val="none" w:sz="0" w:space="0" w:color="auto"/>
                <w:left w:val="none" w:sz="0" w:space="0" w:color="auto"/>
                <w:bottom w:val="none" w:sz="0" w:space="0" w:color="auto"/>
                <w:right w:val="none" w:sz="0" w:space="0" w:color="auto"/>
              </w:divBdr>
            </w:div>
          </w:divsChild>
        </w:div>
        <w:div w:id="292950062">
          <w:marLeft w:val="60"/>
          <w:marRight w:val="60"/>
          <w:marTop w:val="100"/>
          <w:marBottom w:val="100"/>
          <w:divBdr>
            <w:top w:val="none" w:sz="0" w:space="0" w:color="auto"/>
            <w:left w:val="none" w:sz="0" w:space="0" w:color="auto"/>
            <w:bottom w:val="none" w:sz="0" w:space="0" w:color="auto"/>
            <w:right w:val="none" w:sz="0" w:space="0" w:color="auto"/>
          </w:divBdr>
          <w:divsChild>
            <w:div w:id="292950119">
              <w:marLeft w:val="0"/>
              <w:marRight w:val="0"/>
              <w:marTop w:val="0"/>
              <w:marBottom w:val="0"/>
              <w:divBdr>
                <w:top w:val="none" w:sz="0" w:space="0" w:color="auto"/>
                <w:left w:val="none" w:sz="0" w:space="0" w:color="auto"/>
                <w:bottom w:val="none" w:sz="0" w:space="0" w:color="auto"/>
                <w:right w:val="none" w:sz="0" w:space="0" w:color="auto"/>
              </w:divBdr>
            </w:div>
          </w:divsChild>
        </w:div>
        <w:div w:id="292950065">
          <w:marLeft w:val="60"/>
          <w:marRight w:val="60"/>
          <w:marTop w:val="100"/>
          <w:marBottom w:val="100"/>
          <w:divBdr>
            <w:top w:val="none" w:sz="0" w:space="0" w:color="auto"/>
            <w:left w:val="none" w:sz="0" w:space="0" w:color="auto"/>
            <w:bottom w:val="none" w:sz="0" w:space="0" w:color="auto"/>
            <w:right w:val="none" w:sz="0" w:space="0" w:color="auto"/>
          </w:divBdr>
          <w:divsChild>
            <w:div w:id="292949908">
              <w:marLeft w:val="0"/>
              <w:marRight w:val="0"/>
              <w:marTop w:val="0"/>
              <w:marBottom w:val="0"/>
              <w:divBdr>
                <w:top w:val="none" w:sz="0" w:space="0" w:color="auto"/>
                <w:left w:val="none" w:sz="0" w:space="0" w:color="auto"/>
                <w:bottom w:val="none" w:sz="0" w:space="0" w:color="auto"/>
                <w:right w:val="none" w:sz="0" w:space="0" w:color="auto"/>
              </w:divBdr>
            </w:div>
            <w:div w:id="292949990">
              <w:marLeft w:val="0"/>
              <w:marRight w:val="0"/>
              <w:marTop w:val="0"/>
              <w:marBottom w:val="0"/>
              <w:divBdr>
                <w:top w:val="none" w:sz="0" w:space="0" w:color="auto"/>
                <w:left w:val="none" w:sz="0" w:space="0" w:color="auto"/>
                <w:bottom w:val="none" w:sz="0" w:space="0" w:color="auto"/>
                <w:right w:val="none" w:sz="0" w:space="0" w:color="auto"/>
              </w:divBdr>
            </w:div>
            <w:div w:id="292950171">
              <w:marLeft w:val="0"/>
              <w:marRight w:val="0"/>
              <w:marTop w:val="0"/>
              <w:marBottom w:val="0"/>
              <w:divBdr>
                <w:top w:val="none" w:sz="0" w:space="0" w:color="auto"/>
                <w:left w:val="none" w:sz="0" w:space="0" w:color="auto"/>
                <w:bottom w:val="none" w:sz="0" w:space="0" w:color="auto"/>
                <w:right w:val="none" w:sz="0" w:space="0" w:color="auto"/>
              </w:divBdr>
            </w:div>
          </w:divsChild>
        </w:div>
        <w:div w:id="292950066">
          <w:marLeft w:val="60"/>
          <w:marRight w:val="60"/>
          <w:marTop w:val="100"/>
          <w:marBottom w:val="100"/>
          <w:divBdr>
            <w:top w:val="none" w:sz="0" w:space="0" w:color="auto"/>
            <w:left w:val="none" w:sz="0" w:space="0" w:color="auto"/>
            <w:bottom w:val="none" w:sz="0" w:space="0" w:color="auto"/>
            <w:right w:val="none" w:sz="0" w:space="0" w:color="auto"/>
          </w:divBdr>
          <w:divsChild>
            <w:div w:id="292949642">
              <w:marLeft w:val="0"/>
              <w:marRight w:val="0"/>
              <w:marTop w:val="0"/>
              <w:marBottom w:val="0"/>
              <w:divBdr>
                <w:top w:val="none" w:sz="0" w:space="0" w:color="auto"/>
                <w:left w:val="none" w:sz="0" w:space="0" w:color="auto"/>
                <w:bottom w:val="none" w:sz="0" w:space="0" w:color="auto"/>
                <w:right w:val="none" w:sz="0" w:space="0" w:color="auto"/>
              </w:divBdr>
            </w:div>
          </w:divsChild>
        </w:div>
        <w:div w:id="292950068">
          <w:marLeft w:val="60"/>
          <w:marRight w:val="60"/>
          <w:marTop w:val="100"/>
          <w:marBottom w:val="100"/>
          <w:divBdr>
            <w:top w:val="none" w:sz="0" w:space="0" w:color="auto"/>
            <w:left w:val="none" w:sz="0" w:space="0" w:color="auto"/>
            <w:bottom w:val="none" w:sz="0" w:space="0" w:color="auto"/>
            <w:right w:val="none" w:sz="0" w:space="0" w:color="auto"/>
          </w:divBdr>
          <w:divsChild>
            <w:div w:id="292949936">
              <w:marLeft w:val="0"/>
              <w:marRight w:val="0"/>
              <w:marTop w:val="0"/>
              <w:marBottom w:val="0"/>
              <w:divBdr>
                <w:top w:val="none" w:sz="0" w:space="0" w:color="auto"/>
                <w:left w:val="none" w:sz="0" w:space="0" w:color="auto"/>
                <w:bottom w:val="none" w:sz="0" w:space="0" w:color="auto"/>
                <w:right w:val="none" w:sz="0" w:space="0" w:color="auto"/>
              </w:divBdr>
            </w:div>
          </w:divsChild>
        </w:div>
        <w:div w:id="292950070">
          <w:marLeft w:val="60"/>
          <w:marRight w:val="60"/>
          <w:marTop w:val="100"/>
          <w:marBottom w:val="100"/>
          <w:divBdr>
            <w:top w:val="none" w:sz="0" w:space="0" w:color="auto"/>
            <w:left w:val="none" w:sz="0" w:space="0" w:color="auto"/>
            <w:bottom w:val="none" w:sz="0" w:space="0" w:color="auto"/>
            <w:right w:val="none" w:sz="0" w:space="0" w:color="auto"/>
          </w:divBdr>
          <w:divsChild>
            <w:div w:id="292949718">
              <w:marLeft w:val="0"/>
              <w:marRight w:val="0"/>
              <w:marTop w:val="0"/>
              <w:marBottom w:val="0"/>
              <w:divBdr>
                <w:top w:val="none" w:sz="0" w:space="0" w:color="auto"/>
                <w:left w:val="none" w:sz="0" w:space="0" w:color="auto"/>
                <w:bottom w:val="none" w:sz="0" w:space="0" w:color="auto"/>
                <w:right w:val="none" w:sz="0" w:space="0" w:color="auto"/>
              </w:divBdr>
            </w:div>
          </w:divsChild>
        </w:div>
        <w:div w:id="292950072">
          <w:marLeft w:val="60"/>
          <w:marRight w:val="60"/>
          <w:marTop w:val="100"/>
          <w:marBottom w:val="100"/>
          <w:divBdr>
            <w:top w:val="none" w:sz="0" w:space="0" w:color="auto"/>
            <w:left w:val="none" w:sz="0" w:space="0" w:color="auto"/>
            <w:bottom w:val="none" w:sz="0" w:space="0" w:color="auto"/>
            <w:right w:val="none" w:sz="0" w:space="0" w:color="auto"/>
          </w:divBdr>
          <w:divsChild>
            <w:div w:id="292950183">
              <w:marLeft w:val="0"/>
              <w:marRight w:val="0"/>
              <w:marTop w:val="0"/>
              <w:marBottom w:val="0"/>
              <w:divBdr>
                <w:top w:val="none" w:sz="0" w:space="0" w:color="auto"/>
                <w:left w:val="none" w:sz="0" w:space="0" w:color="auto"/>
                <w:bottom w:val="none" w:sz="0" w:space="0" w:color="auto"/>
                <w:right w:val="none" w:sz="0" w:space="0" w:color="auto"/>
              </w:divBdr>
            </w:div>
          </w:divsChild>
        </w:div>
        <w:div w:id="292950075">
          <w:marLeft w:val="60"/>
          <w:marRight w:val="60"/>
          <w:marTop w:val="100"/>
          <w:marBottom w:val="100"/>
          <w:divBdr>
            <w:top w:val="none" w:sz="0" w:space="0" w:color="auto"/>
            <w:left w:val="none" w:sz="0" w:space="0" w:color="auto"/>
            <w:bottom w:val="none" w:sz="0" w:space="0" w:color="auto"/>
            <w:right w:val="none" w:sz="0" w:space="0" w:color="auto"/>
          </w:divBdr>
          <w:divsChild>
            <w:div w:id="292949834">
              <w:marLeft w:val="0"/>
              <w:marRight w:val="0"/>
              <w:marTop w:val="0"/>
              <w:marBottom w:val="0"/>
              <w:divBdr>
                <w:top w:val="none" w:sz="0" w:space="0" w:color="auto"/>
                <w:left w:val="none" w:sz="0" w:space="0" w:color="auto"/>
                <w:bottom w:val="none" w:sz="0" w:space="0" w:color="auto"/>
                <w:right w:val="none" w:sz="0" w:space="0" w:color="auto"/>
              </w:divBdr>
            </w:div>
          </w:divsChild>
        </w:div>
        <w:div w:id="292950077">
          <w:marLeft w:val="60"/>
          <w:marRight w:val="60"/>
          <w:marTop w:val="100"/>
          <w:marBottom w:val="100"/>
          <w:divBdr>
            <w:top w:val="none" w:sz="0" w:space="0" w:color="auto"/>
            <w:left w:val="none" w:sz="0" w:space="0" w:color="auto"/>
            <w:bottom w:val="none" w:sz="0" w:space="0" w:color="auto"/>
            <w:right w:val="none" w:sz="0" w:space="0" w:color="auto"/>
          </w:divBdr>
          <w:divsChild>
            <w:div w:id="292949703">
              <w:marLeft w:val="0"/>
              <w:marRight w:val="0"/>
              <w:marTop w:val="0"/>
              <w:marBottom w:val="0"/>
              <w:divBdr>
                <w:top w:val="none" w:sz="0" w:space="0" w:color="auto"/>
                <w:left w:val="none" w:sz="0" w:space="0" w:color="auto"/>
                <w:bottom w:val="none" w:sz="0" w:space="0" w:color="auto"/>
                <w:right w:val="none" w:sz="0" w:space="0" w:color="auto"/>
              </w:divBdr>
            </w:div>
            <w:div w:id="292949857">
              <w:marLeft w:val="0"/>
              <w:marRight w:val="0"/>
              <w:marTop w:val="0"/>
              <w:marBottom w:val="0"/>
              <w:divBdr>
                <w:top w:val="none" w:sz="0" w:space="0" w:color="auto"/>
                <w:left w:val="none" w:sz="0" w:space="0" w:color="auto"/>
                <w:bottom w:val="none" w:sz="0" w:space="0" w:color="auto"/>
                <w:right w:val="none" w:sz="0" w:space="0" w:color="auto"/>
              </w:divBdr>
            </w:div>
          </w:divsChild>
        </w:div>
        <w:div w:id="292950080">
          <w:marLeft w:val="60"/>
          <w:marRight w:val="60"/>
          <w:marTop w:val="100"/>
          <w:marBottom w:val="100"/>
          <w:divBdr>
            <w:top w:val="none" w:sz="0" w:space="0" w:color="auto"/>
            <w:left w:val="none" w:sz="0" w:space="0" w:color="auto"/>
            <w:bottom w:val="none" w:sz="0" w:space="0" w:color="auto"/>
            <w:right w:val="none" w:sz="0" w:space="0" w:color="auto"/>
          </w:divBdr>
          <w:divsChild>
            <w:div w:id="292949597">
              <w:marLeft w:val="0"/>
              <w:marRight w:val="0"/>
              <w:marTop w:val="0"/>
              <w:marBottom w:val="0"/>
              <w:divBdr>
                <w:top w:val="none" w:sz="0" w:space="0" w:color="auto"/>
                <w:left w:val="none" w:sz="0" w:space="0" w:color="auto"/>
                <w:bottom w:val="none" w:sz="0" w:space="0" w:color="auto"/>
                <w:right w:val="none" w:sz="0" w:space="0" w:color="auto"/>
              </w:divBdr>
            </w:div>
          </w:divsChild>
        </w:div>
        <w:div w:id="292950086">
          <w:marLeft w:val="60"/>
          <w:marRight w:val="60"/>
          <w:marTop w:val="100"/>
          <w:marBottom w:val="100"/>
          <w:divBdr>
            <w:top w:val="none" w:sz="0" w:space="0" w:color="auto"/>
            <w:left w:val="none" w:sz="0" w:space="0" w:color="auto"/>
            <w:bottom w:val="none" w:sz="0" w:space="0" w:color="auto"/>
            <w:right w:val="none" w:sz="0" w:space="0" w:color="auto"/>
          </w:divBdr>
          <w:divsChild>
            <w:div w:id="292949986">
              <w:marLeft w:val="0"/>
              <w:marRight w:val="0"/>
              <w:marTop w:val="0"/>
              <w:marBottom w:val="0"/>
              <w:divBdr>
                <w:top w:val="none" w:sz="0" w:space="0" w:color="auto"/>
                <w:left w:val="none" w:sz="0" w:space="0" w:color="auto"/>
                <w:bottom w:val="none" w:sz="0" w:space="0" w:color="auto"/>
                <w:right w:val="none" w:sz="0" w:space="0" w:color="auto"/>
              </w:divBdr>
            </w:div>
          </w:divsChild>
        </w:div>
        <w:div w:id="292950087">
          <w:marLeft w:val="60"/>
          <w:marRight w:val="60"/>
          <w:marTop w:val="100"/>
          <w:marBottom w:val="100"/>
          <w:divBdr>
            <w:top w:val="none" w:sz="0" w:space="0" w:color="auto"/>
            <w:left w:val="none" w:sz="0" w:space="0" w:color="auto"/>
            <w:bottom w:val="none" w:sz="0" w:space="0" w:color="auto"/>
            <w:right w:val="none" w:sz="0" w:space="0" w:color="auto"/>
          </w:divBdr>
          <w:divsChild>
            <w:div w:id="292949810">
              <w:marLeft w:val="0"/>
              <w:marRight w:val="0"/>
              <w:marTop w:val="0"/>
              <w:marBottom w:val="0"/>
              <w:divBdr>
                <w:top w:val="none" w:sz="0" w:space="0" w:color="auto"/>
                <w:left w:val="none" w:sz="0" w:space="0" w:color="auto"/>
                <w:bottom w:val="none" w:sz="0" w:space="0" w:color="auto"/>
                <w:right w:val="none" w:sz="0" w:space="0" w:color="auto"/>
              </w:divBdr>
            </w:div>
          </w:divsChild>
        </w:div>
        <w:div w:id="292950088">
          <w:marLeft w:val="60"/>
          <w:marRight w:val="60"/>
          <w:marTop w:val="100"/>
          <w:marBottom w:val="100"/>
          <w:divBdr>
            <w:top w:val="none" w:sz="0" w:space="0" w:color="auto"/>
            <w:left w:val="none" w:sz="0" w:space="0" w:color="auto"/>
            <w:bottom w:val="none" w:sz="0" w:space="0" w:color="auto"/>
            <w:right w:val="none" w:sz="0" w:space="0" w:color="auto"/>
          </w:divBdr>
          <w:divsChild>
            <w:div w:id="292949976">
              <w:marLeft w:val="0"/>
              <w:marRight w:val="0"/>
              <w:marTop w:val="0"/>
              <w:marBottom w:val="0"/>
              <w:divBdr>
                <w:top w:val="none" w:sz="0" w:space="0" w:color="auto"/>
                <w:left w:val="none" w:sz="0" w:space="0" w:color="auto"/>
                <w:bottom w:val="none" w:sz="0" w:space="0" w:color="auto"/>
                <w:right w:val="none" w:sz="0" w:space="0" w:color="auto"/>
              </w:divBdr>
            </w:div>
          </w:divsChild>
        </w:div>
        <w:div w:id="292950091">
          <w:marLeft w:val="60"/>
          <w:marRight w:val="60"/>
          <w:marTop w:val="100"/>
          <w:marBottom w:val="100"/>
          <w:divBdr>
            <w:top w:val="none" w:sz="0" w:space="0" w:color="auto"/>
            <w:left w:val="none" w:sz="0" w:space="0" w:color="auto"/>
            <w:bottom w:val="none" w:sz="0" w:space="0" w:color="auto"/>
            <w:right w:val="none" w:sz="0" w:space="0" w:color="auto"/>
          </w:divBdr>
          <w:divsChild>
            <w:div w:id="292949695">
              <w:marLeft w:val="0"/>
              <w:marRight w:val="0"/>
              <w:marTop w:val="0"/>
              <w:marBottom w:val="0"/>
              <w:divBdr>
                <w:top w:val="none" w:sz="0" w:space="0" w:color="auto"/>
                <w:left w:val="none" w:sz="0" w:space="0" w:color="auto"/>
                <w:bottom w:val="none" w:sz="0" w:space="0" w:color="auto"/>
                <w:right w:val="none" w:sz="0" w:space="0" w:color="auto"/>
              </w:divBdr>
            </w:div>
          </w:divsChild>
        </w:div>
        <w:div w:id="292950092">
          <w:marLeft w:val="60"/>
          <w:marRight w:val="60"/>
          <w:marTop w:val="100"/>
          <w:marBottom w:val="100"/>
          <w:divBdr>
            <w:top w:val="none" w:sz="0" w:space="0" w:color="auto"/>
            <w:left w:val="none" w:sz="0" w:space="0" w:color="auto"/>
            <w:bottom w:val="none" w:sz="0" w:space="0" w:color="auto"/>
            <w:right w:val="none" w:sz="0" w:space="0" w:color="auto"/>
          </w:divBdr>
          <w:divsChild>
            <w:div w:id="292950012">
              <w:marLeft w:val="0"/>
              <w:marRight w:val="0"/>
              <w:marTop w:val="0"/>
              <w:marBottom w:val="0"/>
              <w:divBdr>
                <w:top w:val="none" w:sz="0" w:space="0" w:color="auto"/>
                <w:left w:val="none" w:sz="0" w:space="0" w:color="auto"/>
                <w:bottom w:val="none" w:sz="0" w:space="0" w:color="auto"/>
                <w:right w:val="none" w:sz="0" w:space="0" w:color="auto"/>
              </w:divBdr>
            </w:div>
          </w:divsChild>
        </w:div>
        <w:div w:id="292950093">
          <w:marLeft w:val="60"/>
          <w:marRight w:val="60"/>
          <w:marTop w:val="100"/>
          <w:marBottom w:val="100"/>
          <w:divBdr>
            <w:top w:val="none" w:sz="0" w:space="0" w:color="auto"/>
            <w:left w:val="none" w:sz="0" w:space="0" w:color="auto"/>
            <w:bottom w:val="none" w:sz="0" w:space="0" w:color="auto"/>
            <w:right w:val="none" w:sz="0" w:space="0" w:color="auto"/>
          </w:divBdr>
          <w:divsChild>
            <w:div w:id="292949771">
              <w:marLeft w:val="0"/>
              <w:marRight w:val="0"/>
              <w:marTop w:val="0"/>
              <w:marBottom w:val="0"/>
              <w:divBdr>
                <w:top w:val="none" w:sz="0" w:space="0" w:color="auto"/>
                <w:left w:val="none" w:sz="0" w:space="0" w:color="auto"/>
                <w:bottom w:val="none" w:sz="0" w:space="0" w:color="auto"/>
                <w:right w:val="none" w:sz="0" w:space="0" w:color="auto"/>
              </w:divBdr>
            </w:div>
          </w:divsChild>
        </w:div>
        <w:div w:id="292950095">
          <w:marLeft w:val="60"/>
          <w:marRight w:val="60"/>
          <w:marTop w:val="100"/>
          <w:marBottom w:val="100"/>
          <w:divBdr>
            <w:top w:val="none" w:sz="0" w:space="0" w:color="auto"/>
            <w:left w:val="none" w:sz="0" w:space="0" w:color="auto"/>
            <w:bottom w:val="none" w:sz="0" w:space="0" w:color="auto"/>
            <w:right w:val="none" w:sz="0" w:space="0" w:color="auto"/>
          </w:divBdr>
          <w:divsChild>
            <w:div w:id="292950079">
              <w:marLeft w:val="0"/>
              <w:marRight w:val="0"/>
              <w:marTop w:val="0"/>
              <w:marBottom w:val="0"/>
              <w:divBdr>
                <w:top w:val="none" w:sz="0" w:space="0" w:color="auto"/>
                <w:left w:val="none" w:sz="0" w:space="0" w:color="auto"/>
                <w:bottom w:val="none" w:sz="0" w:space="0" w:color="auto"/>
                <w:right w:val="none" w:sz="0" w:space="0" w:color="auto"/>
              </w:divBdr>
            </w:div>
          </w:divsChild>
        </w:div>
        <w:div w:id="292950096">
          <w:marLeft w:val="60"/>
          <w:marRight w:val="60"/>
          <w:marTop w:val="100"/>
          <w:marBottom w:val="100"/>
          <w:divBdr>
            <w:top w:val="none" w:sz="0" w:space="0" w:color="auto"/>
            <w:left w:val="none" w:sz="0" w:space="0" w:color="auto"/>
            <w:bottom w:val="none" w:sz="0" w:space="0" w:color="auto"/>
            <w:right w:val="none" w:sz="0" w:space="0" w:color="auto"/>
          </w:divBdr>
          <w:divsChild>
            <w:div w:id="292949938">
              <w:marLeft w:val="0"/>
              <w:marRight w:val="0"/>
              <w:marTop w:val="0"/>
              <w:marBottom w:val="0"/>
              <w:divBdr>
                <w:top w:val="none" w:sz="0" w:space="0" w:color="auto"/>
                <w:left w:val="none" w:sz="0" w:space="0" w:color="auto"/>
                <w:bottom w:val="none" w:sz="0" w:space="0" w:color="auto"/>
                <w:right w:val="none" w:sz="0" w:space="0" w:color="auto"/>
              </w:divBdr>
            </w:div>
          </w:divsChild>
        </w:div>
        <w:div w:id="292950097">
          <w:marLeft w:val="60"/>
          <w:marRight w:val="60"/>
          <w:marTop w:val="100"/>
          <w:marBottom w:val="100"/>
          <w:divBdr>
            <w:top w:val="none" w:sz="0" w:space="0" w:color="auto"/>
            <w:left w:val="none" w:sz="0" w:space="0" w:color="auto"/>
            <w:bottom w:val="none" w:sz="0" w:space="0" w:color="auto"/>
            <w:right w:val="none" w:sz="0" w:space="0" w:color="auto"/>
          </w:divBdr>
          <w:divsChild>
            <w:div w:id="292949922">
              <w:marLeft w:val="0"/>
              <w:marRight w:val="0"/>
              <w:marTop w:val="0"/>
              <w:marBottom w:val="0"/>
              <w:divBdr>
                <w:top w:val="none" w:sz="0" w:space="0" w:color="auto"/>
                <w:left w:val="none" w:sz="0" w:space="0" w:color="auto"/>
                <w:bottom w:val="none" w:sz="0" w:space="0" w:color="auto"/>
                <w:right w:val="none" w:sz="0" w:space="0" w:color="auto"/>
              </w:divBdr>
            </w:div>
          </w:divsChild>
        </w:div>
        <w:div w:id="292950098">
          <w:marLeft w:val="60"/>
          <w:marRight w:val="60"/>
          <w:marTop w:val="100"/>
          <w:marBottom w:val="100"/>
          <w:divBdr>
            <w:top w:val="none" w:sz="0" w:space="0" w:color="auto"/>
            <w:left w:val="none" w:sz="0" w:space="0" w:color="auto"/>
            <w:bottom w:val="none" w:sz="0" w:space="0" w:color="auto"/>
            <w:right w:val="none" w:sz="0" w:space="0" w:color="auto"/>
          </w:divBdr>
        </w:div>
        <w:div w:id="292950100">
          <w:marLeft w:val="60"/>
          <w:marRight w:val="60"/>
          <w:marTop w:val="100"/>
          <w:marBottom w:val="100"/>
          <w:divBdr>
            <w:top w:val="none" w:sz="0" w:space="0" w:color="auto"/>
            <w:left w:val="none" w:sz="0" w:space="0" w:color="auto"/>
            <w:bottom w:val="none" w:sz="0" w:space="0" w:color="auto"/>
            <w:right w:val="none" w:sz="0" w:space="0" w:color="auto"/>
          </w:divBdr>
          <w:divsChild>
            <w:div w:id="292949837">
              <w:marLeft w:val="0"/>
              <w:marRight w:val="0"/>
              <w:marTop w:val="0"/>
              <w:marBottom w:val="0"/>
              <w:divBdr>
                <w:top w:val="none" w:sz="0" w:space="0" w:color="auto"/>
                <w:left w:val="none" w:sz="0" w:space="0" w:color="auto"/>
                <w:bottom w:val="none" w:sz="0" w:space="0" w:color="auto"/>
                <w:right w:val="none" w:sz="0" w:space="0" w:color="auto"/>
              </w:divBdr>
            </w:div>
          </w:divsChild>
        </w:div>
        <w:div w:id="292950101">
          <w:marLeft w:val="60"/>
          <w:marRight w:val="60"/>
          <w:marTop w:val="100"/>
          <w:marBottom w:val="100"/>
          <w:divBdr>
            <w:top w:val="none" w:sz="0" w:space="0" w:color="auto"/>
            <w:left w:val="none" w:sz="0" w:space="0" w:color="auto"/>
            <w:bottom w:val="none" w:sz="0" w:space="0" w:color="auto"/>
            <w:right w:val="none" w:sz="0" w:space="0" w:color="auto"/>
          </w:divBdr>
          <w:divsChild>
            <w:div w:id="292949743">
              <w:marLeft w:val="0"/>
              <w:marRight w:val="0"/>
              <w:marTop w:val="0"/>
              <w:marBottom w:val="0"/>
              <w:divBdr>
                <w:top w:val="none" w:sz="0" w:space="0" w:color="auto"/>
                <w:left w:val="none" w:sz="0" w:space="0" w:color="auto"/>
                <w:bottom w:val="none" w:sz="0" w:space="0" w:color="auto"/>
                <w:right w:val="none" w:sz="0" w:space="0" w:color="auto"/>
              </w:divBdr>
            </w:div>
          </w:divsChild>
        </w:div>
        <w:div w:id="292950102">
          <w:marLeft w:val="60"/>
          <w:marRight w:val="60"/>
          <w:marTop w:val="100"/>
          <w:marBottom w:val="100"/>
          <w:divBdr>
            <w:top w:val="none" w:sz="0" w:space="0" w:color="auto"/>
            <w:left w:val="none" w:sz="0" w:space="0" w:color="auto"/>
            <w:bottom w:val="none" w:sz="0" w:space="0" w:color="auto"/>
            <w:right w:val="none" w:sz="0" w:space="0" w:color="auto"/>
          </w:divBdr>
          <w:divsChild>
            <w:div w:id="292950013">
              <w:marLeft w:val="0"/>
              <w:marRight w:val="0"/>
              <w:marTop w:val="0"/>
              <w:marBottom w:val="0"/>
              <w:divBdr>
                <w:top w:val="none" w:sz="0" w:space="0" w:color="auto"/>
                <w:left w:val="none" w:sz="0" w:space="0" w:color="auto"/>
                <w:bottom w:val="none" w:sz="0" w:space="0" w:color="auto"/>
                <w:right w:val="none" w:sz="0" w:space="0" w:color="auto"/>
              </w:divBdr>
            </w:div>
          </w:divsChild>
        </w:div>
        <w:div w:id="292950103">
          <w:marLeft w:val="60"/>
          <w:marRight w:val="60"/>
          <w:marTop w:val="100"/>
          <w:marBottom w:val="100"/>
          <w:divBdr>
            <w:top w:val="none" w:sz="0" w:space="0" w:color="auto"/>
            <w:left w:val="none" w:sz="0" w:space="0" w:color="auto"/>
            <w:bottom w:val="none" w:sz="0" w:space="0" w:color="auto"/>
            <w:right w:val="none" w:sz="0" w:space="0" w:color="auto"/>
          </w:divBdr>
          <w:divsChild>
            <w:div w:id="292949587">
              <w:marLeft w:val="0"/>
              <w:marRight w:val="0"/>
              <w:marTop w:val="0"/>
              <w:marBottom w:val="0"/>
              <w:divBdr>
                <w:top w:val="none" w:sz="0" w:space="0" w:color="auto"/>
                <w:left w:val="none" w:sz="0" w:space="0" w:color="auto"/>
                <w:bottom w:val="none" w:sz="0" w:space="0" w:color="auto"/>
                <w:right w:val="none" w:sz="0" w:space="0" w:color="auto"/>
              </w:divBdr>
            </w:div>
          </w:divsChild>
        </w:div>
        <w:div w:id="292950106">
          <w:marLeft w:val="60"/>
          <w:marRight w:val="60"/>
          <w:marTop w:val="100"/>
          <w:marBottom w:val="100"/>
          <w:divBdr>
            <w:top w:val="none" w:sz="0" w:space="0" w:color="auto"/>
            <w:left w:val="none" w:sz="0" w:space="0" w:color="auto"/>
            <w:bottom w:val="none" w:sz="0" w:space="0" w:color="auto"/>
            <w:right w:val="none" w:sz="0" w:space="0" w:color="auto"/>
          </w:divBdr>
          <w:divsChild>
            <w:div w:id="292949761">
              <w:marLeft w:val="0"/>
              <w:marRight w:val="0"/>
              <w:marTop w:val="0"/>
              <w:marBottom w:val="0"/>
              <w:divBdr>
                <w:top w:val="none" w:sz="0" w:space="0" w:color="auto"/>
                <w:left w:val="none" w:sz="0" w:space="0" w:color="auto"/>
                <w:bottom w:val="none" w:sz="0" w:space="0" w:color="auto"/>
                <w:right w:val="none" w:sz="0" w:space="0" w:color="auto"/>
              </w:divBdr>
            </w:div>
          </w:divsChild>
        </w:div>
        <w:div w:id="292950107">
          <w:marLeft w:val="60"/>
          <w:marRight w:val="60"/>
          <w:marTop w:val="100"/>
          <w:marBottom w:val="100"/>
          <w:divBdr>
            <w:top w:val="none" w:sz="0" w:space="0" w:color="auto"/>
            <w:left w:val="none" w:sz="0" w:space="0" w:color="auto"/>
            <w:bottom w:val="none" w:sz="0" w:space="0" w:color="auto"/>
            <w:right w:val="none" w:sz="0" w:space="0" w:color="auto"/>
          </w:divBdr>
          <w:divsChild>
            <w:div w:id="292949602">
              <w:marLeft w:val="0"/>
              <w:marRight w:val="0"/>
              <w:marTop w:val="0"/>
              <w:marBottom w:val="0"/>
              <w:divBdr>
                <w:top w:val="none" w:sz="0" w:space="0" w:color="auto"/>
                <w:left w:val="none" w:sz="0" w:space="0" w:color="auto"/>
                <w:bottom w:val="none" w:sz="0" w:space="0" w:color="auto"/>
                <w:right w:val="none" w:sz="0" w:space="0" w:color="auto"/>
              </w:divBdr>
            </w:div>
          </w:divsChild>
        </w:div>
        <w:div w:id="292950111">
          <w:marLeft w:val="60"/>
          <w:marRight w:val="60"/>
          <w:marTop w:val="100"/>
          <w:marBottom w:val="100"/>
          <w:divBdr>
            <w:top w:val="none" w:sz="0" w:space="0" w:color="auto"/>
            <w:left w:val="none" w:sz="0" w:space="0" w:color="auto"/>
            <w:bottom w:val="none" w:sz="0" w:space="0" w:color="auto"/>
            <w:right w:val="none" w:sz="0" w:space="0" w:color="auto"/>
          </w:divBdr>
          <w:divsChild>
            <w:div w:id="292949985">
              <w:marLeft w:val="0"/>
              <w:marRight w:val="0"/>
              <w:marTop w:val="0"/>
              <w:marBottom w:val="0"/>
              <w:divBdr>
                <w:top w:val="none" w:sz="0" w:space="0" w:color="auto"/>
                <w:left w:val="none" w:sz="0" w:space="0" w:color="auto"/>
                <w:bottom w:val="none" w:sz="0" w:space="0" w:color="auto"/>
                <w:right w:val="none" w:sz="0" w:space="0" w:color="auto"/>
              </w:divBdr>
            </w:div>
          </w:divsChild>
        </w:div>
        <w:div w:id="292950113">
          <w:marLeft w:val="60"/>
          <w:marRight w:val="60"/>
          <w:marTop w:val="100"/>
          <w:marBottom w:val="100"/>
          <w:divBdr>
            <w:top w:val="none" w:sz="0" w:space="0" w:color="auto"/>
            <w:left w:val="none" w:sz="0" w:space="0" w:color="auto"/>
            <w:bottom w:val="none" w:sz="0" w:space="0" w:color="auto"/>
            <w:right w:val="none" w:sz="0" w:space="0" w:color="auto"/>
          </w:divBdr>
          <w:divsChild>
            <w:div w:id="292950049">
              <w:marLeft w:val="0"/>
              <w:marRight w:val="0"/>
              <w:marTop w:val="0"/>
              <w:marBottom w:val="0"/>
              <w:divBdr>
                <w:top w:val="none" w:sz="0" w:space="0" w:color="auto"/>
                <w:left w:val="none" w:sz="0" w:space="0" w:color="auto"/>
                <w:bottom w:val="none" w:sz="0" w:space="0" w:color="auto"/>
                <w:right w:val="none" w:sz="0" w:space="0" w:color="auto"/>
              </w:divBdr>
            </w:div>
          </w:divsChild>
        </w:div>
        <w:div w:id="292950120">
          <w:marLeft w:val="60"/>
          <w:marRight w:val="60"/>
          <w:marTop w:val="100"/>
          <w:marBottom w:val="100"/>
          <w:divBdr>
            <w:top w:val="none" w:sz="0" w:space="0" w:color="auto"/>
            <w:left w:val="none" w:sz="0" w:space="0" w:color="auto"/>
            <w:bottom w:val="none" w:sz="0" w:space="0" w:color="auto"/>
            <w:right w:val="none" w:sz="0" w:space="0" w:color="auto"/>
          </w:divBdr>
          <w:divsChild>
            <w:div w:id="292949862">
              <w:marLeft w:val="0"/>
              <w:marRight w:val="0"/>
              <w:marTop w:val="0"/>
              <w:marBottom w:val="0"/>
              <w:divBdr>
                <w:top w:val="none" w:sz="0" w:space="0" w:color="auto"/>
                <w:left w:val="none" w:sz="0" w:space="0" w:color="auto"/>
                <w:bottom w:val="none" w:sz="0" w:space="0" w:color="auto"/>
                <w:right w:val="none" w:sz="0" w:space="0" w:color="auto"/>
              </w:divBdr>
            </w:div>
          </w:divsChild>
        </w:div>
        <w:div w:id="292950122">
          <w:marLeft w:val="60"/>
          <w:marRight w:val="60"/>
          <w:marTop w:val="100"/>
          <w:marBottom w:val="100"/>
          <w:divBdr>
            <w:top w:val="none" w:sz="0" w:space="0" w:color="auto"/>
            <w:left w:val="none" w:sz="0" w:space="0" w:color="auto"/>
            <w:bottom w:val="none" w:sz="0" w:space="0" w:color="auto"/>
            <w:right w:val="none" w:sz="0" w:space="0" w:color="auto"/>
          </w:divBdr>
        </w:div>
        <w:div w:id="292950125">
          <w:marLeft w:val="60"/>
          <w:marRight w:val="60"/>
          <w:marTop w:val="100"/>
          <w:marBottom w:val="100"/>
          <w:divBdr>
            <w:top w:val="none" w:sz="0" w:space="0" w:color="auto"/>
            <w:left w:val="none" w:sz="0" w:space="0" w:color="auto"/>
            <w:bottom w:val="none" w:sz="0" w:space="0" w:color="auto"/>
            <w:right w:val="none" w:sz="0" w:space="0" w:color="auto"/>
          </w:divBdr>
          <w:divsChild>
            <w:div w:id="292949914">
              <w:marLeft w:val="0"/>
              <w:marRight w:val="0"/>
              <w:marTop w:val="0"/>
              <w:marBottom w:val="0"/>
              <w:divBdr>
                <w:top w:val="none" w:sz="0" w:space="0" w:color="auto"/>
                <w:left w:val="none" w:sz="0" w:space="0" w:color="auto"/>
                <w:bottom w:val="none" w:sz="0" w:space="0" w:color="auto"/>
                <w:right w:val="none" w:sz="0" w:space="0" w:color="auto"/>
              </w:divBdr>
            </w:div>
          </w:divsChild>
        </w:div>
        <w:div w:id="292950127">
          <w:marLeft w:val="60"/>
          <w:marRight w:val="60"/>
          <w:marTop w:val="100"/>
          <w:marBottom w:val="100"/>
          <w:divBdr>
            <w:top w:val="none" w:sz="0" w:space="0" w:color="auto"/>
            <w:left w:val="none" w:sz="0" w:space="0" w:color="auto"/>
            <w:bottom w:val="none" w:sz="0" w:space="0" w:color="auto"/>
            <w:right w:val="none" w:sz="0" w:space="0" w:color="auto"/>
          </w:divBdr>
          <w:divsChild>
            <w:div w:id="292950199">
              <w:marLeft w:val="0"/>
              <w:marRight w:val="0"/>
              <w:marTop w:val="0"/>
              <w:marBottom w:val="0"/>
              <w:divBdr>
                <w:top w:val="none" w:sz="0" w:space="0" w:color="auto"/>
                <w:left w:val="none" w:sz="0" w:space="0" w:color="auto"/>
                <w:bottom w:val="none" w:sz="0" w:space="0" w:color="auto"/>
                <w:right w:val="none" w:sz="0" w:space="0" w:color="auto"/>
              </w:divBdr>
            </w:div>
          </w:divsChild>
        </w:div>
        <w:div w:id="292950129">
          <w:marLeft w:val="60"/>
          <w:marRight w:val="60"/>
          <w:marTop w:val="100"/>
          <w:marBottom w:val="100"/>
          <w:divBdr>
            <w:top w:val="none" w:sz="0" w:space="0" w:color="auto"/>
            <w:left w:val="none" w:sz="0" w:space="0" w:color="auto"/>
            <w:bottom w:val="none" w:sz="0" w:space="0" w:color="auto"/>
            <w:right w:val="none" w:sz="0" w:space="0" w:color="auto"/>
          </w:divBdr>
          <w:divsChild>
            <w:div w:id="292949614">
              <w:marLeft w:val="0"/>
              <w:marRight w:val="0"/>
              <w:marTop w:val="0"/>
              <w:marBottom w:val="0"/>
              <w:divBdr>
                <w:top w:val="none" w:sz="0" w:space="0" w:color="auto"/>
                <w:left w:val="none" w:sz="0" w:space="0" w:color="auto"/>
                <w:bottom w:val="none" w:sz="0" w:space="0" w:color="auto"/>
                <w:right w:val="none" w:sz="0" w:space="0" w:color="auto"/>
              </w:divBdr>
            </w:div>
          </w:divsChild>
        </w:div>
        <w:div w:id="292950131">
          <w:marLeft w:val="60"/>
          <w:marRight w:val="60"/>
          <w:marTop w:val="100"/>
          <w:marBottom w:val="100"/>
          <w:divBdr>
            <w:top w:val="none" w:sz="0" w:space="0" w:color="auto"/>
            <w:left w:val="none" w:sz="0" w:space="0" w:color="auto"/>
            <w:bottom w:val="none" w:sz="0" w:space="0" w:color="auto"/>
            <w:right w:val="none" w:sz="0" w:space="0" w:color="auto"/>
          </w:divBdr>
          <w:divsChild>
            <w:div w:id="292950054">
              <w:marLeft w:val="0"/>
              <w:marRight w:val="0"/>
              <w:marTop w:val="0"/>
              <w:marBottom w:val="0"/>
              <w:divBdr>
                <w:top w:val="none" w:sz="0" w:space="0" w:color="auto"/>
                <w:left w:val="none" w:sz="0" w:space="0" w:color="auto"/>
                <w:bottom w:val="none" w:sz="0" w:space="0" w:color="auto"/>
                <w:right w:val="none" w:sz="0" w:space="0" w:color="auto"/>
              </w:divBdr>
            </w:div>
          </w:divsChild>
        </w:div>
        <w:div w:id="292950132">
          <w:marLeft w:val="60"/>
          <w:marRight w:val="60"/>
          <w:marTop w:val="100"/>
          <w:marBottom w:val="100"/>
          <w:divBdr>
            <w:top w:val="none" w:sz="0" w:space="0" w:color="auto"/>
            <w:left w:val="none" w:sz="0" w:space="0" w:color="auto"/>
            <w:bottom w:val="none" w:sz="0" w:space="0" w:color="auto"/>
            <w:right w:val="none" w:sz="0" w:space="0" w:color="auto"/>
          </w:divBdr>
          <w:divsChild>
            <w:div w:id="292949772">
              <w:marLeft w:val="0"/>
              <w:marRight w:val="0"/>
              <w:marTop w:val="0"/>
              <w:marBottom w:val="0"/>
              <w:divBdr>
                <w:top w:val="none" w:sz="0" w:space="0" w:color="auto"/>
                <w:left w:val="none" w:sz="0" w:space="0" w:color="auto"/>
                <w:bottom w:val="none" w:sz="0" w:space="0" w:color="auto"/>
                <w:right w:val="none" w:sz="0" w:space="0" w:color="auto"/>
              </w:divBdr>
            </w:div>
          </w:divsChild>
        </w:div>
        <w:div w:id="292950134">
          <w:marLeft w:val="60"/>
          <w:marRight w:val="60"/>
          <w:marTop w:val="100"/>
          <w:marBottom w:val="100"/>
          <w:divBdr>
            <w:top w:val="none" w:sz="0" w:space="0" w:color="auto"/>
            <w:left w:val="none" w:sz="0" w:space="0" w:color="auto"/>
            <w:bottom w:val="none" w:sz="0" w:space="0" w:color="auto"/>
            <w:right w:val="none" w:sz="0" w:space="0" w:color="auto"/>
          </w:divBdr>
          <w:divsChild>
            <w:div w:id="292950123">
              <w:marLeft w:val="0"/>
              <w:marRight w:val="0"/>
              <w:marTop w:val="0"/>
              <w:marBottom w:val="0"/>
              <w:divBdr>
                <w:top w:val="none" w:sz="0" w:space="0" w:color="auto"/>
                <w:left w:val="none" w:sz="0" w:space="0" w:color="auto"/>
                <w:bottom w:val="none" w:sz="0" w:space="0" w:color="auto"/>
                <w:right w:val="none" w:sz="0" w:space="0" w:color="auto"/>
              </w:divBdr>
            </w:div>
          </w:divsChild>
        </w:div>
        <w:div w:id="292950135">
          <w:marLeft w:val="60"/>
          <w:marRight w:val="60"/>
          <w:marTop w:val="100"/>
          <w:marBottom w:val="100"/>
          <w:divBdr>
            <w:top w:val="none" w:sz="0" w:space="0" w:color="auto"/>
            <w:left w:val="none" w:sz="0" w:space="0" w:color="auto"/>
            <w:bottom w:val="none" w:sz="0" w:space="0" w:color="auto"/>
            <w:right w:val="none" w:sz="0" w:space="0" w:color="auto"/>
          </w:divBdr>
          <w:divsChild>
            <w:div w:id="292950039">
              <w:marLeft w:val="0"/>
              <w:marRight w:val="0"/>
              <w:marTop w:val="0"/>
              <w:marBottom w:val="0"/>
              <w:divBdr>
                <w:top w:val="none" w:sz="0" w:space="0" w:color="auto"/>
                <w:left w:val="none" w:sz="0" w:space="0" w:color="auto"/>
                <w:bottom w:val="none" w:sz="0" w:space="0" w:color="auto"/>
                <w:right w:val="none" w:sz="0" w:space="0" w:color="auto"/>
              </w:divBdr>
            </w:div>
          </w:divsChild>
        </w:div>
        <w:div w:id="292950136">
          <w:marLeft w:val="60"/>
          <w:marRight w:val="60"/>
          <w:marTop w:val="100"/>
          <w:marBottom w:val="100"/>
          <w:divBdr>
            <w:top w:val="none" w:sz="0" w:space="0" w:color="auto"/>
            <w:left w:val="none" w:sz="0" w:space="0" w:color="auto"/>
            <w:bottom w:val="none" w:sz="0" w:space="0" w:color="auto"/>
            <w:right w:val="none" w:sz="0" w:space="0" w:color="auto"/>
          </w:divBdr>
          <w:divsChild>
            <w:div w:id="292949876">
              <w:marLeft w:val="0"/>
              <w:marRight w:val="0"/>
              <w:marTop w:val="0"/>
              <w:marBottom w:val="0"/>
              <w:divBdr>
                <w:top w:val="none" w:sz="0" w:space="0" w:color="auto"/>
                <w:left w:val="none" w:sz="0" w:space="0" w:color="auto"/>
                <w:bottom w:val="none" w:sz="0" w:space="0" w:color="auto"/>
                <w:right w:val="none" w:sz="0" w:space="0" w:color="auto"/>
              </w:divBdr>
            </w:div>
          </w:divsChild>
        </w:div>
        <w:div w:id="292950140">
          <w:marLeft w:val="60"/>
          <w:marRight w:val="60"/>
          <w:marTop w:val="100"/>
          <w:marBottom w:val="100"/>
          <w:divBdr>
            <w:top w:val="none" w:sz="0" w:space="0" w:color="auto"/>
            <w:left w:val="none" w:sz="0" w:space="0" w:color="auto"/>
            <w:bottom w:val="none" w:sz="0" w:space="0" w:color="auto"/>
            <w:right w:val="none" w:sz="0" w:space="0" w:color="auto"/>
          </w:divBdr>
          <w:divsChild>
            <w:div w:id="292949970">
              <w:marLeft w:val="0"/>
              <w:marRight w:val="0"/>
              <w:marTop w:val="0"/>
              <w:marBottom w:val="0"/>
              <w:divBdr>
                <w:top w:val="none" w:sz="0" w:space="0" w:color="auto"/>
                <w:left w:val="none" w:sz="0" w:space="0" w:color="auto"/>
                <w:bottom w:val="none" w:sz="0" w:space="0" w:color="auto"/>
                <w:right w:val="none" w:sz="0" w:space="0" w:color="auto"/>
              </w:divBdr>
            </w:div>
          </w:divsChild>
        </w:div>
        <w:div w:id="292950144">
          <w:marLeft w:val="60"/>
          <w:marRight w:val="60"/>
          <w:marTop w:val="100"/>
          <w:marBottom w:val="100"/>
          <w:divBdr>
            <w:top w:val="none" w:sz="0" w:space="0" w:color="auto"/>
            <w:left w:val="none" w:sz="0" w:space="0" w:color="auto"/>
            <w:bottom w:val="none" w:sz="0" w:space="0" w:color="auto"/>
            <w:right w:val="none" w:sz="0" w:space="0" w:color="auto"/>
          </w:divBdr>
          <w:divsChild>
            <w:div w:id="292949842">
              <w:marLeft w:val="0"/>
              <w:marRight w:val="0"/>
              <w:marTop w:val="0"/>
              <w:marBottom w:val="0"/>
              <w:divBdr>
                <w:top w:val="none" w:sz="0" w:space="0" w:color="auto"/>
                <w:left w:val="none" w:sz="0" w:space="0" w:color="auto"/>
                <w:bottom w:val="none" w:sz="0" w:space="0" w:color="auto"/>
                <w:right w:val="none" w:sz="0" w:space="0" w:color="auto"/>
              </w:divBdr>
            </w:div>
          </w:divsChild>
        </w:div>
        <w:div w:id="292950145">
          <w:marLeft w:val="60"/>
          <w:marRight w:val="60"/>
          <w:marTop w:val="100"/>
          <w:marBottom w:val="100"/>
          <w:divBdr>
            <w:top w:val="none" w:sz="0" w:space="0" w:color="auto"/>
            <w:left w:val="none" w:sz="0" w:space="0" w:color="auto"/>
            <w:bottom w:val="none" w:sz="0" w:space="0" w:color="auto"/>
            <w:right w:val="none" w:sz="0" w:space="0" w:color="auto"/>
          </w:divBdr>
          <w:divsChild>
            <w:div w:id="292949748">
              <w:marLeft w:val="0"/>
              <w:marRight w:val="0"/>
              <w:marTop w:val="0"/>
              <w:marBottom w:val="0"/>
              <w:divBdr>
                <w:top w:val="none" w:sz="0" w:space="0" w:color="auto"/>
                <w:left w:val="none" w:sz="0" w:space="0" w:color="auto"/>
                <w:bottom w:val="none" w:sz="0" w:space="0" w:color="auto"/>
                <w:right w:val="none" w:sz="0" w:space="0" w:color="auto"/>
              </w:divBdr>
            </w:div>
            <w:div w:id="292949928">
              <w:marLeft w:val="0"/>
              <w:marRight w:val="0"/>
              <w:marTop w:val="0"/>
              <w:marBottom w:val="0"/>
              <w:divBdr>
                <w:top w:val="none" w:sz="0" w:space="0" w:color="auto"/>
                <w:left w:val="none" w:sz="0" w:space="0" w:color="auto"/>
                <w:bottom w:val="none" w:sz="0" w:space="0" w:color="auto"/>
                <w:right w:val="none" w:sz="0" w:space="0" w:color="auto"/>
              </w:divBdr>
            </w:div>
          </w:divsChild>
        </w:div>
        <w:div w:id="292950147">
          <w:marLeft w:val="60"/>
          <w:marRight w:val="60"/>
          <w:marTop w:val="100"/>
          <w:marBottom w:val="100"/>
          <w:divBdr>
            <w:top w:val="none" w:sz="0" w:space="0" w:color="auto"/>
            <w:left w:val="none" w:sz="0" w:space="0" w:color="auto"/>
            <w:bottom w:val="none" w:sz="0" w:space="0" w:color="auto"/>
            <w:right w:val="none" w:sz="0" w:space="0" w:color="auto"/>
          </w:divBdr>
          <w:divsChild>
            <w:div w:id="292949617">
              <w:marLeft w:val="0"/>
              <w:marRight w:val="0"/>
              <w:marTop w:val="0"/>
              <w:marBottom w:val="0"/>
              <w:divBdr>
                <w:top w:val="none" w:sz="0" w:space="0" w:color="auto"/>
                <w:left w:val="none" w:sz="0" w:space="0" w:color="auto"/>
                <w:bottom w:val="none" w:sz="0" w:space="0" w:color="auto"/>
                <w:right w:val="none" w:sz="0" w:space="0" w:color="auto"/>
              </w:divBdr>
            </w:div>
          </w:divsChild>
        </w:div>
        <w:div w:id="292950149">
          <w:marLeft w:val="60"/>
          <w:marRight w:val="60"/>
          <w:marTop w:val="100"/>
          <w:marBottom w:val="100"/>
          <w:divBdr>
            <w:top w:val="none" w:sz="0" w:space="0" w:color="auto"/>
            <w:left w:val="none" w:sz="0" w:space="0" w:color="auto"/>
            <w:bottom w:val="none" w:sz="0" w:space="0" w:color="auto"/>
            <w:right w:val="none" w:sz="0" w:space="0" w:color="auto"/>
          </w:divBdr>
          <w:divsChild>
            <w:div w:id="292949785">
              <w:marLeft w:val="0"/>
              <w:marRight w:val="0"/>
              <w:marTop w:val="0"/>
              <w:marBottom w:val="0"/>
              <w:divBdr>
                <w:top w:val="none" w:sz="0" w:space="0" w:color="auto"/>
                <w:left w:val="none" w:sz="0" w:space="0" w:color="auto"/>
                <w:bottom w:val="none" w:sz="0" w:space="0" w:color="auto"/>
                <w:right w:val="none" w:sz="0" w:space="0" w:color="auto"/>
              </w:divBdr>
            </w:div>
            <w:div w:id="292949885">
              <w:marLeft w:val="0"/>
              <w:marRight w:val="0"/>
              <w:marTop w:val="0"/>
              <w:marBottom w:val="0"/>
              <w:divBdr>
                <w:top w:val="none" w:sz="0" w:space="0" w:color="auto"/>
                <w:left w:val="none" w:sz="0" w:space="0" w:color="auto"/>
                <w:bottom w:val="none" w:sz="0" w:space="0" w:color="auto"/>
                <w:right w:val="none" w:sz="0" w:space="0" w:color="auto"/>
              </w:divBdr>
            </w:div>
          </w:divsChild>
        </w:div>
        <w:div w:id="292950150">
          <w:marLeft w:val="60"/>
          <w:marRight w:val="60"/>
          <w:marTop w:val="100"/>
          <w:marBottom w:val="100"/>
          <w:divBdr>
            <w:top w:val="none" w:sz="0" w:space="0" w:color="auto"/>
            <w:left w:val="none" w:sz="0" w:space="0" w:color="auto"/>
            <w:bottom w:val="none" w:sz="0" w:space="0" w:color="auto"/>
            <w:right w:val="none" w:sz="0" w:space="0" w:color="auto"/>
          </w:divBdr>
          <w:divsChild>
            <w:div w:id="292949879">
              <w:marLeft w:val="0"/>
              <w:marRight w:val="0"/>
              <w:marTop w:val="0"/>
              <w:marBottom w:val="0"/>
              <w:divBdr>
                <w:top w:val="none" w:sz="0" w:space="0" w:color="auto"/>
                <w:left w:val="none" w:sz="0" w:space="0" w:color="auto"/>
                <w:bottom w:val="none" w:sz="0" w:space="0" w:color="auto"/>
                <w:right w:val="none" w:sz="0" w:space="0" w:color="auto"/>
              </w:divBdr>
            </w:div>
          </w:divsChild>
        </w:div>
        <w:div w:id="292950152">
          <w:marLeft w:val="60"/>
          <w:marRight w:val="60"/>
          <w:marTop w:val="100"/>
          <w:marBottom w:val="100"/>
          <w:divBdr>
            <w:top w:val="none" w:sz="0" w:space="0" w:color="auto"/>
            <w:left w:val="none" w:sz="0" w:space="0" w:color="auto"/>
            <w:bottom w:val="none" w:sz="0" w:space="0" w:color="auto"/>
            <w:right w:val="none" w:sz="0" w:space="0" w:color="auto"/>
          </w:divBdr>
          <w:divsChild>
            <w:div w:id="292949767">
              <w:marLeft w:val="0"/>
              <w:marRight w:val="0"/>
              <w:marTop w:val="0"/>
              <w:marBottom w:val="0"/>
              <w:divBdr>
                <w:top w:val="none" w:sz="0" w:space="0" w:color="auto"/>
                <w:left w:val="none" w:sz="0" w:space="0" w:color="auto"/>
                <w:bottom w:val="none" w:sz="0" w:space="0" w:color="auto"/>
                <w:right w:val="none" w:sz="0" w:space="0" w:color="auto"/>
              </w:divBdr>
            </w:div>
          </w:divsChild>
        </w:div>
        <w:div w:id="292950153">
          <w:marLeft w:val="60"/>
          <w:marRight w:val="60"/>
          <w:marTop w:val="100"/>
          <w:marBottom w:val="100"/>
          <w:divBdr>
            <w:top w:val="none" w:sz="0" w:space="0" w:color="auto"/>
            <w:left w:val="none" w:sz="0" w:space="0" w:color="auto"/>
            <w:bottom w:val="none" w:sz="0" w:space="0" w:color="auto"/>
            <w:right w:val="none" w:sz="0" w:space="0" w:color="auto"/>
          </w:divBdr>
          <w:divsChild>
            <w:div w:id="292949873">
              <w:marLeft w:val="0"/>
              <w:marRight w:val="0"/>
              <w:marTop w:val="0"/>
              <w:marBottom w:val="0"/>
              <w:divBdr>
                <w:top w:val="none" w:sz="0" w:space="0" w:color="auto"/>
                <w:left w:val="none" w:sz="0" w:space="0" w:color="auto"/>
                <w:bottom w:val="none" w:sz="0" w:space="0" w:color="auto"/>
                <w:right w:val="none" w:sz="0" w:space="0" w:color="auto"/>
              </w:divBdr>
            </w:div>
          </w:divsChild>
        </w:div>
        <w:div w:id="292950154">
          <w:marLeft w:val="60"/>
          <w:marRight w:val="60"/>
          <w:marTop w:val="100"/>
          <w:marBottom w:val="100"/>
          <w:divBdr>
            <w:top w:val="none" w:sz="0" w:space="0" w:color="auto"/>
            <w:left w:val="none" w:sz="0" w:space="0" w:color="auto"/>
            <w:bottom w:val="none" w:sz="0" w:space="0" w:color="auto"/>
            <w:right w:val="none" w:sz="0" w:space="0" w:color="auto"/>
          </w:divBdr>
          <w:divsChild>
            <w:div w:id="292949580">
              <w:marLeft w:val="0"/>
              <w:marRight w:val="0"/>
              <w:marTop w:val="0"/>
              <w:marBottom w:val="0"/>
              <w:divBdr>
                <w:top w:val="none" w:sz="0" w:space="0" w:color="auto"/>
                <w:left w:val="none" w:sz="0" w:space="0" w:color="auto"/>
                <w:bottom w:val="none" w:sz="0" w:space="0" w:color="auto"/>
                <w:right w:val="none" w:sz="0" w:space="0" w:color="auto"/>
              </w:divBdr>
            </w:div>
          </w:divsChild>
        </w:div>
        <w:div w:id="292950159">
          <w:marLeft w:val="60"/>
          <w:marRight w:val="60"/>
          <w:marTop w:val="100"/>
          <w:marBottom w:val="100"/>
          <w:divBdr>
            <w:top w:val="none" w:sz="0" w:space="0" w:color="auto"/>
            <w:left w:val="none" w:sz="0" w:space="0" w:color="auto"/>
            <w:bottom w:val="none" w:sz="0" w:space="0" w:color="auto"/>
            <w:right w:val="none" w:sz="0" w:space="0" w:color="auto"/>
          </w:divBdr>
          <w:divsChild>
            <w:div w:id="292949933">
              <w:marLeft w:val="0"/>
              <w:marRight w:val="0"/>
              <w:marTop w:val="0"/>
              <w:marBottom w:val="0"/>
              <w:divBdr>
                <w:top w:val="none" w:sz="0" w:space="0" w:color="auto"/>
                <w:left w:val="none" w:sz="0" w:space="0" w:color="auto"/>
                <w:bottom w:val="none" w:sz="0" w:space="0" w:color="auto"/>
                <w:right w:val="none" w:sz="0" w:space="0" w:color="auto"/>
              </w:divBdr>
            </w:div>
          </w:divsChild>
        </w:div>
        <w:div w:id="292950161">
          <w:marLeft w:val="60"/>
          <w:marRight w:val="60"/>
          <w:marTop w:val="100"/>
          <w:marBottom w:val="100"/>
          <w:divBdr>
            <w:top w:val="none" w:sz="0" w:space="0" w:color="auto"/>
            <w:left w:val="none" w:sz="0" w:space="0" w:color="auto"/>
            <w:bottom w:val="none" w:sz="0" w:space="0" w:color="auto"/>
            <w:right w:val="none" w:sz="0" w:space="0" w:color="auto"/>
          </w:divBdr>
          <w:divsChild>
            <w:div w:id="292949694">
              <w:marLeft w:val="0"/>
              <w:marRight w:val="0"/>
              <w:marTop w:val="0"/>
              <w:marBottom w:val="0"/>
              <w:divBdr>
                <w:top w:val="none" w:sz="0" w:space="0" w:color="auto"/>
                <w:left w:val="none" w:sz="0" w:space="0" w:color="auto"/>
                <w:bottom w:val="none" w:sz="0" w:space="0" w:color="auto"/>
                <w:right w:val="none" w:sz="0" w:space="0" w:color="auto"/>
              </w:divBdr>
            </w:div>
          </w:divsChild>
        </w:div>
        <w:div w:id="292950162">
          <w:marLeft w:val="60"/>
          <w:marRight w:val="60"/>
          <w:marTop w:val="100"/>
          <w:marBottom w:val="100"/>
          <w:divBdr>
            <w:top w:val="none" w:sz="0" w:space="0" w:color="auto"/>
            <w:left w:val="none" w:sz="0" w:space="0" w:color="auto"/>
            <w:bottom w:val="none" w:sz="0" w:space="0" w:color="auto"/>
            <w:right w:val="none" w:sz="0" w:space="0" w:color="auto"/>
          </w:divBdr>
          <w:divsChild>
            <w:div w:id="292950059">
              <w:marLeft w:val="0"/>
              <w:marRight w:val="0"/>
              <w:marTop w:val="0"/>
              <w:marBottom w:val="0"/>
              <w:divBdr>
                <w:top w:val="none" w:sz="0" w:space="0" w:color="auto"/>
                <w:left w:val="none" w:sz="0" w:space="0" w:color="auto"/>
                <w:bottom w:val="none" w:sz="0" w:space="0" w:color="auto"/>
                <w:right w:val="none" w:sz="0" w:space="0" w:color="auto"/>
              </w:divBdr>
            </w:div>
          </w:divsChild>
        </w:div>
        <w:div w:id="292950163">
          <w:marLeft w:val="60"/>
          <w:marRight w:val="60"/>
          <w:marTop w:val="100"/>
          <w:marBottom w:val="100"/>
          <w:divBdr>
            <w:top w:val="none" w:sz="0" w:space="0" w:color="auto"/>
            <w:left w:val="none" w:sz="0" w:space="0" w:color="auto"/>
            <w:bottom w:val="none" w:sz="0" w:space="0" w:color="auto"/>
            <w:right w:val="none" w:sz="0" w:space="0" w:color="auto"/>
          </w:divBdr>
          <w:divsChild>
            <w:div w:id="292949992">
              <w:marLeft w:val="0"/>
              <w:marRight w:val="0"/>
              <w:marTop w:val="0"/>
              <w:marBottom w:val="0"/>
              <w:divBdr>
                <w:top w:val="none" w:sz="0" w:space="0" w:color="auto"/>
                <w:left w:val="none" w:sz="0" w:space="0" w:color="auto"/>
                <w:bottom w:val="none" w:sz="0" w:space="0" w:color="auto"/>
                <w:right w:val="none" w:sz="0" w:space="0" w:color="auto"/>
              </w:divBdr>
            </w:div>
          </w:divsChild>
        </w:div>
        <w:div w:id="292950164">
          <w:marLeft w:val="60"/>
          <w:marRight w:val="60"/>
          <w:marTop w:val="100"/>
          <w:marBottom w:val="100"/>
          <w:divBdr>
            <w:top w:val="none" w:sz="0" w:space="0" w:color="auto"/>
            <w:left w:val="none" w:sz="0" w:space="0" w:color="auto"/>
            <w:bottom w:val="none" w:sz="0" w:space="0" w:color="auto"/>
            <w:right w:val="none" w:sz="0" w:space="0" w:color="auto"/>
          </w:divBdr>
          <w:divsChild>
            <w:div w:id="292950000">
              <w:marLeft w:val="0"/>
              <w:marRight w:val="0"/>
              <w:marTop w:val="0"/>
              <w:marBottom w:val="0"/>
              <w:divBdr>
                <w:top w:val="none" w:sz="0" w:space="0" w:color="auto"/>
                <w:left w:val="none" w:sz="0" w:space="0" w:color="auto"/>
                <w:bottom w:val="none" w:sz="0" w:space="0" w:color="auto"/>
                <w:right w:val="none" w:sz="0" w:space="0" w:color="auto"/>
              </w:divBdr>
            </w:div>
            <w:div w:id="292950104">
              <w:marLeft w:val="0"/>
              <w:marRight w:val="0"/>
              <w:marTop w:val="0"/>
              <w:marBottom w:val="0"/>
              <w:divBdr>
                <w:top w:val="none" w:sz="0" w:space="0" w:color="auto"/>
                <w:left w:val="none" w:sz="0" w:space="0" w:color="auto"/>
                <w:bottom w:val="none" w:sz="0" w:space="0" w:color="auto"/>
                <w:right w:val="none" w:sz="0" w:space="0" w:color="auto"/>
              </w:divBdr>
            </w:div>
            <w:div w:id="292950142">
              <w:marLeft w:val="0"/>
              <w:marRight w:val="0"/>
              <w:marTop w:val="0"/>
              <w:marBottom w:val="0"/>
              <w:divBdr>
                <w:top w:val="none" w:sz="0" w:space="0" w:color="auto"/>
                <w:left w:val="none" w:sz="0" w:space="0" w:color="auto"/>
                <w:bottom w:val="none" w:sz="0" w:space="0" w:color="auto"/>
                <w:right w:val="none" w:sz="0" w:space="0" w:color="auto"/>
              </w:divBdr>
            </w:div>
          </w:divsChild>
        </w:div>
        <w:div w:id="292950168">
          <w:marLeft w:val="60"/>
          <w:marRight w:val="60"/>
          <w:marTop w:val="100"/>
          <w:marBottom w:val="100"/>
          <w:divBdr>
            <w:top w:val="none" w:sz="0" w:space="0" w:color="auto"/>
            <w:left w:val="none" w:sz="0" w:space="0" w:color="auto"/>
            <w:bottom w:val="none" w:sz="0" w:space="0" w:color="auto"/>
            <w:right w:val="none" w:sz="0" w:space="0" w:color="auto"/>
          </w:divBdr>
          <w:divsChild>
            <w:div w:id="292949627">
              <w:marLeft w:val="0"/>
              <w:marRight w:val="0"/>
              <w:marTop w:val="0"/>
              <w:marBottom w:val="0"/>
              <w:divBdr>
                <w:top w:val="none" w:sz="0" w:space="0" w:color="auto"/>
                <w:left w:val="none" w:sz="0" w:space="0" w:color="auto"/>
                <w:bottom w:val="none" w:sz="0" w:space="0" w:color="auto"/>
                <w:right w:val="none" w:sz="0" w:space="0" w:color="auto"/>
              </w:divBdr>
            </w:div>
          </w:divsChild>
        </w:div>
        <w:div w:id="292950169">
          <w:marLeft w:val="60"/>
          <w:marRight w:val="60"/>
          <w:marTop w:val="100"/>
          <w:marBottom w:val="100"/>
          <w:divBdr>
            <w:top w:val="none" w:sz="0" w:space="0" w:color="auto"/>
            <w:left w:val="none" w:sz="0" w:space="0" w:color="auto"/>
            <w:bottom w:val="none" w:sz="0" w:space="0" w:color="auto"/>
            <w:right w:val="none" w:sz="0" w:space="0" w:color="auto"/>
          </w:divBdr>
          <w:divsChild>
            <w:div w:id="292949851">
              <w:marLeft w:val="0"/>
              <w:marRight w:val="0"/>
              <w:marTop w:val="0"/>
              <w:marBottom w:val="0"/>
              <w:divBdr>
                <w:top w:val="none" w:sz="0" w:space="0" w:color="auto"/>
                <w:left w:val="none" w:sz="0" w:space="0" w:color="auto"/>
                <w:bottom w:val="none" w:sz="0" w:space="0" w:color="auto"/>
                <w:right w:val="none" w:sz="0" w:space="0" w:color="auto"/>
              </w:divBdr>
            </w:div>
          </w:divsChild>
        </w:div>
        <w:div w:id="292950170">
          <w:marLeft w:val="60"/>
          <w:marRight w:val="60"/>
          <w:marTop w:val="100"/>
          <w:marBottom w:val="100"/>
          <w:divBdr>
            <w:top w:val="none" w:sz="0" w:space="0" w:color="auto"/>
            <w:left w:val="none" w:sz="0" w:space="0" w:color="auto"/>
            <w:bottom w:val="none" w:sz="0" w:space="0" w:color="auto"/>
            <w:right w:val="none" w:sz="0" w:space="0" w:color="auto"/>
          </w:divBdr>
          <w:divsChild>
            <w:div w:id="292949564">
              <w:marLeft w:val="0"/>
              <w:marRight w:val="0"/>
              <w:marTop w:val="0"/>
              <w:marBottom w:val="0"/>
              <w:divBdr>
                <w:top w:val="none" w:sz="0" w:space="0" w:color="auto"/>
                <w:left w:val="none" w:sz="0" w:space="0" w:color="auto"/>
                <w:bottom w:val="none" w:sz="0" w:space="0" w:color="auto"/>
                <w:right w:val="none" w:sz="0" w:space="0" w:color="auto"/>
              </w:divBdr>
            </w:div>
            <w:div w:id="292949821">
              <w:marLeft w:val="0"/>
              <w:marRight w:val="0"/>
              <w:marTop w:val="0"/>
              <w:marBottom w:val="0"/>
              <w:divBdr>
                <w:top w:val="none" w:sz="0" w:space="0" w:color="auto"/>
                <w:left w:val="none" w:sz="0" w:space="0" w:color="auto"/>
                <w:bottom w:val="none" w:sz="0" w:space="0" w:color="auto"/>
                <w:right w:val="none" w:sz="0" w:space="0" w:color="auto"/>
              </w:divBdr>
            </w:div>
            <w:div w:id="292950060">
              <w:marLeft w:val="0"/>
              <w:marRight w:val="0"/>
              <w:marTop w:val="0"/>
              <w:marBottom w:val="0"/>
              <w:divBdr>
                <w:top w:val="none" w:sz="0" w:space="0" w:color="auto"/>
                <w:left w:val="none" w:sz="0" w:space="0" w:color="auto"/>
                <w:bottom w:val="none" w:sz="0" w:space="0" w:color="auto"/>
                <w:right w:val="none" w:sz="0" w:space="0" w:color="auto"/>
              </w:divBdr>
            </w:div>
          </w:divsChild>
        </w:div>
        <w:div w:id="292950174">
          <w:marLeft w:val="60"/>
          <w:marRight w:val="60"/>
          <w:marTop w:val="100"/>
          <w:marBottom w:val="100"/>
          <w:divBdr>
            <w:top w:val="none" w:sz="0" w:space="0" w:color="auto"/>
            <w:left w:val="none" w:sz="0" w:space="0" w:color="auto"/>
            <w:bottom w:val="none" w:sz="0" w:space="0" w:color="auto"/>
            <w:right w:val="none" w:sz="0" w:space="0" w:color="auto"/>
          </w:divBdr>
          <w:divsChild>
            <w:div w:id="292949647">
              <w:marLeft w:val="0"/>
              <w:marRight w:val="0"/>
              <w:marTop w:val="0"/>
              <w:marBottom w:val="0"/>
              <w:divBdr>
                <w:top w:val="none" w:sz="0" w:space="0" w:color="auto"/>
                <w:left w:val="none" w:sz="0" w:space="0" w:color="auto"/>
                <w:bottom w:val="none" w:sz="0" w:space="0" w:color="auto"/>
                <w:right w:val="none" w:sz="0" w:space="0" w:color="auto"/>
              </w:divBdr>
            </w:div>
          </w:divsChild>
        </w:div>
        <w:div w:id="292950176">
          <w:marLeft w:val="60"/>
          <w:marRight w:val="60"/>
          <w:marTop w:val="100"/>
          <w:marBottom w:val="100"/>
          <w:divBdr>
            <w:top w:val="none" w:sz="0" w:space="0" w:color="auto"/>
            <w:left w:val="none" w:sz="0" w:space="0" w:color="auto"/>
            <w:bottom w:val="none" w:sz="0" w:space="0" w:color="auto"/>
            <w:right w:val="none" w:sz="0" w:space="0" w:color="auto"/>
          </w:divBdr>
          <w:divsChild>
            <w:div w:id="292950165">
              <w:marLeft w:val="0"/>
              <w:marRight w:val="0"/>
              <w:marTop w:val="0"/>
              <w:marBottom w:val="0"/>
              <w:divBdr>
                <w:top w:val="none" w:sz="0" w:space="0" w:color="auto"/>
                <w:left w:val="none" w:sz="0" w:space="0" w:color="auto"/>
                <w:bottom w:val="none" w:sz="0" w:space="0" w:color="auto"/>
                <w:right w:val="none" w:sz="0" w:space="0" w:color="auto"/>
              </w:divBdr>
            </w:div>
          </w:divsChild>
        </w:div>
        <w:div w:id="292950177">
          <w:marLeft w:val="60"/>
          <w:marRight w:val="60"/>
          <w:marTop w:val="100"/>
          <w:marBottom w:val="100"/>
          <w:divBdr>
            <w:top w:val="none" w:sz="0" w:space="0" w:color="auto"/>
            <w:left w:val="none" w:sz="0" w:space="0" w:color="auto"/>
            <w:bottom w:val="none" w:sz="0" w:space="0" w:color="auto"/>
            <w:right w:val="none" w:sz="0" w:space="0" w:color="auto"/>
          </w:divBdr>
          <w:divsChild>
            <w:div w:id="292949776">
              <w:marLeft w:val="0"/>
              <w:marRight w:val="0"/>
              <w:marTop w:val="0"/>
              <w:marBottom w:val="0"/>
              <w:divBdr>
                <w:top w:val="none" w:sz="0" w:space="0" w:color="auto"/>
                <w:left w:val="none" w:sz="0" w:space="0" w:color="auto"/>
                <w:bottom w:val="none" w:sz="0" w:space="0" w:color="auto"/>
                <w:right w:val="none" w:sz="0" w:space="0" w:color="auto"/>
              </w:divBdr>
            </w:div>
          </w:divsChild>
        </w:div>
        <w:div w:id="292950178">
          <w:marLeft w:val="60"/>
          <w:marRight w:val="60"/>
          <w:marTop w:val="100"/>
          <w:marBottom w:val="100"/>
          <w:divBdr>
            <w:top w:val="none" w:sz="0" w:space="0" w:color="auto"/>
            <w:left w:val="none" w:sz="0" w:space="0" w:color="auto"/>
            <w:bottom w:val="none" w:sz="0" w:space="0" w:color="auto"/>
            <w:right w:val="none" w:sz="0" w:space="0" w:color="auto"/>
          </w:divBdr>
          <w:divsChild>
            <w:div w:id="292950003">
              <w:marLeft w:val="0"/>
              <w:marRight w:val="0"/>
              <w:marTop w:val="0"/>
              <w:marBottom w:val="0"/>
              <w:divBdr>
                <w:top w:val="none" w:sz="0" w:space="0" w:color="auto"/>
                <w:left w:val="none" w:sz="0" w:space="0" w:color="auto"/>
                <w:bottom w:val="none" w:sz="0" w:space="0" w:color="auto"/>
                <w:right w:val="none" w:sz="0" w:space="0" w:color="auto"/>
              </w:divBdr>
            </w:div>
          </w:divsChild>
        </w:div>
        <w:div w:id="292950181">
          <w:marLeft w:val="60"/>
          <w:marRight w:val="60"/>
          <w:marTop w:val="100"/>
          <w:marBottom w:val="100"/>
          <w:divBdr>
            <w:top w:val="none" w:sz="0" w:space="0" w:color="auto"/>
            <w:left w:val="none" w:sz="0" w:space="0" w:color="auto"/>
            <w:bottom w:val="none" w:sz="0" w:space="0" w:color="auto"/>
            <w:right w:val="none" w:sz="0" w:space="0" w:color="auto"/>
          </w:divBdr>
          <w:divsChild>
            <w:div w:id="292950195">
              <w:marLeft w:val="0"/>
              <w:marRight w:val="0"/>
              <w:marTop w:val="0"/>
              <w:marBottom w:val="0"/>
              <w:divBdr>
                <w:top w:val="none" w:sz="0" w:space="0" w:color="auto"/>
                <w:left w:val="none" w:sz="0" w:space="0" w:color="auto"/>
                <w:bottom w:val="none" w:sz="0" w:space="0" w:color="auto"/>
                <w:right w:val="none" w:sz="0" w:space="0" w:color="auto"/>
              </w:divBdr>
            </w:div>
          </w:divsChild>
        </w:div>
        <w:div w:id="292950184">
          <w:marLeft w:val="60"/>
          <w:marRight w:val="60"/>
          <w:marTop w:val="100"/>
          <w:marBottom w:val="100"/>
          <w:divBdr>
            <w:top w:val="none" w:sz="0" w:space="0" w:color="auto"/>
            <w:left w:val="none" w:sz="0" w:space="0" w:color="auto"/>
            <w:bottom w:val="none" w:sz="0" w:space="0" w:color="auto"/>
            <w:right w:val="none" w:sz="0" w:space="0" w:color="auto"/>
          </w:divBdr>
          <w:divsChild>
            <w:div w:id="292950085">
              <w:marLeft w:val="0"/>
              <w:marRight w:val="0"/>
              <w:marTop w:val="0"/>
              <w:marBottom w:val="0"/>
              <w:divBdr>
                <w:top w:val="none" w:sz="0" w:space="0" w:color="auto"/>
                <w:left w:val="none" w:sz="0" w:space="0" w:color="auto"/>
                <w:bottom w:val="none" w:sz="0" w:space="0" w:color="auto"/>
                <w:right w:val="none" w:sz="0" w:space="0" w:color="auto"/>
              </w:divBdr>
            </w:div>
          </w:divsChild>
        </w:div>
        <w:div w:id="292950185">
          <w:marLeft w:val="60"/>
          <w:marRight w:val="60"/>
          <w:marTop w:val="100"/>
          <w:marBottom w:val="100"/>
          <w:divBdr>
            <w:top w:val="none" w:sz="0" w:space="0" w:color="auto"/>
            <w:left w:val="none" w:sz="0" w:space="0" w:color="auto"/>
            <w:bottom w:val="none" w:sz="0" w:space="0" w:color="auto"/>
            <w:right w:val="none" w:sz="0" w:space="0" w:color="auto"/>
          </w:divBdr>
          <w:divsChild>
            <w:div w:id="292949895">
              <w:marLeft w:val="0"/>
              <w:marRight w:val="0"/>
              <w:marTop w:val="0"/>
              <w:marBottom w:val="0"/>
              <w:divBdr>
                <w:top w:val="none" w:sz="0" w:space="0" w:color="auto"/>
                <w:left w:val="none" w:sz="0" w:space="0" w:color="auto"/>
                <w:bottom w:val="none" w:sz="0" w:space="0" w:color="auto"/>
                <w:right w:val="none" w:sz="0" w:space="0" w:color="auto"/>
              </w:divBdr>
            </w:div>
          </w:divsChild>
        </w:div>
        <w:div w:id="292950186">
          <w:marLeft w:val="60"/>
          <w:marRight w:val="60"/>
          <w:marTop w:val="100"/>
          <w:marBottom w:val="100"/>
          <w:divBdr>
            <w:top w:val="none" w:sz="0" w:space="0" w:color="auto"/>
            <w:left w:val="none" w:sz="0" w:space="0" w:color="auto"/>
            <w:bottom w:val="none" w:sz="0" w:space="0" w:color="auto"/>
            <w:right w:val="none" w:sz="0" w:space="0" w:color="auto"/>
          </w:divBdr>
          <w:divsChild>
            <w:div w:id="292949932">
              <w:marLeft w:val="0"/>
              <w:marRight w:val="0"/>
              <w:marTop w:val="0"/>
              <w:marBottom w:val="0"/>
              <w:divBdr>
                <w:top w:val="none" w:sz="0" w:space="0" w:color="auto"/>
                <w:left w:val="none" w:sz="0" w:space="0" w:color="auto"/>
                <w:bottom w:val="none" w:sz="0" w:space="0" w:color="auto"/>
                <w:right w:val="none" w:sz="0" w:space="0" w:color="auto"/>
              </w:divBdr>
            </w:div>
          </w:divsChild>
        </w:div>
        <w:div w:id="292950188">
          <w:marLeft w:val="60"/>
          <w:marRight w:val="60"/>
          <w:marTop w:val="100"/>
          <w:marBottom w:val="100"/>
          <w:divBdr>
            <w:top w:val="none" w:sz="0" w:space="0" w:color="auto"/>
            <w:left w:val="none" w:sz="0" w:space="0" w:color="auto"/>
            <w:bottom w:val="none" w:sz="0" w:space="0" w:color="auto"/>
            <w:right w:val="none" w:sz="0" w:space="0" w:color="auto"/>
          </w:divBdr>
          <w:divsChild>
            <w:div w:id="292949751">
              <w:marLeft w:val="0"/>
              <w:marRight w:val="0"/>
              <w:marTop w:val="0"/>
              <w:marBottom w:val="0"/>
              <w:divBdr>
                <w:top w:val="none" w:sz="0" w:space="0" w:color="auto"/>
                <w:left w:val="none" w:sz="0" w:space="0" w:color="auto"/>
                <w:bottom w:val="none" w:sz="0" w:space="0" w:color="auto"/>
                <w:right w:val="none" w:sz="0" w:space="0" w:color="auto"/>
              </w:divBdr>
            </w:div>
          </w:divsChild>
        </w:div>
        <w:div w:id="292950192">
          <w:marLeft w:val="60"/>
          <w:marRight w:val="60"/>
          <w:marTop w:val="100"/>
          <w:marBottom w:val="100"/>
          <w:divBdr>
            <w:top w:val="none" w:sz="0" w:space="0" w:color="auto"/>
            <w:left w:val="none" w:sz="0" w:space="0" w:color="auto"/>
            <w:bottom w:val="none" w:sz="0" w:space="0" w:color="auto"/>
            <w:right w:val="none" w:sz="0" w:space="0" w:color="auto"/>
          </w:divBdr>
          <w:divsChild>
            <w:div w:id="292949665">
              <w:marLeft w:val="0"/>
              <w:marRight w:val="0"/>
              <w:marTop w:val="0"/>
              <w:marBottom w:val="0"/>
              <w:divBdr>
                <w:top w:val="none" w:sz="0" w:space="0" w:color="auto"/>
                <w:left w:val="none" w:sz="0" w:space="0" w:color="auto"/>
                <w:bottom w:val="none" w:sz="0" w:space="0" w:color="auto"/>
                <w:right w:val="none" w:sz="0" w:space="0" w:color="auto"/>
              </w:divBdr>
            </w:div>
            <w:div w:id="292950076">
              <w:marLeft w:val="0"/>
              <w:marRight w:val="0"/>
              <w:marTop w:val="0"/>
              <w:marBottom w:val="0"/>
              <w:divBdr>
                <w:top w:val="none" w:sz="0" w:space="0" w:color="auto"/>
                <w:left w:val="none" w:sz="0" w:space="0" w:color="auto"/>
                <w:bottom w:val="none" w:sz="0" w:space="0" w:color="auto"/>
                <w:right w:val="none" w:sz="0" w:space="0" w:color="auto"/>
              </w:divBdr>
            </w:div>
          </w:divsChild>
        </w:div>
        <w:div w:id="292950193">
          <w:marLeft w:val="60"/>
          <w:marRight w:val="60"/>
          <w:marTop w:val="100"/>
          <w:marBottom w:val="100"/>
          <w:divBdr>
            <w:top w:val="none" w:sz="0" w:space="0" w:color="auto"/>
            <w:left w:val="none" w:sz="0" w:space="0" w:color="auto"/>
            <w:bottom w:val="none" w:sz="0" w:space="0" w:color="auto"/>
            <w:right w:val="none" w:sz="0" w:space="0" w:color="auto"/>
          </w:divBdr>
          <w:divsChild>
            <w:div w:id="292949907">
              <w:marLeft w:val="0"/>
              <w:marRight w:val="0"/>
              <w:marTop w:val="0"/>
              <w:marBottom w:val="0"/>
              <w:divBdr>
                <w:top w:val="none" w:sz="0" w:space="0" w:color="auto"/>
                <w:left w:val="none" w:sz="0" w:space="0" w:color="auto"/>
                <w:bottom w:val="none" w:sz="0" w:space="0" w:color="auto"/>
                <w:right w:val="none" w:sz="0" w:space="0" w:color="auto"/>
              </w:divBdr>
            </w:div>
          </w:divsChild>
        </w:div>
        <w:div w:id="292950194">
          <w:marLeft w:val="60"/>
          <w:marRight w:val="60"/>
          <w:marTop w:val="100"/>
          <w:marBottom w:val="100"/>
          <w:divBdr>
            <w:top w:val="none" w:sz="0" w:space="0" w:color="auto"/>
            <w:left w:val="none" w:sz="0" w:space="0" w:color="auto"/>
            <w:bottom w:val="none" w:sz="0" w:space="0" w:color="auto"/>
            <w:right w:val="none" w:sz="0" w:space="0" w:color="auto"/>
          </w:divBdr>
          <w:divsChild>
            <w:div w:id="292949831">
              <w:marLeft w:val="0"/>
              <w:marRight w:val="0"/>
              <w:marTop w:val="0"/>
              <w:marBottom w:val="0"/>
              <w:divBdr>
                <w:top w:val="none" w:sz="0" w:space="0" w:color="auto"/>
                <w:left w:val="none" w:sz="0" w:space="0" w:color="auto"/>
                <w:bottom w:val="none" w:sz="0" w:space="0" w:color="auto"/>
                <w:right w:val="none" w:sz="0" w:space="0" w:color="auto"/>
              </w:divBdr>
            </w:div>
            <w:div w:id="292949943">
              <w:marLeft w:val="0"/>
              <w:marRight w:val="0"/>
              <w:marTop w:val="0"/>
              <w:marBottom w:val="0"/>
              <w:divBdr>
                <w:top w:val="none" w:sz="0" w:space="0" w:color="auto"/>
                <w:left w:val="none" w:sz="0" w:space="0" w:color="auto"/>
                <w:bottom w:val="none" w:sz="0" w:space="0" w:color="auto"/>
                <w:right w:val="none" w:sz="0" w:space="0" w:color="auto"/>
              </w:divBdr>
            </w:div>
            <w:div w:id="292950057">
              <w:marLeft w:val="0"/>
              <w:marRight w:val="0"/>
              <w:marTop w:val="0"/>
              <w:marBottom w:val="0"/>
              <w:divBdr>
                <w:top w:val="none" w:sz="0" w:space="0" w:color="auto"/>
                <w:left w:val="none" w:sz="0" w:space="0" w:color="auto"/>
                <w:bottom w:val="none" w:sz="0" w:space="0" w:color="auto"/>
                <w:right w:val="none" w:sz="0" w:space="0" w:color="auto"/>
              </w:divBdr>
            </w:div>
          </w:divsChild>
        </w:div>
        <w:div w:id="292950197">
          <w:marLeft w:val="60"/>
          <w:marRight w:val="60"/>
          <w:marTop w:val="100"/>
          <w:marBottom w:val="100"/>
          <w:divBdr>
            <w:top w:val="none" w:sz="0" w:space="0" w:color="auto"/>
            <w:left w:val="none" w:sz="0" w:space="0" w:color="auto"/>
            <w:bottom w:val="none" w:sz="0" w:space="0" w:color="auto"/>
            <w:right w:val="none" w:sz="0" w:space="0" w:color="auto"/>
          </w:divBdr>
          <w:divsChild>
            <w:div w:id="292949988">
              <w:marLeft w:val="0"/>
              <w:marRight w:val="0"/>
              <w:marTop w:val="0"/>
              <w:marBottom w:val="0"/>
              <w:divBdr>
                <w:top w:val="none" w:sz="0" w:space="0" w:color="auto"/>
                <w:left w:val="none" w:sz="0" w:space="0" w:color="auto"/>
                <w:bottom w:val="none" w:sz="0" w:space="0" w:color="auto"/>
                <w:right w:val="none" w:sz="0" w:space="0" w:color="auto"/>
              </w:divBdr>
            </w:div>
          </w:divsChild>
        </w:div>
        <w:div w:id="292950200">
          <w:marLeft w:val="60"/>
          <w:marRight w:val="60"/>
          <w:marTop w:val="100"/>
          <w:marBottom w:val="100"/>
          <w:divBdr>
            <w:top w:val="none" w:sz="0" w:space="0" w:color="auto"/>
            <w:left w:val="none" w:sz="0" w:space="0" w:color="auto"/>
            <w:bottom w:val="none" w:sz="0" w:space="0" w:color="auto"/>
            <w:right w:val="none" w:sz="0" w:space="0" w:color="auto"/>
          </w:divBdr>
          <w:divsChild>
            <w:div w:id="292950064">
              <w:marLeft w:val="0"/>
              <w:marRight w:val="0"/>
              <w:marTop w:val="0"/>
              <w:marBottom w:val="0"/>
              <w:divBdr>
                <w:top w:val="none" w:sz="0" w:space="0" w:color="auto"/>
                <w:left w:val="none" w:sz="0" w:space="0" w:color="auto"/>
                <w:bottom w:val="none" w:sz="0" w:space="0" w:color="auto"/>
                <w:right w:val="none" w:sz="0" w:space="0" w:color="auto"/>
              </w:divBdr>
            </w:div>
          </w:divsChild>
        </w:div>
        <w:div w:id="292950201">
          <w:marLeft w:val="60"/>
          <w:marRight w:val="60"/>
          <w:marTop w:val="100"/>
          <w:marBottom w:val="100"/>
          <w:divBdr>
            <w:top w:val="none" w:sz="0" w:space="0" w:color="auto"/>
            <w:left w:val="none" w:sz="0" w:space="0" w:color="auto"/>
            <w:bottom w:val="none" w:sz="0" w:space="0" w:color="auto"/>
            <w:right w:val="none" w:sz="0" w:space="0" w:color="auto"/>
          </w:divBdr>
          <w:divsChild>
            <w:div w:id="292949565">
              <w:marLeft w:val="0"/>
              <w:marRight w:val="0"/>
              <w:marTop w:val="0"/>
              <w:marBottom w:val="0"/>
              <w:divBdr>
                <w:top w:val="none" w:sz="0" w:space="0" w:color="auto"/>
                <w:left w:val="none" w:sz="0" w:space="0" w:color="auto"/>
                <w:bottom w:val="none" w:sz="0" w:space="0" w:color="auto"/>
                <w:right w:val="none" w:sz="0" w:space="0" w:color="auto"/>
              </w:divBdr>
            </w:div>
          </w:divsChild>
        </w:div>
        <w:div w:id="292950202">
          <w:marLeft w:val="60"/>
          <w:marRight w:val="60"/>
          <w:marTop w:val="100"/>
          <w:marBottom w:val="100"/>
          <w:divBdr>
            <w:top w:val="none" w:sz="0" w:space="0" w:color="auto"/>
            <w:left w:val="none" w:sz="0" w:space="0" w:color="auto"/>
            <w:bottom w:val="none" w:sz="0" w:space="0" w:color="auto"/>
            <w:right w:val="none" w:sz="0" w:space="0" w:color="auto"/>
          </w:divBdr>
          <w:divsChild>
            <w:div w:id="292949789">
              <w:marLeft w:val="0"/>
              <w:marRight w:val="0"/>
              <w:marTop w:val="0"/>
              <w:marBottom w:val="0"/>
              <w:divBdr>
                <w:top w:val="none" w:sz="0" w:space="0" w:color="auto"/>
                <w:left w:val="none" w:sz="0" w:space="0" w:color="auto"/>
                <w:bottom w:val="none" w:sz="0" w:space="0" w:color="auto"/>
                <w:right w:val="none" w:sz="0" w:space="0" w:color="auto"/>
              </w:divBdr>
            </w:div>
          </w:divsChild>
        </w:div>
        <w:div w:id="292950204">
          <w:marLeft w:val="60"/>
          <w:marRight w:val="60"/>
          <w:marTop w:val="100"/>
          <w:marBottom w:val="100"/>
          <w:divBdr>
            <w:top w:val="none" w:sz="0" w:space="0" w:color="auto"/>
            <w:left w:val="none" w:sz="0" w:space="0" w:color="auto"/>
            <w:bottom w:val="none" w:sz="0" w:space="0" w:color="auto"/>
            <w:right w:val="none" w:sz="0" w:space="0" w:color="auto"/>
          </w:divBdr>
          <w:divsChild>
            <w:div w:id="292950160">
              <w:marLeft w:val="0"/>
              <w:marRight w:val="0"/>
              <w:marTop w:val="0"/>
              <w:marBottom w:val="0"/>
              <w:divBdr>
                <w:top w:val="none" w:sz="0" w:space="0" w:color="auto"/>
                <w:left w:val="none" w:sz="0" w:space="0" w:color="auto"/>
                <w:bottom w:val="none" w:sz="0" w:space="0" w:color="auto"/>
                <w:right w:val="none" w:sz="0" w:space="0" w:color="auto"/>
              </w:divBdr>
            </w:div>
          </w:divsChild>
        </w:div>
        <w:div w:id="292950205">
          <w:marLeft w:val="60"/>
          <w:marRight w:val="60"/>
          <w:marTop w:val="100"/>
          <w:marBottom w:val="100"/>
          <w:divBdr>
            <w:top w:val="none" w:sz="0" w:space="0" w:color="auto"/>
            <w:left w:val="none" w:sz="0" w:space="0" w:color="auto"/>
            <w:bottom w:val="none" w:sz="0" w:space="0" w:color="auto"/>
            <w:right w:val="none" w:sz="0" w:space="0" w:color="auto"/>
          </w:divBdr>
          <w:divsChild>
            <w:div w:id="292950061">
              <w:marLeft w:val="0"/>
              <w:marRight w:val="0"/>
              <w:marTop w:val="0"/>
              <w:marBottom w:val="0"/>
              <w:divBdr>
                <w:top w:val="none" w:sz="0" w:space="0" w:color="auto"/>
                <w:left w:val="none" w:sz="0" w:space="0" w:color="auto"/>
                <w:bottom w:val="none" w:sz="0" w:space="0" w:color="auto"/>
                <w:right w:val="none" w:sz="0" w:space="0" w:color="auto"/>
              </w:divBdr>
            </w:div>
          </w:divsChild>
        </w:div>
        <w:div w:id="292950206">
          <w:marLeft w:val="60"/>
          <w:marRight w:val="60"/>
          <w:marTop w:val="100"/>
          <w:marBottom w:val="100"/>
          <w:divBdr>
            <w:top w:val="none" w:sz="0" w:space="0" w:color="auto"/>
            <w:left w:val="none" w:sz="0" w:space="0" w:color="auto"/>
            <w:bottom w:val="none" w:sz="0" w:space="0" w:color="auto"/>
            <w:right w:val="none" w:sz="0" w:space="0" w:color="auto"/>
          </w:divBdr>
          <w:divsChild>
            <w:div w:id="292949868">
              <w:marLeft w:val="0"/>
              <w:marRight w:val="0"/>
              <w:marTop w:val="0"/>
              <w:marBottom w:val="0"/>
              <w:divBdr>
                <w:top w:val="none" w:sz="0" w:space="0" w:color="auto"/>
                <w:left w:val="none" w:sz="0" w:space="0" w:color="auto"/>
                <w:bottom w:val="none" w:sz="0" w:space="0" w:color="auto"/>
                <w:right w:val="none" w:sz="0" w:space="0" w:color="auto"/>
              </w:divBdr>
            </w:div>
          </w:divsChild>
        </w:div>
        <w:div w:id="292950208">
          <w:marLeft w:val="60"/>
          <w:marRight w:val="60"/>
          <w:marTop w:val="100"/>
          <w:marBottom w:val="100"/>
          <w:divBdr>
            <w:top w:val="none" w:sz="0" w:space="0" w:color="auto"/>
            <w:left w:val="none" w:sz="0" w:space="0" w:color="auto"/>
            <w:bottom w:val="none" w:sz="0" w:space="0" w:color="auto"/>
            <w:right w:val="none" w:sz="0" w:space="0" w:color="auto"/>
          </w:divBdr>
          <w:divsChild>
            <w:div w:id="2929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8100&amp;dst=100142&amp;field=134&amp;date=01.02.2022" TargetMode="External"/><Relationship Id="rId13" Type="http://schemas.openxmlformats.org/officeDocument/2006/relationships/hyperlink" Target="https://login.consultant.ru/link/?req=doc&amp;base=LAW&amp;n=407082&amp;dst=100720&amp;field=134&amp;date=01.02.2022" TargetMode="External"/><Relationship Id="rId18" Type="http://schemas.openxmlformats.org/officeDocument/2006/relationships/hyperlink" Target="https://login.consultant.ru/link/?req=doc&amp;base=LAW&amp;n=149911&amp;date=01.02.2022" TargetMode="External"/><Relationship Id="rId26" Type="http://schemas.openxmlformats.org/officeDocument/2006/relationships/hyperlink" Target="https://login.consultant.ru/link/?req=doc&amp;base=LAW&amp;n=349864&amp;dst=100134&amp;field=134&amp;date=01.02.2022" TargetMode="External"/><Relationship Id="rId3" Type="http://schemas.openxmlformats.org/officeDocument/2006/relationships/settings" Target="settings.xml"/><Relationship Id="rId21" Type="http://schemas.openxmlformats.org/officeDocument/2006/relationships/hyperlink" Target="https://login.consultant.ru/link/?req=doc&amp;base=LAW&amp;n=348120&amp;date=01.02.2022" TargetMode="External"/><Relationship Id="rId34" Type="http://schemas.openxmlformats.org/officeDocument/2006/relationships/hyperlink" Target="https://login.consultant.ru/link/?req=doc&amp;base=LAW&amp;n=362627&amp;dst=102365&amp;field=134&amp;date=01.02.2022" TargetMode="External"/><Relationship Id="rId7" Type="http://schemas.openxmlformats.org/officeDocument/2006/relationships/hyperlink" Target="https://login.consultant.ru/link/?req=doc&amp;base=LAW&amp;n=377026&amp;dst=4913&amp;field=134&amp;date=01.02.2022" TargetMode="External"/><Relationship Id="rId12" Type="http://schemas.openxmlformats.org/officeDocument/2006/relationships/hyperlink" Target="https://login.consultant.ru/link/?req=doc&amp;base=LAW&amp;n=407082&amp;dst=100659&amp;field=134&amp;date=01.02.2022" TargetMode="External"/><Relationship Id="rId17" Type="http://schemas.openxmlformats.org/officeDocument/2006/relationships/hyperlink" Target="https://login.consultant.ru/link/?req=doc&amp;base=LAW&amp;n=149911&amp;date=01.02.2022" TargetMode="External"/><Relationship Id="rId25" Type="http://schemas.openxmlformats.org/officeDocument/2006/relationships/hyperlink" Target="https://login.consultant.ru/link/?req=doc&amp;base=LAW&amp;n=23886&amp;dst=101670&amp;field=134&amp;date=01.02.2022" TargetMode="External"/><Relationship Id="rId33" Type="http://schemas.openxmlformats.org/officeDocument/2006/relationships/hyperlink" Target="https://login.consultant.ru/link/?req=doc&amp;base=LAW&amp;n=362627&amp;dst=102365&amp;field=134&amp;date=01.02.2022"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login.consultant.ru/link/?req=doc&amp;base=LAW&amp;n=407082&amp;dst=100834&amp;field=134&amp;date=01.02.2022" TargetMode="External"/><Relationship Id="rId20" Type="http://schemas.openxmlformats.org/officeDocument/2006/relationships/hyperlink" Target="https://login.consultant.ru/link/?req=doc&amp;base=LAW&amp;n=348120&amp;date=01.02.2022" TargetMode="External"/><Relationship Id="rId29" Type="http://schemas.openxmlformats.org/officeDocument/2006/relationships/hyperlink" Target="https://login.consultant.ru/link/?req=doc&amp;base=LAW&amp;n=349864&amp;dst=100134&amp;field=134&amp;date=01.02.2022" TargetMode="External"/><Relationship Id="rId1" Type="http://schemas.openxmlformats.org/officeDocument/2006/relationships/styles" Target="styles.xml"/><Relationship Id="rId6" Type="http://schemas.openxmlformats.org/officeDocument/2006/relationships/hyperlink" Target="https://login.consultant.ru/link/?req=doc&amp;base=LAW&amp;n=377026&amp;dst=2589&amp;field=134&amp;date=01.02.2022" TargetMode="External"/><Relationship Id="rId11" Type="http://schemas.openxmlformats.org/officeDocument/2006/relationships/hyperlink" Target="https://login.consultant.ru/link/?req=doc&amp;base=LAW&amp;n=407082&amp;dst=101023&amp;field=134&amp;date=01.02.2022" TargetMode="External"/><Relationship Id="rId24" Type="http://schemas.openxmlformats.org/officeDocument/2006/relationships/hyperlink" Target="https://login.consultant.ru/link/?req=doc&amp;base=LAW&amp;n=23886&amp;dst=101670&amp;field=134&amp;date=01.02.2022" TargetMode="External"/><Relationship Id="rId32" Type="http://schemas.openxmlformats.org/officeDocument/2006/relationships/hyperlink" Target="https://login.consultant.ru/link/?req=doc&amp;base=LAW&amp;n=349864&amp;dst=100134&amp;field=134&amp;date=01.02.2022" TargetMode="External"/><Relationship Id="rId37" Type="http://schemas.openxmlformats.org/officeDocument/2006/relationships/fontTable" Target="fontTable.xml"/><Relationship Id="rId5" Type="http://schemas.openxmlformats.org/officeDocument/2006/relationships/hyperlink" Target="https://login.consultant.ru/link/?req=doc&amp;base=LAW&amp;n=377026&amp;dst=3654&amp;field=134&amp;date=01.02.2022" TargetMode="External"/><Relationship Id="rId15" Type="http://schemas.openxmlformats.org/officeDocument/2006/relationships/hyperlink" Target="https://login.consultant.ru/link/?req=doc&amp;base=LAW&amp;n=407082&amp;dst=100592&amp;field=134&amp;date=01.02.2022" TargetMode="External"/><Relationship Id="rId23" Type="http://schemas.openxmlformats.org/officeDocument/2006/relationships/hyperlink" Target="https://login.consultant.ru/link/?req=doc&amp;base=LAW&amp;n=149911&amp;date=01.02.2022" TargetMode="External"/><Relationship Id="rId28" Type="http://schemas.openxmlformats.org/officeDocument/2006/relationships/hyperlink" Target="https://login.consultant.ru/link/?req=doc&amp;base=LAW&amp;n=385574&amp;dst=431&amp;field=134&amp;date=01.02.2022" TargetMode="External"/><Relationship Id="rId36" Type="http://schemas.openxmlformats.org/officeDocument/2006/relationships/hyperlink" Target="https://login.consultant.ru/link/?req=doc&amp;base=LAW&amp;n=23886&amp;dst=101670&amp;field=134&amp;date=01.02.2022" TargetMode="External"/><Relationship Id="rId10" Type="http://schemas.openxmlformats.org/officeDocument/2006/relationships/hyperlink" Target="https://login.consultant.ru/link/?req=doc&amp;base=LAW&amp;n=407082&amp;dst=100485&amp;field=134&amp;date=01.02.2022" TargetMode="External"/><Relationship Id="rId19" Type="http://schemas.openxmlformats.org/officeDocument/2006/relationships/hyperlink" Target="https://login.consultant.ru/link/?req=doc&amp;base=LAW&amp;n=348120&amp;date=01.02.2022" TargetMode="External"/><Relationship Id="rId31" Type="http://schemas.openxmlformats.org/officeDocument/2006/relationships/hyperlink" Target="https://login.consultant.ru/link/?req=doc&amp;base=LAW&amp;n=349864&amp;dst=100134&amp;field=134&amp;date=01.02.2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07082&amp;dst=100978&amp;field=134&amp;date=01.02.2022" TargetMode="External"/><Relationship Id="rId14" Type="http://schemas.openxmlformats.org/officeDocument/2006/relationships/hyperlink" Target="https://login.consultant.ru/link/?req=doc&amp;base=LAW&amp;n=407082&amp;dst=100779&amp;field=134&amp;date=01.02.2022" TargetMode="External"/><Relationship Id="rId22" Type="http://schemas.openxmlformats.org/officeDocument/2006/relationships/hyperlink" Target="https://login.consultant.ru/link/?req=doc&amp;base=LAW&amp;n=149911&amp;date=01.02.2022" TargetMode="External"/><Relationship Id="rId27" Type="http://schemas.openxmlformats.org/officeDocument/2006/relationships/hyperlink" Target="https://login.consultant.ru/link/?req=doc&amp;base=LAW&amp;n=349864&amp;dst=100134&amp;field=134&amp;date=01.02.2022" TargetMode="External"/><Relationship Id="rId30" Type="http://schemas.openxmlformats.org/officeDocument/2006/relationships/hyperlink" Target="https://login.consultant.ru/link/?req=doc&amp;base=LAW&amp;n=23886&amp;dst=101670&amp;field=134&amp;date=01.02.2022" TargetMode="External"/><Relationship Id="rId35" Type="http://schemas.openxmlformats.org/officeDocument/2006/relationships/hyperlink" Target="https://login.consultant.ru/link/?req=doc&amp;base=LAW&amp;n=362627&amp;dst=102021&amp;field=134&amp;date=01.02.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1123</TotalTime>
  <Pages>42</Pages>
  <Words>13470</Words>
  <Characters>76780</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53</cp:revision>
  <cp:lastPrinted>2022-03-04T06:14:00Z</cp:lastPrinted>
  <dcterms:created xsi:type="dcterms:W3CDTF">2022-02-01T07:15:00Z</dcterms:created>
  <dcterms:modified xsi:type="dcterms:W3CDTF">2022-03-04T06:26:00Z</dcterms:modified>
</cp:coreProperties>
</file>