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62" w:rsidRPr="0048062D" w:rsidRDefault="0048062D" w:rsidP="0048062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РОССИЙСКАЯ ФЕДЕРАЦИЯ</w:t>
      </w:r>
    </w:p>
    <w:p w:rsidR="00EB4862" w:rsidRPr="0048062D" w:rsidRDefault="0048062D" w:rsidP="0048062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ОРЛОВСКАЯ ОБЛАСТЬ</w:t>
      </w:r>
    </w:p>
    <w:p w:rsidR="00EB4862" w:rsidRPr="0048062D" w:rsidRDefault="0048062D" w:rsidP="0048062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НОВОДЕРЕВЕНЬКОВСКИЙ РАЙОН</w:t>
      </w:r>
    </w:p>
    <w:p w:rsidR="00EB4862" w:rsidRPr="0048062D" w:rsidRDefault="0048062D" w:rsidP="0048062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 СУРОВСКОГО СЕЛЬСКОГО ПОСЕЛЕНИЯ</w:t>
      </w:r>
    </w:p>
    <w:p w:rsidR="00EB4862" w:rsidRPr="0048062D" w:rsidRDefault="00EB4862" w:rsidP="0048062D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</w:t>
      </w:r>
    </w:p>
    <w:p w:rsid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:rsidR="0048062D" w:rsidRDefault="0048062D" w:rsidP="0048062D">
      <w:pPr>
        <w:tabs>
          <w:tab w:val="left" w:pos="7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7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 18 августа2021г.                                            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ab/>
        <w:t>№ 22</w:t>
      </w:r>
    </w:p>
    <w:p w:rsidR="00EB4862" w:rsidRPr="0048062D" w:rsidRDefault="00EB4862" w:rsidP="0048062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д. Кулеши</w:t>
      </w:r>
    </w:p>
    <w:p w:rsid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«Об утверждении Порядка поступления письменного обращения гражданина, замещавшего должность муниципальной службы в администрации 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поселения»,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данной организацией входили в должностные (служебные) обязанности муниципального служащего администрации 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поселения», в течение двух лет со дня увольнения с муниципальной службы»</w:t>
      </w:r>
      <w:r w:rsidRPr="0048062D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footnoteReference w:id="1"/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 </w:t>
      </w:r>
      <w:hyperlink r:id="rId7" w:anchor="/document/12152272/entry/144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частью 4 статьи 14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 Федерального закона от 02.03.2007 № 25-ФЗ «О муниципальной службе в Российской Федерации», </w:t>
      </w:r>
      <w:hyperlink r:id="rId8" w:anchor="/document/12164203/entry/12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статьей 12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 Федерального закона от 25.12.2008 № 273-ФЗ «О противодействии коррупции»,  постановляю: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1.Утвердить прилагаемый </w:t>
      </w:r>
      <w:hyperlink r:id="rId9" w:anchor="/document/73505253/entry/10000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Порядок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поступления письменного обращения гражданина, замещавшего должность муниципальной службы в администрации 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 (гражданско-правовых договоров), если отдельные функции муниципального (административного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) управления данной организацией входили в должностные (служебные) обязанности муниципального служащего администрации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поселения, в течение двух лет со дня увольнения с муниципальной службы.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2. </w:t>
      </w:r>
      <w:hyperlink r:id="rId10" w:anchor="/document/73505254/entry/0" w:history="1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Постановление (обнародовать) и разместить  на официальном сайте в информационно-телекоммуникационной сети Интернет.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3. 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исполнением постановления возложить на  Фролову Л.В.</w:t>
      </w:r>
    </w:p>
    <w:tbl>
      <w:tblPr>
        <w:tblW w:w="264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</w:tblGrid>
      <w:tr w:rsidR="0048062D" w:rsidRPr="0048062D" w:rsidTr="00E55F42">
        <w:tc>
          <w:tcPr>
            <w:tcW w:w="5000" w:type="pct"/>
            <w:shd w:val="clear" w:color="auto" w:fill="FFFFFF"/>
            <w:vAlign w:val="bottom"/>
            <w:hideMark/>
          </w:tcPr>
          <w:p w:rsidR="00EB4862" w:rsidRPr="0048062D" w:rsidRDefault="00EB4862" w:rsidP="004806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48062D" w:rsidRDefault="0048062D" w:rsidP="0048062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48062D" w:rsidRDefault="0048062D" w:rsidP="0048062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EB4862" w:rsidRPr="0048062D" w:rsidRDefault="00EB4862" w:rsidP="0048062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8062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Глава  поселения                     В.В. Поляков </w:t>
            </w:r>
          </w:p>
        </w:tc>
      </w:tr>
    </w:tbl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Приложение</w:t>
      </w:r>
    </w:p>
    <w:p w:rsidR="00EB4862" w:rsidRP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к  постановлению администрации </w:t>
      </w:r>
    </w:p>
    <w:p w:rsidR="00EB4862" w:rsidRP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18 августа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2021г.  № 22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48062D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Порядок 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поступления письменного обращения гражданина, замещавшего должность муниципальной службы в Администрации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 месяца стоимостью более ста тысяч рублей 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в должностные (служебные) обязанности муниципального служащего администрации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в течение двух лет со дня увольнения с муниципальной службы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1. Настоящий Порядок, разработанный в соответствии с </w:t>
      </w:r>
      <w:hyperlink r:id="rId11" w:anchor="/document/12152272/entry/144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частью 4 статьи 14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 Федерального закона от 02.03.2007 № 25-ФЗ «О муниципальной службе в Российской Федерации», </w:t>
      </w:r>
      <w:hyperlink r:id="rId12" w:anchor="/document/12164203/entry/12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статьей 12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 Федерального закона от 25.12.2008 № 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,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о даче согласия на замещение на условиях трудового договора должности в организации и (или) на выполнение в 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  <w:proofErr w:type="gramEnd"/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К должностям муниципальной службы, указанным в </w:t>
      </w:r>
      <w:hyperlink r:id="rId13" w:anchor="/document/73505253/entry/1001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абзаце первом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пункта, относятся должности, включенные в </w:t>
      </w:r>
      <w:hyperlink r:id="rId14" w:anchor="/document/48959462/entry/1000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Перечень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должностей муниципальной службы в администрации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утвержденный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соответствующим </w:t>
      </w:r>
      <w:hyperlink r:id="rId15" w:anchor="/document/48959462/entry/0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постановлением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2. Обращение по форме согласно приложению к настоящему Порядку подается: гражданином, замещавшим должность муниципальной службы в органе администрации 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не обладающем правами юридического лица, - на имя  ведущего специалиста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гражданином, замещавшим должность муниципальной службы в органе администрации 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обладающем правами юридического лица, - на имя руководителя соответствующего отраслевого 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(функционального) или территориального органа, обладающего правами юридического лица.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Обращение в тот же день передается __________ ведущим специалистом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,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ответственным за ведение кадрового делопроизводства  для рассмотрения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3. Обращение должно содержать следующие сведения: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1) фамилия, имя, отчество (при наличии) гражданина, дата его рождения, телефон;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2) замещаема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ые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) гражданином должность(и) муниципальной службы, относящая(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ие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ся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должностям, указанным в абзаце втором пункта 1 настоящего Порядка, в должностные (служебные) обязанности по которой(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ым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) входили отдельные функции муниципального (административного) управления организацией в течение двух лет со дня увольнения;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3) наименование, местонахождение организации, вид деятельности;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4) вид договора (трудовой или гражданско-правовой), предполагаемый срок его действия;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и(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ей) муниципальной службы, указанных в соответствии с подпунктом 2настоящего пункта;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7) дата и подпись гражданина.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4. Ведущий специалист осуществляет регистрацию обращения в день его поступления в журнале регистрации входящей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интересов, который ведется в  администрации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Отказ в регистрации обращения не допускается.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5.  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  <w:proofErr w:type="gramEnd"/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6. Обращение может быть подано муниципальным служащим, замещающим должности, указанные в </w:t>
      </w:r>
      <w:hyperlink r:id="rId16" w:anchor="/document/73505253/entry/10012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абзаце втором пункта 1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Порядка, планирующим свое увольнение с муниципальной службы.</w:t>
      </w: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F21DAC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Приложение</w:t>
      </w:r>
    </w:p>
    <w:p w:rsidR="00EB4862" w:rsidRPr="0048062D" w:rsidRDefault="00F21DAC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к </w:t>
      </w:r>
      <w:r w:rsidR="0048062D"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EB4862" w:rsidRPr="0048062D" w:rsidRDefault="00F21DAC" w:rsidP="004806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8062D" w:rsidRPr="0048062D">
        <w:rPr>
          <w:rFonts w:ascii="Arial" w:eastAsia="Times New Roman" w:hAnsi="Arial" w:cs="Times New Roman"/>
          <w:sz w:val="24"/>
          <w:szCs w:val="24"/>
          <w:lang w:eastAsia="ru-RU"/>
        </w:rPr>
        <w:t>от 18 августа 2021г. № 22</w:t>
      </w:r>
    </w:p>
    <w:p w:rsidR="00F21DAC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</w:t>
      </w:r>
    </w:p>
    <w:p w:rsidR="00EB4862" w:rsidRPr="0048062D" w:rsidRDefault="00F21DAC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</w:t>
      </w:r>
      <w:r w:rsidR="00EB4862"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(руководителю органа)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</w:t>
      </w:r>
      <w:r w:rsidR="00F21DA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_________________________________________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</w:t>
      </w:r>
      <w:r w:rsidR="00F21DA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</w:t>
      </w:r>
      <w:r w:rsidR="00F21DA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_________________________________________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(телефон)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F21DAC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             </w:t>
      </w:r>
      <w:r w:rsidR="00EB4862"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>ОБРАЩЕНИЕ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</w:t>
      </w:r>
      <w:proofErr w:type="gramStart"/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>в</w:t>
      </w:r>
      <w:proofErr w:type="gramEnd"/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proofErr w:type="gramStart"/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>организации и (или) на выполнение в данной организации работ (оказание</w:t>
      </w:r>
      <w:proofErr w:type="gramEnd"/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>данной организации услуг) в течение месяца стоимостью более ста тысяч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 </w:t>
      </w:r>
      <w:proofErr w:type="spellStart"/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>Суровского</w:t>
      </w:r>
      <w:proofErr w:type="spellEnd"/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в течение двух лет после увольнения </w:t>
      </w:r>
      <w:proofErr w:type="gramStart"/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>с</w:t>
      </w:r>
      <w:proofErr w:type="gramEnd"/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bCs/>
          <w:sz w:val="24"/>
          <w:szCs w:val="24"/>
          <w:lang w:eastAsia="ru-RU"/>
        </w:rPr>
        <w:t>муниципальной службы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Я, ________________________________________________________________,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замещавший (замещающий) в ______________________________________________,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органа Администрации)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в период 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____________________ по 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должност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ь(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и) муниципального служащего администрации 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</w:t>
      </w:r>
      <w:r w:rsidR="00F21DA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</w:t>
      </w:r>
    </w:p>
    <w:p w:rsidR="00EB4862" w:rsidRPr="0048062D" w:rsidRDefault="00EB4862" w:rsidP="00F21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должност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и(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ей) муниципальной службы, в должностные  (служебные) обязанности по которым входили отдельные функции  муниципального (административного) управления организацией) в соответствии с </w:t>
      </w:r>
      <w:hyperlink r:id="rId17" w:anchor="/document/12164203/entry/1201" w:history="1">
        <w:r w:rsidRPr="0048062D">
          <w:rPr>
            <w:rFonts w:ascii="Arial" w:eastAsia="Times New Roman" w:hAnsi="Arial" w:cs="Times New Roman"/>
            <w:sz w:val="24"/>
            <w:szCs w:val="24"/>
            <w:lang w:eastAsia="ru-RU"/>
          </w:rPr>
          <w:t>частью 1 статьи 12</w:t>
        </w:r>
      </w:hyperlink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Федерального  закона от  25.12.2008 № 273-ФЗ "О противодействии  коррупции"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(нужное подчеркнуть) в __________________</w:t>
      </w:r>
    </w:p>
    <w:p w:rsidR="00EB4862" w:rsidRPr="0048062D" w:rsidRDefault="00EB4862" w:rsidP="00F21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</w:t>
      </w:r>
    </w:p>
    <w:p w:rsidR="00EB4862" w:rsidRPr="0048062D" w:rsidRDefault="00EB4862" w:rsidP="00F21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(наименование, местонахождение организации, вид деятельности)</w:t>
      </w:r>
    </w:p>
    <w:p w:rsidR="00EB4862" w:rsidRPr="0048062D" w:rsidRDefault="00EB4862" w:rsidP="00F21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</w:t>
      </w:r>
    </w:p>
    <w:p w:rsidR="00EB4862" w:rsidRPr="0048062D" w:rsidRDefault="00EB4862" w:rsidP="00F21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  замещении  должност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и(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ей) муниципальной службы в мои должностные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(служебные)    обязанности    входили    (входят)    следующие    функции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муниципального (административного) управления организацией: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1) ____________________________________________________________________;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2) ____________________________________________________________________.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(указать функции муниципального (административного) </w:t>
      </w:r>
      <w:proofErr w:type="gramEnd"/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управления организацией)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администрации ______________при рассмотрении настоящего обращения (</w:t>
      </w:r>
      <w:proofErr w:type="gramStart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нужное</w:t>
      </w:r>
      <w:proofErr w:type="gramEnd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подчеркнуть).</w:t>
      </w:r>
    </w:p>
    <w:p w:rsidR="00EB4862" w:rsidRPr="0048062D" w:rsidRDefault="00EB4862" w:rsidP="00F21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  <w:bookmarkEnd w:id="0"/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</w:t>
      </w:r>
      <w:r w:rsidR="00F21DAC">
        <w:rPr>
          <w:rFonts w:ascii="Arial" w:eastAsia="Times New Roman" w:hAnsi="Arial" w:cs="Times New Roman"/>
          <w:sz w:val="24"/>
          <w:szCs w:val="24"/>
          <w:lang w:eastAsia="ru-RU"/>
        </w:rPr>
        <w:t>_________________          __</w:t>
      </w: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</w:t>
      </w:r>
    </w:p>
    <w:p w:rsidR="00EB4862" w:rsidRPr="0048062D" w:rsidRDefault="00EB4862" w:rsidP="0048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8062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(дата)                        (подпись, инициалы и фамилия)</w:t>
      </w:r>
    </w:p>
    <w:p w:rsidR="00EB4862" w:rsidRPr="0048062D" w:rsidRDefault="00EB4862" w:rsidP="0048062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48062D" w:rsidRDefault="00EB4862" w:rsidP="0048062D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62" w:rsidRPr="00EB4862" w:rsidRDefault="00EB4862" w:rsidP="00EB486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94" w:rsidRDefault="00471A94"/>
    <w:sectPr w:rsidR="00471A94" w:rsidSect="004806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F4" w:rsidRDefault="002A07F4" w:rsidP="00EB4862">
      <w:pPr>
        <w:spacing w:after="0" w:line="240" w:lineRule="auto"/>
      </w:pPr>
      <w:r>
        <w:separator/>
      </w:r>
    </w:p>
  </w:endnote>
  <w:endnote w:type="continuationSeparator" w:id="0">
    <w:p w:rsidR="002A07F4" w:rsidRDefault="002A07F4" w:rsidP="00EB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F4" w:rsidRDefault="002A07F4" w:rsidP="00EB4862">
      <w:pPr>
        <w:spacing w:after="0" w:line="240" w:lineRule="auto"/>
      </w:pPr>
      <w:r>
        <w:separator/>
      </w:r>
    </w:p>
  </w:footnote>
  <w:footnote w:type="continuationSeparator" w:id="0">
    <w:p w:rsidR="002A07F4" w:rsidRDefault="002A07F4" w:rsidP="00EB4862">
      <w:pPr>
        <w:spacing w:after="0" w:line="240" w:lineRule="auto"/>
      </w:pPr>
      <w:r>
        <w:continuationSeparator/>
      </w:r>
    </w:p>
  </w:footnote>
  <w:footnote w:id="1">
    <w:p w:rsidR="00EB4862" w:rsidRDefault="00EB4862" w:rsidP="0048062D">
      <w:pPr>
        <w:suppressAutoHyphens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62"/>
    <w:rsid w:val="002A07F4"/>
    <w:rsid w:val="00471A94"/>
    <w:rsid w:val="0048062D"/>
    <w:rsid w:val="00EB4862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B486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B48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hyperlink" Target="http://garant-01.op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rant-01.op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arant-01.o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2021-11-18T07:43:00Z</dcterms:created>
  <dcterms:modified xsi:type="dcterms:W3CDTF">2021-11-19T07:58:00Z</dcterms:modified>
</cp:coreProperties>
</file>